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5AFE" w:rsidRPr="00202C2C" w:rsidRDefault="007E5AFE" w:rsidP="007E5AFE">
      <w:pPr>
        <w:jc w:val="both"/>
        <w:rPr>
          <w:rFonts w:ascii="Arial" w:hAnsi="Arial" w:cs="Arial"/>
          <w:color w:val="000000" w:themeColor="text1"/>
          <w:sz w:val="28"/>
          <w:szCs w:val="28"/>
        </w:rPr>
      </w:pPr>
      <w:r w:rsidRPr="00202C2C">
        <w:rPr>
          <w:rFonts w:ascii="Arial" w:hAnsi="Arial" w:cs="Arial"/>
          <w:color w:val="000000" w:themeColor="text1"/>
          <w:sz w:val="28"/>
          <w:szCs w:val="28"/>
        </w:rPr>
        <w:t>Utopía</w:t>
      </w:r>
    </w:p>
    <w:p w:rsidR="007E5AFE" w:rsidRPr="00202C2C" w:rsidRDefault="007E5AFE" w:rsidP="007E5AFE">
      <w:pPr>
        <w:jc w:val="both"/>
        <w:rPr>
          <w:rFonts w:ascii="Arial" w:hAnsi="Arial" w:cs="Arial"/>
          <w:color w:val="000000" w:themeColor="text1"/>
        </w:rPr>
      </w:pPr>
    </w:p>
    <w:p w:rsidR="007E5AFE" w:rsidRPr="00202C2C" w:rsidRDefault="003A5527" w:rsidP="003A5527">
      <w:pPr>
        <w:jc w:val="center"/>
        <w:rPr>
          <w:rFonts w:ascii="Arial" w:hAnsi="Arial" w:cs="Arial"/>
          <w:b/>
          <w:color w:val="000000" w:themeColor="text1"/>
          <w:sz w:val="36"/>
          <w:szCs w:val="36"/>
        </w:rPr>
      </w:pPr>
      <w:r w:rsidRPr="00202C2C">
        <w:rPr>
          <w:rFonts w:ascii="Arial" w:hAnsi="Arial" w:cs="Arial"/>
          <w:b/>
          <w:color w:val="000000" w:themeColor="text1"/>
          <w:sz w:val="36"/>
          <w:szCs w:val="36"/>
        </w:rPr>
        <w:t>Malas noticias para</w:t>
      </w:r>
      <w:r w:rsidR="002D34F2" w:rsidRPr="00202C2C">
        <w:rPr>
          <w:rFonts w:ascii="Arial" w:hAnsi="Arial" w:cs="Arial"/>
          <w:b/>
          <w:color w:val="000000" w:themeColor="text1"/>
          <w:sz w:val="36"/>
          <w:szCs w:val="36"/>
        </w:rPr>
        <w:t xml:space="preserve"> </w:t>
      </w:r>
      <w:r w:rsidRPr="00202C2C">
        <w:rPr>
          <w:rFonts w:ascii="Arial" w:hAnsi="Arial" w:cs="Arial"/>
          <w:b/>
          <w:color w:val="000000" w:themeColor="text1"/>
          <w:sz w:val="36"/>
          <w:szCs w:val="36"/>
        </w:rPr>
        <w:t>la</w:t>
      </w:r>
      <w:r w:rsidR="00202C2C" w:rsidRPr="00202C2C">
        <w:rPr>
          <w:rFonts w:ascii="Arial" w:hAnsi="Arial" w:cs="Arial"/>
          <w:b/>
          <w:color w:val="000000" w:themeColor="text1"/>
          <w:sz w:val="36"/>
          <w:szCs w:val="36"/>
        </w:rPr>
        <w:t xml:space="preserve"> </w:t>
      </w:r>
      <w:proofErr w:type="spellStart"/>
      <w:r w:rsidR="00202C2C" w:rsidRPr="00202C2C">
        <w:rPr>
          <w:rFonts w:ascii="Arial" w:hAnsi="Arial" w:cs="Arial"/>
          <w:b/>
          <w:color w:val="000000" w:themeColor="text1"/>
          <w:sz w:val="36"/>
          <w:szCs w:val="36"/>
        </w:rPr>
        <w:t>mediocracia</w:t>
      </w:r>
      <w:proofErr w:type="spellEnd"/>
    </w:p>
    <w:p w:rsidR="007E5AFE" w:rsidRPr="00202C2C" w:rsidRDefault="007E5AFE" w:rsidP="007E5AFE">
      <w:pPr>
        <w:jc w:val="both"/>
        <w:rPr>
          <w:rFonts w:ascii="Arial" w:hAnsi="Arial" w:cs="Arial"/>
          <w:color w:val="000000" w:themeColor="text1"/>
        </w:rPr>
      </w:pPr>
    </w:p>
    <w:p w:rsidR="007E5AFE" w:rsidRPr="00202C2C" w:rsidRDefault="007E5AFE" w:rsidP="007E5AFE">
      <w:pPr>
        <w:jc w:val="both"/>
        <w:rPr>
          <w:rFonts w:ascii="Arial" w:hAnsi="Arial" w:cs="Arial"/>
          <w:b/>
          <w:color w:val="000000" w:themeColor="text1"/>
        </w:rPr>
      </w:pPr>
      <w:r w:rsidRPr="00202C2C">
        <w:rPr>
          <w:rFonts w:ascii="Arial" w:hAnsi="Arial" w:cs="Arial"/>
          <w:b/>
          <w:color w:val="000000" w:themeColor="text1"/>
        </w:rPr>
        <w:t>Eduardo Ibarra Aguirre</w:t>
      </w:r>
    </w:p>
    <w:p w:rsidR="007E5AFE" w:rsidRPr="00202C2C" w:rsidRDefault="007E5AFE" w:rsidP="007E5AFE">
      <w:pPr>
        <w:jc w:val="both"/>
        <w:rPr>
          <w:rFonts w:ascii="Arial" w:hAnsi="Arial" w:cs="Arial"/>
          <w:color w:val="000000" w:themeColor="text1"/>
        </w:rPr>
      </w:pPr>
    </w:p>
    <w:p w:rsidR="004529CB" w:rsidRPr="00202C2C" w:rsidRDefault="00DF0D56" w:rsidP="004529CB">
      <w:pPr>
        <w:jc w:val="both"/>
        <w:rPr>
          <w:rFonts w:ascii="Arial" w:hAnsi="Arial" w:cs="Arial"/>
          <w:color w:val="000000" w:themeColor="text1"/>
        </w:rPr>
      </w:pPr>
      <w:r w:rsidRPr="00202C2C">
        <w:rPr>
          <w:rFonts w:ascii="Arial" w:hAnsi="Arial" w:cs="Arial"/>
          <w:color w:val="000000" w:themeColor="text1"/>
        </w:rPr>
        <w:t>M</w:t>
      </w:r>
      <w:r w:rsidR="00CB12CF" w:rsidRPr="00202C2C">
        <w:rPr>
          <w:rFonts w:ascii="Arial" w:hAnsi="Arial" w:cs="Arial"/>
          <w:color w:val="000000" w:themeColor="text1"/>
        </w:rPr>
        <w:t xml:space="preserve">alas noticias para los propietarios de los medios de comunicación </w:t>
      </w:r>
      <w:r w:rsidRPr="00202C2C">
        <w:rPr>
          <w:rFonts w:ascii="Arial" w:hAnsi="Arial" w:cs="Arial"/>
          <w:color w:val="000000" w:themeColor="text1"/>
        </w:rPr>
        <w:t>–</w:t>
      </w:r>
      <w:r w:rsidR="00CB12CF" w:rsidRPr="00202C2C">
        <w:rPr>
          <w:rFonts w:ascii="Arial" w:hAnsi="Arial" w:cs="Arial"/>
          <w:color w:val="000000" w:themeColor="text1"/>
        </w:rPr>
        <w:t>que no es lo mismo que los reporteros que insisten en ponerse la camiseta de “su empresa”</w:t>
      </w:r>
      <w:r w:rsidRPr="00202C2C">
        <w:rPr>
          <w:rFonts w:ascii="Arial" w:hAnsi="Arial" w:cs="Arial"/>
          <w:color w:val="000000" w:themeColor="text1"/>
        </w:rPr>
        <w:t>–</w:t>
      </w:r>
      <w:r w:rsidR="00CB12CF" w:rsidRPr="00202C2C">
        <w:rPr>
          <w:rFonts w:ascii="Arial" w:hAnsi="Arial" w:cs="Arial"/>
          <w:color w:val="000000" w:themeColor="text1"/>
        </w:rPr>
        <w:t xml:space="preserve">, arroja </w:t>
      </w:r>
      <w:r w:rsidR="004529CB" w:rsidRPr="00202C2C">
        <w:rPr>
          <w:rFonts w:ascii="Arial" w:hAnsi="Arial" w:cs="Arial"/>
          <w:color w:val="000000" w:themeColor="text1"/>
        </w:rPr>
        <w:t>una</w:t>
      </w:r>
      <w:r w:rsidR="00CB12CF" w:rsidRPr="00202C2C">
        <w:rPr>
          <w:rFonts w:ascii="Arial" w:hAnsi="Arial" w:cs="Arial"/>
          <w:color w:val="000000" w:themeColor="text1"/>
        </w:rPr>
        <w:t xml:space="preserve"> encuesta de SDP</w:t>
      </w:r>
      <w:r w:rsidR="004529CB" w:rsidRPr="00202C2C">
        <w:rPr>
          <w:rFonts w:ascii="Arial" w:hAnsi="Arial" w:cs="Arial"/>
          <w:color w:val="000000" w:themeColor="text1"/>
        </w:rPr>
        <w:t xml:space="preserve"> a</w:t>
      </w:r>
      <w:r w:rsidR="00CB12CF" w:rsidRPr="00202C2C">
        <w:rPr>
          <w:rFonts w:ascii="Arial" w:hAnsi="Arial" w:cs="Arial"/>
          <w:color w:val="000000" w:themeColor="text1"/>
        </w:rPr>
        <w:t>plicada el día 3 por la vía telefónica, con la pregunta</w:t>
      </w:r>
      <w:r w:rsidR="004529CB" w:rsidRPr="00202C2C">
        <w:rPr>
          <w:rFonts w:ascii="Arial" w:hAnsi="Arial" w:cs="Arial"/>
          <w:color w:val="000000" w:themeColor="text1"/>
        </w:rPr>
        <w:t xml:space="preserve"> relacionada con el manejo informativo del jueves negro de Culiacán, Sinaloa, del 17 de octubre</w:t>
      </w:r>
      <w:r w:rsidR="00CB12CF" w:rsidRPr="00202C2C">
        <w:rPr>
          <w:rFonts w:ascii="Arial" w:hAnsi="Arial" w:cs="Arial"/>
          <w:color w:val="000000" w:themeColor="text1"/>
        </w:rPr>
        <w:t xml:space="preserve">: </w:t>
      </w:r>
      <w:r w:rsidR="004529CB" w:rsidRPr="00202C2C">
        <w:rPr>
          <w:rFonts w:ascii="Arial" w:hAnsi="Arial" w:cs="Arial"/>
          <w:color w:val="000000" w:themeColor="text1"/>
        </w:rPr>
        <w:t>“¿En quién cree usted más? ¿En AMLO, quien sostiene que la información es la adecuada?; o ¿en los reporteros, qui</w:t>
      </w:r>
      <w:r w:rsidRPr="00202C2C">
        <w:rPr>
          <w:rFonts w:ascii="Arial" w:hAnsi="Arial" w:cs="Arial"/>
          <w:color w:val="000000" w:themeColor="text1"/>
        </w:rPr>
        <w:t>e</w:t>
      </w:r>
      <w:r w:rsidR="004529CB" w:rsidRPr="00202C2C">
        <w:rPr>
          <w:rFonts w:ascii="Arial" w:hAnsi="Arial" w:cs="Arial"/>
          <w:color w:val="000000" w:themeColor="text1"/>
        </w:rPr>
        <w:t>nes señalan que no?”</w:t>
      </w:r>
    </w:p>
    <w:p w:rsidR="002B3980" w:rsidRPr="00202C2C" w:rsidRDefault="004529CB" w:rsidP="004529CB">
      <w:pPr>
        <w:ind w:firstLine="708"/>
        <w:jc w:val="both"/>
        <w:rPr>
          <w:rFonts w:ascii="Arial" w:hAnsi="Arial" w:cs="Arial"/>
          <w:color w:val="000000" w:themeColor="text1"/>
        </w:rPr>
      </w:pPr>
      <w:r w:rsidRPr="00202C2C">
        <w:rPr>
          <w:rFonts w:ascii="Arial" w:hAnsi="Arial" w:cs="Arial"/>
          <w:color w:val="000000" w:themeColor="text1"/>
        </w:rPr>
        <w:t>Y los resultados que arrojó la muestra son: El 61.8% de los entrevistados le da razón al presidente Andrés Manuel; el restante 38.2% confía más en la apreciación que hacen algunos reporteros que lo increpan como nunca se atrevieron a hacerlo con ningún presidente</w:t>
      </w:r>
      <w:r w:rsidR="003A5527" w:rsidRPr="00202C2C">
        <w:rPr>
          <w:rFonts w:ascii="Arial" w:hAnsi="Arial" w:cs="Arial"/>
          <w:color w:val="000000" w:themeColor="text1"/>
        </w:rPr>
        <w:t>.</w:t>
      </w:r>
    </w:p>
    <w:p w:rsidR="00F67A3B" w:rsidRPr="00202C2C" w:rsidRDefault="002B3980" w:rsidP="002B3980">
      <w:pPr>
        <w:ind w:firstLine="708"/>
        <w:jc w:val="both"/>
        <w:rPr>
          <w:rFonts w:ascii="Arial" w:hAnsi="Arial" w:cs="Arial"/>
          <w:color w:val="000000" w:themeColor="text1"/>
        </w:rPr>
      </w:pPr>
      <w:r w:rsidRPr="00202C2C">
        <w:rPr>
          <w:rFonts w:ascii="Arial" w:hAnsi="Arial" w:cs="Arial"/>
          <w:color w:val="000000" w:themeColor="text1"/>
        </w:rPr>
        <w:t xml:space="preserve">Por si lo anterior no fuera suficiente para desquiciar a cualquier colega que vio afectada su economía doméstica en el curso de </w:t>
      </w:r>
      <w:r w:rsidR="003A5527" w:rsidRPr="00202C2C">
        <w:rPr>
          <w:rFonts w:ascii="Arial" w:hAnsi="Arial" w:cs="Arial"/>
          <w:color w:val="000000" w:themeColor="text1"/>
        </w:rPr>
        <w:t>2019</w:t>
      </w:r>
      <w:r w:rsidRPr="00202C2C">
        <w:rPr>
          <w:rFonts w:ascii="Arial" w:hAnsi="Arial" w:cs="Arial"/>
          <w:color w:val="000000" w:themeColor="text1"/>
        </w:rPr>
        <w:t xml:space="preserve"> </w:t>
      </w:r>
      <w:r w:rsidR="00F67A3B" w:rsidRPr="00202C2C">
        <w:rPr>
          <w:rFonts w:ascii="Arial" w:hAnsi="Arial" w:cs="Arial"/>
          <w:color w:val="000000" w:themeColor="text1"/>
        </w:rPr>
        <w:t>por la cancelación de los “apoyos</w:t>
      </w:r>
      <w:r w:rsidR="00DF0D56" w:rsidRPr="00202C2C">
        <w:rPr>
          <w:rFonts w:ascii="Arial" w:hAnsi="Arial" w:cs="Arial"/>
          <w:color w:val="000000" w:themeColor="text1"/>
        </w:rPr>
        <w:t>”</w:t>
      </w:r>
      <w:r w:rsidR="00F67A3B" w:rsidRPr="00202C2C">
        <w:rPr>
          <w:rFonts w:ascii="Arial" w:hAnsi="Arial" w:cs="Arial"/>
          <w:color w:val="000000" w:themeColor="text1"/>
        </w:rPr>
        <w:t xml:space="preserve"> federales</w:t>
      </w:r>
      <w:r w:rsidRPr="00202C2C">
        <w:rPr>
          <w:rFonts w:ascii="Arial" w:hAnsi="Arial" w:cs="Arial"/>
          <w:color w:val="000000" w:themeColor="text1"/>
        </w:rPr>
        <w:t xml:space="preserve">, la firma encuestadora </w:t>
      </w:r>
      <w:proofErr w:type="spellStart"/>
      <w:r w:rsidRPr="00202C2C">
        <w:rPr>
          <w:rFonts w:ascii="Arial" w:hAnsi="Arial" w:cs="Arial"/>
          <w:color w:val="000000" w:themeColor="text1"/>
        </w:rPr>
        <w:t>AMLOvemetrics</w:t>
      </w:r>
      <w:proofErr w:type="spellEnd"/>
      <w:r w:rsidRPr="00202C2C">
        <w:rPr>
          <w:rFonts w:ascii="Arial" w:hAnsi="Arial" w:cs="Arial"/>
          <w:color w:val="000000" w:themeColor="text1"/>
        </w:rPr>
        <w:t xml:space="preserve"> preguntó: “Después de este evento, para usted ¿mejora, empeora o queda igual su opinión sobre el secretario </w:t>
      </w:r>
      <w:proofErr w:type="spellStart"/>
      <w:r w:rsidRPr="00202C2C">
        <w:rPr>
          <w:rFonts w:ascii="Arial" w:hAnsi="Arial" w:cs="Arial"/>
          <w:color w:val="000000" w:themeColor="text1"/>
        </w:rPr>
        <w:t>Durazo</w:t>
      </w:r>
      <w:proofErr w:type="spellEnd"/>
      <w:r w:rsidRPr="00202C2C">
        <w:rPr>
          <w:rFonts w:ascii="Arial" w:hAnsi="Arial" w:cs="Arial"/>
          <w:color w:val="000000" w:themeColor="text1"/>
        </w:rPr>
        <w:t>?”</w:t>
      </w:r>
    </w:p>
    <w:p w:rsidR="00A532C2" w:rsidRPr="00202C2C" w:rsidRDefault="002B3980" w:rsidP="002B3980">
      <w:pPr>
        <w:ind w:firstLine="708"/>
        <w:jc w:val="both"/>
        <w:rPr>
          <w:rFonts w:ascii="Arial" w:hAnsi="Arial" w:cs="Arial"/>
          <w:color w:val="000000" w:themeColor="text1"/>
        </w:rPr>
      </w:pPr>
      <w:r w:rsidRPr="00202C2C">
        <w:rPr>
          <w:rFonts w:ascii="Arial" w:hAnsi="Arial" w:cs="Arial"/>
          <w:color w:val="000000" w:themeColor="text1"/>
        </w:rPr>
        <w:t xml:space="preserve">El 47.7% de los entrevistados mejoró su opinión sobre </w:t>
      </w:r>
      <w:r w:rsidR="00F67A3B" w:rsidRPr="00202C2C">
        <w:rPr>
          <w:rFonts w:ascii="Arial" w:hAnsi="Arial" w:cs="Arial"/>
          <w:color w:val="000000" w:themeColor="text1"/>
        </w:rPr>
        <w:t xml:space="preserve">el titular de Seguridad y Protección Ciudadana, </w:t>
      </w:r>
      <w:r w:rsidRPr="00202C2C">
        <w:rPr>
          <w:rFonts w:ascii="Arial" w:hAnsi="Arial" w:cs="Arial"/>
          <w:color w:val="000000" w:themeColor="text1"/>
        </w:rPr>
        <w:t xml:space="preserve">Alfonso </w:t>
      </w:r>
      <w:proofErr w:type="spellStart"/>
      <w:r w:rsidRPr="00202C2C">
        <w:rPr>
          <w:rFonts w:ascii="Arial" w:hAnsi="Arial" w:cs="Arial"/>
          <w:color w:val="000000" w:themeColor="text1"/>
        </w:rPr>
        <w:t>Durazo</w:t>
      </w:r>
      <w:proofErr w:type="spellEnd"/>
      <w:r w:rsidRPr="00202C2C">
        <w:rPr>
          <w:rFonts w:ascii="Arial" w:hAnsi="Arial" w:cs="Arial"/>
          <w:color w:val="000000" w:themeColor="text1"/>
        </w:rPr>
        <w:t xml:space="preserve">, para 32.9% empeoró y 19.3% </w:t>
      </w:r>
      <w:r w:rsidR="00FE7A7D" w:rsidRPr="00202C2C">
        <w:rPr>
          <w:rFonts w:ascii="Arial" w:hAnsi="Arial" w:cs="Arial"/>
          <w:color w:val="000000" w:themeColor="text1"/>
        </w:rPr>
        <w:t xml:space="preserve">mantiene igual </w:t>
      </w:r>
      <w:r w:rsidRPr="00202C2C">
        <w:rPr>
          <w:rFonts w:ascii="Arial" w:hAnsi="Arial" w:cs="Arial"/>
          <w:color w:val="000000" w:themeColor="text1"/>
        </w:rPr>
        <w:t>su apreciación</w:t>
      </w:r>
      <w:r w:rsidR="00DF0D56" w:rsidRPr="00202C2C">
        <w:rPr>
          <w:rFonts w:ascii="Arial" w:hAnsi="Arial" w:cs="Arial"/>
          <w:color w:val="000000" w:themeColor="text1"/>
        </w:rPr>
        <w:t>.</w:t>
      </w:r>
    </w:p>
    <w:p w:rsidR="00A532C2" w:rsidRPr="00202C2C" w:rsidRDefault="00BA396B" w:rsidP="002B3980">
      <w:pPr>
        <w:ind w:firstLine="708"/>
        <w:jc w:val="both"/>
        <w:rPr>
          <w:rFonts w:ascii="Arial" w:hAnsi="Arial" w:cs="Arial"/>
          <w:color w:val="000000" w:themeColor="text1"/>
        </w:rPr>
      </w:pPr>
      <w:r w:rsidRPr="00202C2C">
        <w:rPr>
          <w:rFonts w:ascii="Arial" w:hAnsi="Arial" w:cs="Arial"/>
          <w:color w:val="000000" w:themeColor="text1"/>
        </w:rPr>
        <w:t>Entre otras cosas, l</w:t>
      </w:r>
      <w:r w:rsidR="00A532C2" w:rsidRPr="00202C2C">
        <w:rPr>
          <w:rFonts w:ascii="Arial" w:hAnsi="Arial" w:cs="Arial"/>
          <w:color w:val="000000" w:themeColor="text1"/>
        </w:rPr>
        <w:t xml:space="preserve">o anterior </w:t>
      </w:r>
      <w:r w:rsidR="00F67A3B" w:rsidRPr="00202C2C">
        <w:rPr>
          <w:rFonts w:ascii="Arial" w:hAnsi="Arial" w:cs="Arial"/>
          <w:color w:val="000000" w:themeColor="text1"/>
        </w:rPr>
        <w:t xml:space="preserve">significa que la exigencia </w:t>
      </w:r>
      <w:r w:rsidR="00FE7A7D" w:rsidRPr="00202C2C">
        <w:rPr>
          <w:rFonts w:ascii="Arial" w:hAnsi="Arial" w:cs="Arial"/>
          <w:color w:val="000000" w:themeColor="text1"/>
        </w:rPr>
        <w:t xml:space="preserve">de renuncia de </w:t>
      </w:r>
      <w:proofErr w:type="spellStart"/>
      <w:r w:rsidR="00FE7A7D" w:rsidRPr="00202C2C">
        <w:rPr>
          <w:rFonts w:ascii="Arial" w:hAnsi="Arial" w:cs="Arial"/>
          <w:color w:val="000000" w:themeColor="text1"/>
        </w:rPr>
        <w:t>Durazo</w:t>
      </w:r>
      <w:proofErr w:type="spellEnd"/>
      <w:r w:rsidR="00FE7A7D" w:rsidRPr="00202C2C">
        <w:rPr>
          <w:rFonts w:ascii="Arial" w:hAnsi="Arial" w:cs="Arial"/>
          <w:color w:val="000000" w:themeColor="text1"/>
        </w:rPr>
        <w:t xml:space="preserve"> Montaño por el oligopolio mediático</w:t>
      </w:r>
      <w:r w:rsidR="00A532C2" w:rsidRPr="00202C2C">
        <w:rPr>
          <w:rFonts w:ascii="Arial" w:hAnsi="Arial" w:cs="Arial"/>
          <w:color w:val="000000" w:themeColor="text1"/>
        </w:rPr>
        <w:t xml:space="preserve"> con excepciones</w:t>
      </w:r>
      <w:r w:rsidR="00F67A3B" w:rsidRPr="00202C2C">
        <w:rPr>
          <w:rFonts w:ascii="Arial" w:hAnsi="Arial" w:cs="Arial"/>
          <w:color w:val="000000" w:themeColor="text1"/>
        </w:rPr>
        <w:t xml:space="preserve">, no </w:t>
      </w:r>
      <w:r w:rsidR="00FE7A7D" w:rsidRPr="00202C2C">
        <w:rPr>
          <w:rFonts w:ascii="Arial" w:hAnsi="Arial" w:cs="Arial"/>
          <w:color w:val="000000" w:themeColor="text1"/>
        </w:rPr>
        <w:t xml:space="preserve">logró </w:t>
      </w:r>
      <w:r w:rsidR="00F67A3B" w:rsidRPr="00202C2C">
        <w:rPr>
          <w:rFonts w:ascii="Arial" w:hAnsi="Arial" w:cs="Arial"/>
          <w:color w:val="000000" w:themeColor="text1"/>
        </w:rPr>
        <w:t>el suficiente sustento ciudadano durante los 17 días posteriores a</w:t>
      </w:r>
      <w:r w:rsidRPr="00202C2C">
        <w:rPr>
          <w:rFonts w:ascii="Arial" w:hAnsi="Arial" w:cs="Arial"/>
          <w:color w:val="000000" w:themeColor="text1"/>
        </w:rPr>
        <w:t xml:space="preserve"> </w:t>
      </w:r>
      <w:r w:rsidR="00F67A3B" w:rsidRPr="00202C2C">
        <w:rPr>
          <w:rFonts w:ascii="Arial" w:hAnsi="Arial" w:cs="Arial"/>
          <w:color w:val="000000" w:themeColor="text1"/>
        </w:rPr>
        <w:t>l</w:t>
      </w:r>
      <w:r w:rsidRPr="00202C2C">
        <w:rPr>
          <w:rFonts w:ascii="Arial" w:hAnsi="Arial" w:cs="Arial"/>
          <w:color w:val="000000" w:themeColor="text1"/>
        </w:rPr>
        <w:t>a</w:t>
      </w:r>
      <w:r w:rsidR="00FE7A7D" w:rsidRPr="00202C2C">
        <w:rPr>
          <w:rFonts w:ascii="Arial" w:hAnsi="Arial" w:cs="Arial"/>
          <w:color w:val="000000" w:themeColor="text1"/>
        </w:rPr>
        <w:t xml:space="preserve"> captura y liberación por el Ejército de Ovidio Guzmán, el hijo del capo Joaquín Guzmán Loera, tras el despliegue </w:t>
      </w:r>
      <w:r w:rsidR="00A532C2" w:rsidRPr="00202C2C">
        <w:rPr>
          <w:rFonts w:ascii="Arial" w:hAnsi="Arial" w:cs="Arial"/>
          <w:color w:val="000000" w:themeColor="text1"/>
        </w:rPr>
        <w:t xml:space="preserve">de </w:t>
      </w:r>
      <w:r w:rsidRPr="00202C2C">
        <w:rPr>
          <w:rFonts w:ascii="Arial" w:hAnsi="Arial" w:cs="Arial"/>
          <w:color w:val="000000" w:themeColor="text1"/>
        </w:rPr>
        <w:t>toda su</w:t>
      </w:r>
      <w:r w:rsidR="00A532C2" w:rsidRPr="00202C2C">
        <w:rPr>
          <w:rFonts w:ascii="Arial" w:hAnsi="Arial" w:cs="Arial"/>
          <w:color w:val="000000" w:themeColor="text1"/>
        </w:rPr>
        <w:t xml:space="preserve"> capacidad de fuego y de colocar a la población de Culiacán como rehén para chantajear al gobierno. Esto implicará el pago de un alto costo social para el Cártel de Sinaloa, CDS de acuerdo a sus comunicados. Pendiente que </w:t>
      </w:r>
      <w:r w:rsidRPr="00202C2C">
        <w:rPr>
          <w:rFonts w:ascii="Arial" w:hAnsi="Arial" w:cs="Arial"/>
          <w:color w:val="000000" w:themeColor="text1"/>
        </w:rPr>
        <w:t xml:space="preserve">probablemente </w:t>
      </w:r>
      <w:r w:rsidR="00A532C2" w:rsidRPr="00202C2C">
        <w:rPr>
          <w:rFonts w:ascii="Arial" w:hAnsi="Arial" w:cs="Arial"/>
          <w:color w:val="000000" w:themeColor="text1"/>
        </w:rPr>
        <w:t>marcará un antes y un después en la relación de la banda criminal</w:t>
      </w:r>
      <w:r w:rsidR="00DF0D56" w:rsidRPr="00202C2C">
        <w:rPr>
          <w:rFonts w:ascii="Arial" w:hAnsi="Arial" w:cs="Arial"/>
          <w:color w:val="000000" w:themeColor="text1"/>
        </w:rPr>
        <w:t xml:space="preserve">, su base social </w:t>
      </w:r>
      <w:r w:rsidR="00A532C2" w:rsidRPr="00202C2C">
        <w:rPr>
          <w:rFonts w:ascii="Arial" w:hAnsi="Arial" w:cs="Arial"/>
          <w:color w:val="000000" w:themeColor="text1"/>
        </w:rPr>
        <w:t>y la ciudadanía.</w:t>
      </w:r>
    </w:p>
    <w:p w:rsidR="00BA396B" w:rsidRPr="00202C2C" w:rsidRDefault="00FE7A7D" w:rsidP="00BA396B">
      <w:pPr>
        <w:ind w:firstLine="708"/>
        <w:jc w:val="both"/>
        <w:rPr>
          <w:rFonts w:ascii="Arial" w:hAnsi="Arial" w:cs="Arial"/>
          <w:color w:val="000000" w:themeColor="text1"/>
        </w:rPr>
      </w:pPr>
      <w:r w:rsidRPr="00202C2C">
        <w:rPr>
          <w:rFonts w:ascii="Arial" w:hAnsi="Arial" w:cs="Arial"/>
          <w:color w:val="000000" w:themeColor="text1"/>
        </w:rPr>
        <w:t xml:space="preserve">También puede significar que las </w:t>
      </w:r>
      <w:r w:rsidR="00BA396B" w:rsidRPr="00202C2C">
        <w:rPr>
          <w:rFonts w:ascii="Arial" w:hAnsi="Arial" w:cs="Arial"/>
          <w:color w:val="000000" w:themeColor="text1"/>
        </w:rPr>
        <w:t>desarticuladas</w:t>
      </w:r>
      <w:r w:rsidRPr="00202C2C">
        <w:rPr>
          <w:rFonts w:ascii="Arial" w:hAnsi="Arial" w:cs="Arial"/>
          <w:color w:val="000000" w:themeColor="text1"/>
        </w:rPr>
        <w:t xml:space="preserve"> </w:t>
      </w:r>
      <w:r w:rsidR="003A5527" w:rsidRPr="00202C2C">
        <w:rPr>
          <w:rFonts w:ascii="Arial" w:hAnsi="Arial" w:cs="Arial"/>
          <w:color w:val="000000" w:themeColor="text1"/>
        </w:rPr>
        <w:t xml:space="preserve">oposiciones </w:t>
      </w:r>
      <w:r w:rsidRPr="00202C2C">
        <w:rPr>
          <w:rFonts w:ascii="Arial" w:hAnsi="Arial" w:cs="Arial"/>
          <w:color w:val="000000" w:themeColor="text1"/>
        </w:rPr>
        <w:t>de</w:t>
      </w:r>
      <w:r w:rsidR="009D45FE" w:rsidRPr="00202C2C">
        <w:rPr>
          <w:rFonts w:ascii="Arial" w:hAnsi="Arial" w:cs="Arial"/>
          <w:color w:val="000000" w:themeColor="text1"/>
        </w:rPr>
        <w:t xml:space="preserve">saprovecharon </w:t>
      </w:r>
      <w:r w:rsidRPr="00202C2C">
        <w:rPr>
          <w:rFonts w:ascii="Arial" w:hAnsi="Arial" w:cs="Arial"/>
          <w:color w:val="000000" w:themeColor="text1"/>
        </w:rPr>
        <w:t xml:space="preserve">la mejor oportunidad </w:t>
      </w:r>
      <w:r w:rsidR="00BA396B" w:rsidRPr="00202C2C">
        <w:rPr>
          <w:rFonts w:ascii="Arial" w:hAnsi="Arial" w:cs="Arial"/>
          <w:color w:val="000000" w:themeColor="text1"/>
        </w:rPr>
        <w:t>que tuvieron en sus manos para emerger y medio coordinarse. Fue de pena ajena el papel que jugaron el 31 de octubre en la Cámara de Diputados.</w:t>
      </w:r>
    </w:p>
    <w:p w:rsidR="00502051" w:rsidRPr="00202C2C" w:rsidRDefault="009D45FE" w:rsidP="00502051">
      <w:pPr>
        <w:ind w:firstLine="708"/>
        <w:jc w:val="both"/>
        <w:rPr>
          <w:rFonts w:ascii="Arial" w:hAnsi="Arial" w:cs="Arial"/>
          <w:color w:val="000000" w:themeColor="text1"/>
        </w:rPr>
      </w:pPr>
      <w:r w:rsidRPr="00202C2C">
        <w:rPr>
          <w:rFonts w:ascii="Arial" w:hAnsi="Arial" w:cs="Arial"/>
          <w:color w:val="000000" w:themeColor="text1"/>
        </w:rPr>
        <w:t>E</w:t>
      </w:r>
      <w:r w:rsidR="00BA396B" w:rsidRPr="00202C2C">
        <w:rPr>
          <w:rFonts w:ascii="Arial" w:hAnsi="Arial" w:cs="Arial"/>
          <w:color w:val="000000" w:themeColor="text1"/>
        </w:rPr>
        <w:t xml:space="preserve">l aprendizaje es lento, como </w:t>
      </w:r>
      <w:r w:rsidR="00502051" w:rsidRPr="00202C2C">
        <w:rPr>
          <w:rFonts w:ascii="Arial" w:hAnsi="Arial" w:cs="Arial"/>
          <w:color w:val="000000" w:themeColor="text1"/>
        </w:rPr>
        <w:t xml:space="preserve">lo evidencian las emotivas reacciones de dos experimentados </w:t>
      </w:r>
      <w:r w:rsidR="00623582" w:rsidRPr="00202C2C">
        <w:rPr>
          <w:rFonts w:ascii="Arial" w:hAnsi="Arial" w:cs="Arial"/>
          <w:color w:val="000000" w:themeColor="text1"/>
        </w:rPr>
        <w:t xml:space="preserve">pero fracasados </w:t>
      </w:r>
      <w:r w:rsidR="00502051" w:rsidRPr="00202C2C">
        <w:rPr>
          <w:rFonts w:ascii="Arial" w:hAnsi="Arial" w:cs="Arial"/>
          <w:color w:val="000000" w:themeColor="text1"/>
        </w:rPr>
        <w:t xml:space="preserve">políticos como Felipe Calderón y Margarita Zavala por el involucramiento de su hijo, Luis Calderón Zavala, como si no fuera un ciudadano que puede defenderse solo, por supuesto que con el respaldo de </w:t>
      </w:r>
      <w:r w:rsidRPr="00202C2C">
        <w:rPr>
          <w:rFonts w:ascii="Arial" w:hAnsi="Arial" w:cs="Arial"/>
          <w:color w:val="000000" w:themeColor="text1"/>
        </w:rPr>
        <w:t>ellos</w:t>
      </w:r>
      <w:r w:rsidR="00502051" w:rsidRPr="00202C2C">
        <w:rPr>
          <w:rFonts w:ascii="Arial" w:hAnsi="Arial" w:cs="Arial"/>
          <w:color w:val="000000" w:themeColor="text1"/>
        </w:rPr>
        <w:t xml:space="preserve">, porque figura en un estudio sobre el comportamiento de las redes sociales relacionadas con las diferencias que surgieron la semana pasada entre López Obrador y algunos reporteros que traen la camiseta de sus medios </w:t>
      </w:r>
      <w:r w:rsidR="003A5527" w:rsidRPr="00202C2C">
        <w:rPr>
          <w:rFonts w:ascii="Arial" w:hAnsi="Arial" w:cs="Arial"/>
          <w:color w:val="000000" w:themeColor="text1"/>
        </w:rPr>
        <w:t xml:space="preserve">bien puesta, </w:t>
      </w:r>
      <w:r w:rsidR="00502051" w:rsidRPr="00202C2C">
        <w:rPr>
          <w:rFonts w:ascii="Arial" w:hAnsi="Arial" w:cs="Arial"/>
          <w:color w:val="000000" w:themeColor="text1"/>
        </w:rPr>
        <w:t>como si fueran de su propiedad.</w:t>
      </w:r>
    </w:p>
    <w:p w:rsidR="00502051" w:rsidRPr="00202C2C" w:rsidRDefault="00502051" w:rsidP="00502051">
      <w:pPr>
        <w:ind w:firstLine="708"/>
        <w:jc w:val="both"/>
        <w:rPr>
          <w:rFonts w:ascii="Arial" w:hAnsi="Arial" w:cs="Arial"/>
          <w:color w:val="000000" w:themeColor="text1"/>
        </w:rPr>
      </w:pPr>
      <w:r w:rsidRPr="00202C2C">
        <w:rPr>
          <w:rFonts w:ascii="Arial" w:hAnsi="Arial" w:cs="Arial"/>
          <w:color w:val="000000" w:themeColor="text1"/>
        </w:rPr>
        <w:lastRenderedPageBreak/>
        <w:t>Según el documento elaborado por la Secretaría de Seguridad</w:t>
      </w:r>
      <w:r w:rsidR="003A5527" w:rsidRPr="00202C2C">
        <w:rPr>
          <w:rFonts w:ascii="Arial" w:hAnsi="Arial" w:cs="Arial"/>
          <w:color w:val="000000" w:themeColor="text1"/>
        </w:rPr>
        <w:t>,</w:t>
      </w:r>
      <w:r w:rsidRPr="00202C2C">
        <w:rPr>
          <w:rFonts w:ascii="Arial" w:hAnsi="Arial" w:cs="Arial"/>
          <w:color w:val="000000" w:themeColor="text1"/>
        </w:rPr>
        <w:t xml:space="preserve"> 70% de los mensajes con los </w:t>
      </w:r>
      <w:r w:rsidRPr="00202C2C">
        <w:rPr>
          <w:rFonts w:ascii="Arial" w:hAnsi="Arial" w:cs="Arial"/>
          <w:i/>
          <w:iCs/>
          <w:color w:val="000000" w:themeColor="text1"/>
        </w:rPr>
        <w:t>hashtags</w:t>
      </w:r>
      <w:r w:rsidRPr="00202C2C">
        <w:rPr>
          <w:rFonts w:ascii="Arial" w:hAnsi="Arial" w:cs="Arial"/>
          <w:color w:val="000000" w:themeColor="text1"/>
        </w:rPr>
        <w:t xml:space="preserve"> #</w:t>
      </w:r>
      <w:proofErr w:type="spellStart"/>
      <w:r w:rsidRPr="00202C2C">
        <w:rPr>
          <w:rFonts w:ascii="Arial" w:hAnsi="Arial" w:cs="Arial"/>
          <w:color w:val="000000" w:themeColor="text1"/>
        </w:rPr>
        <w:t>PrensaCorrupta</w:t>
      </w:r>
      <w:proofErr w:type="spellEnd"/>
      <w:r w:rsidRPr="00202C2C">
        <w:rPr>
          <w:rFonts w:ascii="Arial" w:hAnsi="Arial" w:cs="Arial"/>
          <w:color w:val="000000" w:themeColor="text1"/>
        </w:rPr>
        <w:t>, #</w:t>
      </w:r>
      <w:proofErr w:type="spellStart"/>
      <w:r w:rsidRPr="00202C2C">
        <w:rPr>
          <w:rFonts w:ascii="Arial" w:hAnsi="Arial" w:cs="Arial"/>
          <w:color w:val="000000" w:themeColor="text1"/>
        </w:rPr>
        <w:t>PrensaSicaria</w:t>
      </w:r>
      <w:proofErr w:type="spellEnd"/>
      <w:r w:rsidRPr="00202C2C">
        <w:rPr>
          <w:rFonts w:ascii="Arial" w:hAnsi="Arial" w:cs="Arial"/>
          <w:color w:val="000000" w:themeColor="text1"/>
        </w:rPr>
        <w:t xml:space="preserve"> y </w:t>
      </w:r>
      <w:r w:rsidR="009D45FE" w:rsidRPr="00202C2C">
        <w:rPr>
          <w:rFonts w:ascii="Arial" w:hAnsi="Arial" w:cs="Arial"/>
          <w:color w:val="000000" w:themeColor="text1"/>
        </w:rPr>
        <w:t>#</w:t>
      </w:r>
      <w:proofErr w:type="spellStart"/>
      <w:r w:rsidRPr="00202C2C">
        <w:rPr>
          <w:rFonts w:ascii="Arial" w:hAnsi="Arial" w:cs="Arial"/>
          <w:color w:val="000000" w:themeColor="text1"/>
        </w:rPr>
        <w:t>PrensaProstituida</w:t>
      </w:r>
      <w:proofErr w:type="spellEnd"/>
      <w:r w:rsidRPr="00202C2C">
        <w:rPr>
          <w:rFonts w:ascii="Arial" w:hAnsi="Arial" w:cs="Arial"/>
          <w:color w:val="000000" w:themeColor="text1"/>
        </w:rPr>
        <w:t xml:space="preserve"> son de personas auténticas. Y al desglosar las opiniones, 70% cuestiona el papel de los medios y un porcentaje similar se pronunció en favor de las acciones de gobierno.</w:t>
      </w:r>
    </w:p>
    <w:p w:rsidR="00502051" w:rsidRPr="00202C2C" w:rsidRDefault="00502051" w:rsidP="00623582">
      <w:pPr>
        <w:ind w:firstLine="708"/>
        <w:jc w:val="both"/>
        <w:rPr>
          <w:rFonts w:ascii="Arial" w:hAnsi="Arial" w:cs="Arial"/>
          <w:color w:val="000000" w:themeColor="text1"/>
        </w:rPr>
      </w:pPr>
      <w:r w:rsidRPr="00202C2C">
        <w:rPr>
          <w:rFonts w:ascii="Arial" w:hAnsi="Arial" w:cs="Arial"/>
          <w:color w:val="000000" w:themeColor="text1"/>
        </w:rPr>
        <w:t xml:space="preserve">El responsable del estudio, Alejandro Mendoza, titular de la Unidad de Información, Infraestructura e Informática, refirió que del total de mensajes, 26% fueron emitidos por </w:t>
      </w:r>
      <w:proofErr w:type="spellStart"/>
      <w:r w:rsidRPr="00202C2C">
        <w:rPr>
          <w:rFonts w:ascii="Arial" w:hAnsi="Arial" w:cs="Arial"/>
          <w:i/>
          <w:iCs/>
          <w:color w:val="000000" w:themeColor="text1"/>
        </w:rPr>
        <w:t>bots</w:t>
      </w:r>
      <w:proofErr w:type="spellEnd"/>
      <w:r w:rsidRPr="00202C2C">
        <w:rPr>
          <w:rFonts w:ascii="Arial" w:hAnsi="Arial" w:cs="Arial"/>
          <w:color w:val="000000" w:themeColor="text1"/>
        </w:rPr>
        <w:t xml:space="preserve"> (robots informáticos utilizados para manipular y repetir información).</w:t>
      </w:r>
      <w:r w:rsidR="00623582" w:rsidRPr="00202C2C">
        <w:rPr>
          <w:rFonts w:ascii="Arial" w:hAnsi="Arial" w:cs="Arial"/>
          <w:color w:val="000000" w:themeColor="text1"/>
        </w:rPr>
        <w:t xml:space="preserve"> E involucró en ello, en términos de “presumiblemente”, a </w:t>
      </w:r>
      <w:r w:rsidRPr="00202C2C">
        <w:rPr>
          <w:rFonts w:ascii="Arial" w:hAnsi="Arial" w:cs="Arial"/>
          <w:color w:val="000000" w:themeColor="text1"/>
        </w:rPr>
        <w:t>Aurelio Nuño</w:t>
      </w:r>
      <w:r w:rsidR="00623582" w:rsidRPr="00202C2C">
        <w:rPr>
          <w:rFonts w:ascii="Arial" w:hAnsi="Arial" w:cs="Arial"/>
          <w:color w:val="000000" w:themeColor="text1"/>
        </w:rPr>
        <w:t xml:space="preserve"> Mayer</w:t>
      </w:r>
      <w:r w:rsidRPr="00202C2C">
        <w:rPr>
          <w:rFonts w:ascii="Arial" w:hAnsi="Arial" w:cs="Arial"/>
          <w:color w:val="000000" w:themeColor="text1"/>
        </w:rPr>
        <w:t xml:space="preserve">, Juan Carlos Romero </w:t>
      </w:r>
      <w:proofErr w:type="spellStart"/>
      <w:r w:rsidRPr="00202C2C">
        <w:rPr>
          <w:rFonts w:ascii="Arial" w:hAnsi="Arial" w:cs="Arial"/>
          <w:color w:val="000000" w:themeColor="text1"/>
        </w:rPr>
        <w:t>Hicks</w:t>
      </w:r>
      <w:proofErr w:type="spellEnd"/>
      <w:r w:rsidRPr="00202C2C">
        <w:rPr>
          <w:rFonts w:ascii="Arial" w:hAnsi="Arial" w:cs="Arial"/>
          <w:color w:val="000000" w:themeColor="text1"/>
        </w:rPr>
        <w:t xml:space="preserve"> y Luis Calderón Zavala</w:t>
      </w:r>
      <w:r w:rsidR="00623582" w:rsidRPr="00202C2C">
        <w:rPr>
          <w:rFonts w:ascii="Arial" w:hAnsi="Arial" w:cs="Arial"/>
          <w:color w:val="000000" w:themeColor="text1"/>
        </w:rPr>
        <w:t>.</w:t>
      </w:r>
    </w:p>
    <w:p w:rsidR="005B447D" w:rsidRPr="00202C2C" w:rsidRDefault="00623582" w:rsidP="00623582">
      <w:pPr>
        <w:ind w:firstLine="708"/>
        <w:jc w:val="both"/>
        <w:rPr>
          <w:rFonts w:ascii="Arial" w:hAnsi="Arial" w:cs="Arial"/>
          <w:color w:val="000000" w:themeColor="text1"/>
        </w:rPr>
      </w:pPr>
      <w:r w:rsidRPr="00202C2C">
        <w:rPr>
          <w:rFonts w:ascii="Arial" w:hAnsi="Arial" w:cs="Arial"/>
          <w:color w:val="000000" w:themeColor="text1"/>
        </w:rPr>
        <w:t xml:space="preserve">Cierto o no, el presidente </w:t>
      </w:r>
      <w:r w:rsidR="005B447D" w:rsidRPr="00202C2C">
        <w:rPr>
          <w:rFonts w:ascii="Arial" w:hAnsi="Arial" w:cs="Arial"/>
          <w:color w:val="000000" w:themeColor="text1"/>
        </w:rPr>
        <w:t xml:space="preserve">AMLO </w:t>
      </w:r>
      <w:r w:rsidRPr="00202C2C">
        <w:rPr>
          <w:rFonts w:ascii="Arial" w:hAnsi="Arial" w:cs="Arial"/>
          <w:color w:val="000000" w:themeColor="text1"/>
        </w:rPr>
        <w:t xml:space="preserve">propuso continuar con la investigación antes de sacar conclusiones definitivas y adelantó que </w:t>
      </w:r>
      <w:r w:rsidR="005B447D" w:rsidRPr="00202C2C">
        <w:rPr>
          <w:rFonts w:ascii="Arial" w:hAnsi="Arial" w:cs="Arial"/>
          <w:color w:val="000000" w:themeColor="text1"/>
        </w:rPr>
        <w:t xml:space="preserve">aquella </w:t>
      </w:r>
      <w:r w:rsidRPr="00202C2C">
        <w:rPr>
          <w:rFonts w:ascii="Arial" w:hAnsi="Arial" w:cs="Arial"/>
          <w:color w:val="000000" w:themeColor="text1"/>
        </w:rPr>
        <w:t xml:space="preserve">actitud </w:t>
      </w:r>
      <w:r w:rsidR="005B447D" w:rsidRPr="00202C2C">
        <w:rPr>
          <w:rFonts w:ascii="Arial" w:hAnsi="Arial" w:cs="Arial"/>
          <w:color w:val="000000" w:themeColor="text1"/>
        </w:rPr>
        <w:t>“</w:t>
      </w:r>
      <w:r w:rsidRPr="00202C2C">
        <w:rPr>
          <w:rFonts w:ascii="Arial" w:hAnsi="Arial" w:cs="Arial"/>
          <w:color w:val="000000" w:themeColor="text1"/>
        </w:rPr>
        <w:t>refleja que los conservadores están desquiciados, desesperados, no tienen argumentos e insultan y utilizan robots, cosa que es inmoral</w:t>
      </w:r>
      <w:r w:rsidR="005B447D" w:rsidRPr="00202C2C">
        <w:rPr>
          <w:rFonts w:ascii="Arial" w:hAnsi="Arial" w:cs="Arial"/>
          <w:color w:val="000000" w:themeColor="text1"/>
        </w:rPr>
        <w:t>”</w:t>
      </w:r>
      <w:r w:rsidRPr="00202C2C">
        <w:rPr>
          <w:rFonts w:ascii="Arial" w:hAnsi="Arial" w:cs="Arial"/>
          <w:color w:val="000000" w:themeColor="text1"/>
        </w:rPr>
        <w:t xml:space="preserve">. </w:t>
      </w:r>
      <w:r w:rsidR="009D45FE" w:rsidRPr="00202C2C">
        <w:rPr>
          <w:rFonts w:ascii="Arial" w:hAnsi="Arial" w:cs="Arial"/>
          <w:color w:val="000000" w:themeColor="text1"/>
        </w:rPr>
        <w:t>P</w:t>
      </w:r>
      <w:r w:rsidRPr="00202C2C">
        <w:rPr>
          <w:rFonts w:ascii="Arial" w:hAnsi="Arial" w:cs="Arial"/>
          <w:color w:val="000000" w:themeColor="text1"/>
        </w:rPr>
        <w:t xml:space="preserve">idió a sus simpatizantes </w:t>
      </w:r>
      <w:r w:rsidR="005B447D" w:rsidRPr="00202C2C">
        <w:rPr>
          <w:rFonts w:ascii="Arial" w:hAnsi="Arial" w:cs="Arial"/>
          <w:color w:val="000000" w:themeColor="text1"/>
        </w:rPr>
        <w:t>“</w:t>
      </w:r>
      <w:r w:rsidRPr="00202C2C">
        <w:rPr>
          <w:rFonts w:ascii="Arial" w:hAnsi="Arial" w:cs="Arial"/>
          <w:color w:val="000000" w:themeColor="text1"/>
        </w:rPr>
        <w:t>no insultar y opinar con argumentos en el debate en redes</w:t>
      </w:r>
      <w:r w:rsidR="005B447D" w:rsidRPr="00202C2C">
        <w:rPr>
          <w:rFonts w:ascii="Arial" w:hAnsi="Arial" w:cs="Arial"/>
          <w:color w:val="000000" w:themeColor="text1"/>
        </w:rPr>
        <w:t>”</w:t>
      </w:r>
      <w:r w:rsidRPr="00202C2C">
        <w:rPr>
          <w:rFonts w:ascii="Arial" w:hAnsi="Arial" w:cs="Arial"/>
          <w:color w:val="000000" w:themeColor="text1"/>
        </w:rPr>
        <w:t>.</w:t>
      </w:r>
      <w:r w:rsidR="005B447D" w:rsidRPr="00202C2C">
        <w:rPr>
          <w:rFonts w:ascii="Arial" w:hAnsi="Arial" w:cs="Arial"/>
          <w:color w:val="000000" w:themeColor="text1"/>
        </w:rPr>
        <w:t xml:space="preserve"> A los padres de Luis les aconsejó que “el que no quiera ver visiones, que no salga de noche”</w:t>
      </w:r>
      <w:r w:rsidR="009D45FE" w:rsidRPr="00202C2C">
        <w:rPr>
          <w:rFonts w:ascii="Arial" w:hAnsi="Arial" w:cs="Arial"/>
          <w:color w:val="000000" w:themeColor="text1"/>
        </w:rPr>
        <w:t>.</w:t>
      </w:r>
      <w:r w:rsidR="005B447D" w:rsidRPr="00202C2C">
        <w:rPr>
          <w:rFonts w:ascii="Arial" w:hAnsi="Arial" w:cs="Arial"/>
          <w:color w:val="000000" w:themeColor="text1"/>
        </w:rPr>
        <w:t xml:space="preserve"> </w:t>
      </w:r>
      <w:r w:rsidR="009D45FE" w:rsidRPr="00202C2C">
        <w:rPr>
          <w:rFonts w:ascii="Arial" w:hAnsi="Arial" w:cs="Arial"/>
          <w:color w:val="000000" w:themeColor="text1"/>
        </w:rPr>
        <w:t>Mas</w:t>
      </w:r>
      <w:r w:rsidR="005B447D" w:rsidRPr="00202C2C">
        <w:rPr>
          <w:rFonts w:ascii="Arial" w:hAnsi="Arial" w:cs="Arial"/>
          <w:color w:val="000000" w:themeColor="text1"/>
        </w:rPr>
        <w:t xml:space="preserve"> el registro de una franquicia </w:t>
      </w:r>
      <w:r w:rsidR="009D45FE" w:rsidRPr="00202C2C">
        <w:rPr>
          <w:rFonts w:ascii="Arial" w:hAnsi="Arial" w:cs="Arial"/>
          <w:color w:val="000000" w:themeColor="text1"/>
        </w:rPr>
        <w:t>(</w:t>
      </w:r>
      <w:r w:rsidR="005B447D" w:rsidRPr="00202C2C">
        <w:rPr>
          <w:rFonts w:ascii="Arial" w:hAnsi="Arial" w:cs="Arial"/>
          <w:color w:val="000000" w:themeColor="text1"/>
        </w:rPr>
        <w:t xml:space="preserve">electoral </w:t>
      </w:r>
      <w:r w:rsidR="009D45FE" w:rsidRPr="00202C2C">
        <w:rPr>
          <w:rFonts w:ascii="Arial" w:hAnsi="Arial" w:cs="Arial"/>
          <w:color w:val="000000" w:themeColor="text1"/>
        </w:rPr>
        <w:t xml:space="preserve">y </w:t>
      </w:r>
      <w:r w:rsidR="005B447D" w:rsidRPr="00202C2C">
        <w:rPr>
          <w:rFonts w:ascii="Arial" w:hAnsi="Arial" w:cs="Arial"/>
          <w:color w:val="000000" w:themeColor="text1"/>
        </w:rPr>
        <w:t>familiar</w:t>
      </w:r>
      <w:r w:rsidR="009D45FE" w:rsidRPr="00202C2C">
        <w:rPr>
          <w:rFonts w:ascii="Arial" w:hAnsi="Arial" w:cs="Arial"/>
          <w:color w:val="000000" w:themeColor="text1"/>
        </w:rPr>
        <w:t>)</w:t>
      </w:r>
      <w:r w:rsidR="005B447D" w:rsidRPr="00202C2C">
        <w:rPr>
          <w:rFonts w:ascii="Arial" w:hAnsi="Arial" w:cs="Arial"/>
          <w:color w:val="000000" w:themeColor="text1"/>
        </w:rPr>
        <w:t xml:space="preserve"> bien vale una misa</w:t>
      </w:r>
      <w:r w:rsidR="009D45FE" w:rsidRPr="00202C2C">
        <w:rPr>
          <w:rFonts w:ascii="Arial" w:hAnsi="Arial" w:cs="Arial"/>
          <w:color w:val="000000" w:themeColor="text1"/>
        </w:rPr>
        <w:t>.</w:t>
      </w:r>
    </w:p>
    <w:p w:rsidR="007E5AFE" w:rsidRPr="00202C2C" w:rsidRDefault="007E5AFE" w:rsidP="007E5AFE">
      <w:pPr>
        <w:jc w:val="center"/>
        <w:rPr>
          <w:rFonts w:ascii="Arial" w:hAnsi="Arial" w:cs="Arial"/>
          <w:b/>
          <w:color w:val="000000" w:themeColor="text1"/>
        </w:rPr>
      </w:pPr>
      <w:r w:rsidRPr="00202C2C">
        <w:rPr>
          <w:rFonts w:ascii="Arial" w:hAnsi="Arial" w:cs="Arial"/>
          <w:b/>
          <w:color w:val="000000" w:themeColor="text1"/>
        </w:rPr>
        <w:t>Acuse de recibo</w:t>
      </w:r>
    </w:p>
    <w:p w:rsidR="007E5AFE" w:rsidRPr="00202C2C" w:rsidRDefault="007E5AFE" w:rsidP="007E5AFE">
      <w:pPr>
        <w:jc w:val="both"/>
        <w:rPr>
          <w:rFonts w:ascii="Calibri" w:hAnsi="Calibri" w:cs="Calibri"/>
          <w:color w:val="000000" w:themeColor="text1"/>
        </w:rPr>
      </w:pPr>
      <w:r w:rsidRPr="00202C2C">
        <w:rPr>
          <w:rFonts w:ascii="Arial" w:hAnsi="Arial" w:cs="Arial"/>
          <w:color w:val="000000" w:themeColor="text1"/>
        </w:rPr>
        <w:t>“</w:t>
      </w:r>
      <w:r w:rsidR="009D45FE" w:rsidRPr="00202C2C">
        <w:rPr>
          <w:rFonts w:ascii="Arial" w:hAnsi="Arial" w:cs="Arial"/>
          <w:color w:val="000000" w:themeColor="text1"/>
        </w:rPr>
        <w:t>(…)</w:t>
      </w:r>
      <w:r w:rsidRPr="00202C2C">
        <w:rPr>
          <w:rFonts w:ascii="Arial" w:hAnsi="Arial" w:cs="Arial"/>
          <w:color w:val="000000" w:themeColor="text1"/>
        </w:rPr>
        <w:t xml:space="preserve"> Leí con atención tu columna sobre el texto del presidente AMLO publicado el fin de la semana para mandar el mensaje donde pone, por primera vez en su discurso, los visos de una asonada militar alineada a los intereses empresariales afectados –incluidos los de las poderosas empresas transnacionales petroleras– todos metidos en el término muy reiterado de los ‘conservadores’, luego del discurso del general (Carlos) Gaytán. Sin duda, a la oligarquía no le agrada un capitalismo progresista y señala dar ‘un golpe de timón’ a las políticas de la 4T, en palabras del peón panista (</w:t>
      </w:r>
      <w:proofErr w:type="spellStart"/>
      <w:r w:rsidRPr="00202C2C">
        <w:rPr>
          <w:rFonts w:ascii="Arial" w:hAnsi="Arial" w:cs="Arial"/>
          <w:color w:val="000000" w:themeColor="text1"/>
        </w:rPr>
        <w:t>Marko</w:t>
      </w:r>
      <w:proofErr w:type="spellEnd"/>
      <w:r w:rsidRPr="00202C2C">
        <w:rPr>
          <w:rFonts w:ascii="Arial" w:hAnsi="Arial" w:cs="Arial"/>
          <w:color w:val="000000" w:themeColor="text1"/>
        </w:rPr>
        <w:t xml:space="preserve">) Cortés. Muy cierto, el presidente tiene más información y tal vez por ello su mensaje encriptado es respuesta a desbaratar las intenciones golpistas”… “Iba: Celebro que ahora sí empieces a coincidir conmigo en lo peligroso del discurso de </w:t>
      </w:r>
      <w:r w:rsidR="009D45FE" w:rsidRPr="00202C2C">
        <w:rPr>
          <w:rFonts w:ascii="Arial" w:hAnsi="Arial" w:cs="Arial"/>
          <w:color w:val="000000" w:themeColor="text1"/>
        </w:rPr>
        <w:t xml:space="preserve">(Carlos) </w:t>
      </w:r>
      <w:r w:rsidRPr="00202C2C">
        <w:rPr>
          <w:rFonts w:ascii="Arial" w:hAnsi="Arial" w:cs="Arial"/>
          <w:color w:val="000000" w:themeColor="text1"/>
        </w:rPr>
        <w:t>Gaytán, aplaudido, como tú dices, por el mismísimo secretario de la Defensa y los 500 militares presentes, todos ellos de alto o por lo menos mediano rango. HM” (</w:t>
      </w:r>
      <w:hyperlink r:id="rId4" w:tooltip="https://www.sdpnoticias.com/columnas/eduardo-ibarra-utopia-no-hay-la-minima-oportunidad.html" w:history="1">
        <w:r w:rsidRPr="00202C2C">
          <w:rPr>
            <w:rFonts w:ascii="Arial" w:hAnsi="Arial" w:cs="Arial"/>
            <w:color w:val="000000" w:themeColor="text1"/>
            <w:u w:val="single"/>
          </w:rPr>
          <w:t>https://www.sdpnoticias.com/columnas/eduardo-ibarra-utopia-no-hay-la-minima-oportunidad.html</w:t>
        </w:r>
      </w:hyperlink>
      <w:r w:rsidRPr="00202C2C">
        <w:rPr>
          <w:rFonts w:ascii="Arial" w:hAnsi="Arial" w:cs="Arial"/>
          <w:color w:val="000000" w:themeColor="text1"/>
        </w:rPr>
        <w:t>)… Falleció Adrián Pérez Ruiz la tarde del lunes, me inform</w:t>
      </w:r>
      <w:r w:rsidR="00CD6696" w:rsidRPr="00202C2C">
        <w:rPr>
          <w:rFonts w:ascii="Arial" w:hAnsi="Arial" w:cs="Arial"/>
          <w:color w:val="000000" w:themeColor="text1"/>
        </w:rPr>
        <w:t>ó</w:t>
      </w:r>
      <w:r w:rsidRPr="00202C2C">
        <w:rPr>
          <w:rFonts w:ascii="Arial" w:hAnsi="Arial" w:cs="Arial"/>
          <w:color w:val="000000" w:themeColor="text1"/>
        </w:rPr>
        <w:t xml:space="preserve"> su amigo Faustino Alonso. Mi sentido pésame a su hijo </w:t>
      </w:r>
      <w:proofErr w:type="spellStart"/>
      <w:r w:rsidRPr="00202C2C">
        <w:rPr>
          <w:rFonts w:ascii="Arial" w:hAnsi="Arial" w:cs="Arial"/>
          <w:color w:val="000000" w:themeColor="text1"/>
        </w:rPr>
        <w:t>Antulio</w:t>
      </w:r>
      <w:proofErr w:type="spellEnd"/>
      <w:r w:rsidRPr="00202C2C">
        <w:rPr>
          <w:rFonts w:ascii="Arial" w:hAnsi="Arial" w:cs="Arial"/>
          <w:color w:val="000000" w:themeColor="text1"/>
        </w:rPr>
        <w:t xml:space="preserve"> Pérez Pulido y su familia. Adrián fue director de la revista Perspectivas Políticas y jefe de Información del mensuario </w:t>
      </w:r>
      <w:proofErr w:type="spellStart"/>
      <w:r w:rsidRPr="00202C2C">
        <w:rPr>
          <w:rFonts w:ascii="Arial" w:hAnsi="Arial" w:cs="Arial"/>
          <w:color w:val="000000" w:themeColor="text1"/>
        </w:rPr>
        <w:t>Forum</w:t>
      </w:r>
      <w:proofErr w:type="spellEnd"/>
      <w:r w:rsidRPr="00202C2C">
        <w:rPr>
          <w:rFonts w:ascii="Arial" w:hAnsi="Arial" w:cs="Arial"/>
          <w:color w:val="000000" w:themeColor="text1"/>
        </w:rPr>
        <w:t xml:space="preserve"> en 1993.</w:t>
      </w:r>
    </w:p>
    <w:p w:rsidR="006F32CF" w:rsidRPr="00202C2C" w:rsidRDefault="00585B87" w:rsidP="007E5AFE">
      <w:pPr>
        <w:pStyle w:val="m2247251719353591090m4960410526686530384m3563151102950730428m3563151512273548480gmail-separator"/>
        <w:spacing w:before="0" w:beforeAutospacing="0" w:after="0" w:afterAutospacing="0"/>
        <w:jc w:val="both"/>
        <w:rPr>
          <w:rFonts w:ascii="Arial" w:hAnsi="Arial" w:cs="Arial"/>
          <w:color w:val="000000" w:themeColor="text1"/>
          <w:sz w:val="16"/>
          <w:szCs w:val="16"/>
        </w:rPr>
      </w:pPr>
      <w:hyperlink r:id="rId5" w:history="1">
        <w:r w:rsidR="007E5AFE" w:rsidRPr="00202C2C">
          <w:rPr>
            <w:rStyle w:val="Hipervnculo"/>
            <w:rFonts w:ascii="Arial" w:hAnsi="Arial" w:cs="Arial"/>
            <w:color w:val="000000" w:themeColor="text1"/>
            <w:sz w:val="16"/>
            <w:szCs w:val="16"/>
            <w:u w:val="none"/>
          </w:rPr>
          <w:t>http://www.forumenlinea.com/</w:t>
        </w:r>
      </w:hyperlink>
      <w:r w:rsidR="007E5AFE" w:rsidRPr="00202C2C">
        <w:rPr>
          <w:rFonts w:ascii="Arial" w:hAnsi="Arial" w:cs="Arial"/>
          <w:color w:val="000000" w:themeColor="text1"/>
          <w:sz w:val="16"/>
          <w:szCs w:val="16"/>
        </w:rPr>
        <w:t xml:space="preserve">    </w:t>
      </w:r>
      <w:hyperlink r:id="rId6" w:history="1">
        <w:r w:rsidR="007E5AFE" w:rsidRPr="00202C2C">
          <w:rPr>
            <w:rFonts w:ascii="Arial" w:hAnsi="Arial" w:cs="Arial"/>
            <w:color w:val="000000" w:themeColor="text1"/>
            <w:sz w:val="16"/>
            <w:szCs w:val="16"/>
            <w:lang w:val="en-US"/>
          </w:rPr>
          <w:t>https://www.</w:t>
        </w:r>
        <w:bookmarkStart w:id="0" w:name="_GoBack"/>
        <w:bookmarkEnd w:id="0"/>
        <w:r w:rsidR="007E5AFE" w:rsidRPr="00202C2C">
          <w:rPr>
            <w:rFonts w:ascii="Arial" w:hAnsi="Arial" w:cs="Arial"/>
            <w:color w:val="000000" w:themeColor="text1"/>
            <w:sz w:val="16"/>
            <w:szCs w:val="16"/>
            <w:lang w:val="en-US"/>
          </w:rPr>
          <w:t>facebook.com/forumenlinea</w:t>
        </w:r>
      </w:hyperlink>
      <w:r w:rsidR="007E5AFE" w:rsidRPr="00202C2C">
        <w:rPr>
          <w:rFonts w:ascii="Arial" w:hAnsi="Arial" w:cs="Arial"/>
          <w:color w:val="000000" w:themeColor="text1"/>
          <w:sz w:val="16"/>
          <w:szCs w:val="16"/>
        </w:rPr>
        <w:t xml:space="preserve">    </w:t>
      </w:r>
      <w:hyperlink r:id="rId7" w:history="1">
        <w:r w:rsidR="007E5AFE" w:rsidRPr="00202C2C">
          <w:rPr>
            <w:rFonts w:ascii="Arial" w:hAnsi="Arial" w:cs="Arial"/>
            <w:color w:val="000000" w:themeColor="text1"/>
            <w:sz w:val="16"/>
            <w:szCs w:val="16"/>
          </w:rPr>
          <w:t>forum@forumenlinea.com</w:t>
        </w:r>
      </w:hyperlink>
      <w:r w:rsidR="007E5AFE" w:rsidRPr="00202C2C">
        <w:rPr>
          <w:rFonts w:ascii="Arial" w:hAnsi="Arial" w:cs="Arial"/>
          <w:color w:val="000000" w:themeColor="text1"/>
          <w:sz w:val="16"/>
          <w:szCs w:val="16"/>
        </w:rPr>
        <w:t xml:space="preserve">    </w:t>
      </w:r>
      <w:hyperlink r:id="rId8" w:anchor="%21/IbarraAguirreEd" w:tgtFrame="_blank" w:history="1">
        <w:r w:rsidR="007E5AFE" w:rsidRPr="00202C2C">
          <w:rPr>
            <w:rFonts w:ascii="Arial" w:hAnsi="Arial" w:cs="Arial"/>
            <w:color w:val="000000" w:themeColor="text1"/>
            <w:sz w:val="16"/>
            <w:szCs w:val="16"/>
          </w:rPr>
          <w:t>@</w:t>
        </w:r>
        <w:proofErr w:type="spellStart"/>
        <w:r w:rsidR="007E5AFE" w:rsidRPr="00202C2C">
          <w:rPr>
            <w:rFonts w:ascii="Arial" w:hAnsi="Arial" w:cs="Arial"/>
            <w:color w:val="000000" w:themeColor="text1"/>
            <w:sz w:val="16"/>
            <w:szCs w:val="16"/>
          </w:rPr>
          <w:t>IbarraAguirreEd</w:t>
        </w:r>
        <w:proofErr w:type="spellEnd"/>
      </w:hyperlink>
    </w:p>
    <w:sectPr w:rsidR="006F32CF" w:rsidRPr="00202C2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AFE"/>
    <w:rsid w:val="00202C2C"/>
    <w:rsid w:val="002B3980"/>
    <w:rsid w:val="002D34F2"/>
    <w:rsid w:val="003A5527"/>
    <w:rsid w:val="004529CB"/>
    <w:rsid w:val="00502051"/>
    <w:rsid w:val="00585B87"/>
    <w:rsid w:val="005B447D"/>
    <w:rsid w:val="00623582"/>
    <w:rsid w:val="006F32CF"/>
    <w:rsid w:val="007E5AFE"/>
    <w:rsid w:val="009D45FE"/>
    <w:rsid w:val="00A532C2"/>
    <w:rsid w:val="00BA396B"/>
    <w:rsid w:val="00BE7E07"/>
    <w:rsid w:val="00CB12CF"/>
    <w:rsid w:val="00CD6696"/>
    <w:rsid w:val="00DF0D56"/>
    <w:rsid w:val="00F67A3B"/>
    <w:rsid w:val="00FE7A7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AD07A2-E7F4-4189-8C9A-E1E81D707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5AFE"/>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E5AFE"/>
    <w:rPr>
      <w:color w:val="0563C1" w:themeColor="hyperlink"/>
      <w:u w:val="single"/>
    </w:rPr>
  </w:style>
  <w:style w:type="paragraph" w:customStyle="1" w:styleId="m2247251719353591090m4960410526686530384m3563151102950730428m3563151512273548480gmail-separator">
    <w:name w:val="m_2247251719353591090m_4960410526686530384m_3563151102950730428m_3563151512273548480gmail-separator"/>
    <w:basedOn w:val="Normal"/>
    <w:rsid w:val="007E5AF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www.sdpnoticias.com/columnas/eduardo-ibarra-utopia-no-hay-la-minima-oportunidad.html"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2</Pages>
  <Words>862</Words>
  <Characters>4645</Characters>
  <Application>Microsoft Office Word</Application>
  <DocSecurity>0</DocSecurity>
  <Lines>81</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2019-11-05T13:46:00Z</dcterms:created>
  <dcterms:modified xsi:type="dcterms:W3CDTF">2019-11-11T18:29:00Z</dcterms:modified>
</cp:coreProperties>
</file>