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EBA" w:rsidRPr="00243067" w:rsidRDefault="00421EBA" w:rsidP="00421EBA">
      <w:pPr>
        <w:spacing w:after="0" w:line="240" w:lineRule="auto"/>
        <w:jc w:val="both"/>
        <w:rPr>
          <w:rFonts w:ascii="Arial" w:eastAsia="Times New Roman" w:hAnsi="Arial" w:cs="Arial"/>
          <w:color w:val="000000" w:themeColor="text1"/>
          <w:sz w:val="28"/>
          <w:szCs w:val="28"/>
          <w:lang w:eastAsia="es-MX"/>
        </w:rPr>
      </w:pPr>
      <w:r w:rsidRPr="00243067">
        <w:rPr>
          <w:rFonts w:ascii="Arial" w:eastAsia="Times New Roman" w:hAnsi="Arial" w:cs="Arial"/>
          <w:color w:val="000000" w:themeColor="text1"/>
          <w:sz w:val="28"/>
          <w:szCs w:val="28"/>
          <w:lang w:eastAsia="es-MX"/>
        </w:rPr>
        <w:t>Utopía</w:t>
      </w:r>
    </w:p>
    <w:p w:rsidR="00421EBA" w:rsidRPr="00243067" w:rsidRDefault="00421EBA" w:rsidP="00E5125D">
      <w:pPr>
        <w:spacing w:after="0" w:line="240" w:lineRule="auto"/>
        <w:rPr>
          <w:rFonts w:ascii="Arial" w:eastAsia="Times New Roman" w:hAnsi="Arial" w:cs="Arial"/>
          <w:color w:val="000000" w:themeColor="text1"/>
          <w:sz w:val="24"/>
          <w:szCs w:val="24"/>
          <w:lang w:eastAsia="es-MX"/>
        </w:rPr>
      </w:pPr>
    </w:p>
    <w:p w:rsidR="00421EBA" w:rsidRPr="00243067" w:rsidRDefault="00F4789A" w:rsidP="00F4789A">
      <w:pPr>
        <w:spacing w:after="0" w:line="240" w:lineRule="auto"/>
        <w:jc w:val="center"/>
        <w:rPr>
          <w:rFonts w:ascii="Arial" w:eastAsia="Times New Roman" w:hAnsi="Arial" w:cs="Arial"/>
          <w:b/>
          <w:color w:val="000000" w:themeColor="text1"/>
          <w:sz w:val="36"/>
          <w:szCs w:val="36"/>
          <w:lang w:eastAsia="es-MX"/>
        </w:rPr>
      </w:pPr>
      <w:r w:rsidRPr="00243067">
        <w:rPr>
          <w:rFonts w:ascii="Arial" w:eastAsia="Times New Roman" w:hAnsi="Arial" w:cs="Arial"/>
          <w:b/>
          <w:color w:val="000000" w:themeColor="text1"/>
          <w:sz w:val="36"/>
          <w:szCs w:val="36"/>
          <w:lang w:eastAsia="es-MX"/>
        </w:rPr>
        <w:t>USA-México: Tráfico de armas</w:t>
      </w:r>
    </w:p>
    <w:p w:rsidR="00421EBA" w:rsidRPr="00243067" w:rsidRDefault="00421EBA" w:rsidP="00421EBA">
      <w:pPr>
        <w:spacing w:after="0" w:line="240" w:lineRule="auto"/>
        <w:jc w:val="both"/>
        <w:rPr>
          <w:rFonts w:ascii="Arial" w:eastAsia="Times New Roman" w:hAnsi="Arial" w:cs="Arial"/>
          <w:color w:val="000000" w:themeColor="text1"/>
          <w:sz w:val="24"/>
          <w:szCs w:val="24"/>
          <w:lang w:eastAsia="es-MX"/>
        </w:rPr>
      </w:pPr>
    </w:p>
    <w:p w:rsidR="00421EBA" w:rsidRPr="00243067" w:rsidRDefault="00421EBA" w:rsidP="00421EBA">
      <w:pPr>
        <w:spacing w:after="0" w:line="240" w:lineRule="auto"/>
        <w:jc w:val="both"/>
        <w:rPr>
          <w:rFonts w:ascii="Arial" w:eastAsia="Times New Roman" w:hAnsi="Arial" w:cs="Arial"/>
          <w:b/>
          <w:color w:val="000000" w:themeColor="text1"/>
          <w:sz w:val="24"/>
          <w:szCs w:val="24"/>
          <w:lang w:eastAsia="es-MX"/>
        </w:rPr>
      </w:pPr>
      <w:r w:rsidRPr="00243067">
        <w:rPr>
          <w:rFonts w:ascii="Arial" w:eastAsia="Times New Roman" w:hAnsi="Arial" w:cs="Arial"/>
          <w:b/>
          <w:color w:val="000000" w:themeColor="text1"/>
          <w:sz w:val="24"/>
          <w:szCs w:val="24"/>
          <w:lang w:eastAsia="es-MX"/>
        </w:rPr>
        <w:t>Eduardo Ibarra Aguirre</w:t>
      </w:r>
    </w:p>
    <w:p w:rsidR="00421EBA" w:rsidRPr="00243067" w:rsidRDefault="00421EBA" w:rsidP="00421EBA">
      <w:pPr>
        <w:spacing w:after="0" w:line="240" w:lineRule="auto"/>
        <w:jc w:val="both"/>
        <w:rPr>
          <w:rFonts w:ascii="Arial" w:eastAsia="Times New Roman" w:hAnsi="Arial" w:cs="Arial"/>
          <w:color w:val="000000" w:themeColor="text1"/>
          <w:sz w:val="24"/>
          <w:szCs w:val="24"/>
          <w:lang w:eastAsia="es-MX"/>
        </w:rPr>
      </w:pPr>
    </w:p>
    <w:p w:rsidR="005255F3" w:rsidRPr="00243067" w:rsidRDefault="00FF4A93" w:rsidP="00421EBA">
      <w:pPr>
        <w:spacing w:after="0" w:line="240" w:lineRule="auto"/>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t>Pasad</w:t>
      </w:r>
      <w:r w:rsidR="00930A38" w:rsidRPr="00243067">
        <w:rPr>
          <w:rFonts w:ascii="Arial" w:eastAsia="Times New Roman" w:hAnsi="Arial" w:cs="Arial"/>
          <w:color w:val="000000" w:themeColor="text1"/>
          <w:sz w:val="24"/>
          <w:szCs w:val="24"/>
          <w:lang w:eastAsia="es-MX"/>
        </w:rPr>
        <w:t>o el momento más c</w:t>
      </w:r>
      <w:bookmarkStart w:id="0" w:name="_GoBack"/>
      <w:bookmarkEnd w:id="0"/>
      <w:r w:rsidR="00930A38" w:rsidRPr="00243067">
        <w:rPr>
          <w:rFonts w:ascii="Arial" w:eastAsia="Times New Roman" w:hAnsi="Arial" w:cs="Arial"/>
          <w:color w:val="000000" w:themeColor="text1"/>
          <w:sz w:val="24"/>
          <w:szCs w:val="24"/>
          <w:lang w:eastAsia="es-MX"/>
        </w:rPr>
        <w:t xml:space="preserve">rítico de </w:t>
      </w:r>
      <w:r w:rsidRPr="00243067">
        <w:rPr>
          <w:rFonts w:ascii="Arial" w:eastAsia="Times New Roman" w:hAnsi="Arial" w:cs="Arial"/>
          <w:color w:val="000000" w:themeColor="text1"/>
          <w:sz w:val="24"/>
          <w:szCs w:val="24"/>
          <w:lang w:eastAsia="es-MX"/>
        </w:rPr>
        <w:t>la crisis de inseguridad e</w:t>
      </w:r>
      <w:r w:rsidR="007C5A12" w:rsidRPr="00243067">
        <w:rPr>
          <w:rFonts w:ascii="Arial" w:eastAsia="Times New Roman" w:hAnsi="Arial" w:cs="Arial"/>
          <w:color w:val="000000" w:themeColor="text1"/>
          <w:sz w:val="24"/>
          <w:szCs w:val="24"/>
          <w:lang w:eastAsia="es-MX"/>
        </w:rPr>
        <w:t>n</w:t>
      </w:r>
      <w:r w:rsidRPr="00243067">
        <w:rPr>
          <w:rFonts w:ascii="Arial" w:eastAsia="Times New Roman" w:hAnsi="Arial" w:cs="Arial"/>
          <w:color w:val="000000" w:themeColor="text1"/>
          <w:sz w:val="24"/>
          <w:szCs w:val="24"/>
          <w:lang w:eastAsia="es-MX"/>
        </w:rPr>
        <w:t xml:space="preserve"> Culiacán</w:t>
      </w:r>
      <w:r w:rsidR="00E5125D" w:rsidRPr="00243067">
        <w:rPr>
          <w:rFonts w:ascii="Arial" w:eastAsia="Times New Roman" w:hAnsi="Arial" w:cs="Arial"/>
          <w:color w:val="000000" w:themeColor="text1"/>
          <w:sz w:val="24"/>
          <w:szCs w:val="24"/>
          <w:lang w:eastAsia="es-MX"/>
        </w:rPr>
        <w:t>, Sinaloa,</w:t>
      </w:r>
      <w:r w:rsidRPr="00243067">
        <w:rPr>
          <w:rFonts w:ascii="Arial" w:eastAsia="Times New Roman" w:hAnsi="Arial" w:cs="Arial"/>
          <w:color w:val="000000" w:themeColor="text1"/>
          <w:sz w:val="24"/>
          <w:szCs w:val="24"/>
          <w:lang w:eastAsia="es-MX"/>
        </w:rPr>
        <w:t xml:space="preserve"> del jueves 17, misma que la dirigencia del Partido Acción Nacional y de El Yunque </w:t>
      </w:r>
      <w:r w:rsidR="005255F3" w:rsidRPr="00243067">
        <w:rPr>
          <w:rFonts w:ascii="Arial" w:eastAsia="Times New Roman" w:hAnsi="Arial" w:cs="Arial"/>
          <w:color w:val="000000" w:themeColor="text1"/>
          <w:sz w:val="24"/>
          <w:szCs w:val="24"/>
          <w:lang w:eastAsia="es-MX"/>
        </w:rPr>
        <w:t xml:space="preserve">parapetado en </w:t>
      </w:r>
      <w:r w:rsidR="005255F3" w:rsidRPr="00243067">
        <w:rPr>
          <w:rStyle w:val="Textoennegrita"/>
          <w:rFonts w:ascii="Arial" w:hAnsi="Arial" w:cs="Arial"/>
          <w:b w:val="0"/>
          <w:color w:val="000000" w:themeColor="text1"/>
          <w:sz w:val="24"/>
          <w:szCs w:val="24"/>
        </w:rPr>
        <w:t>#</w:t>
      </w:r>
      <w:proofErr w:type="spellStart"/>
      <w:r w:rsidR="005255F3" w:rsidRPr="00243067">
        <w:rPr>
          <w:rStyle w:val="Textoennegrita"/>
          <w:rFonts w:ascii="Arial" w:hAnsi="Arial" w:cs="Arial"/>
          <w:b w:val="0"/>
          <w:color w:val="000000" w:themeColor="text1"/>
          <w:sz w:val="24"/>
          <w:szCs w:val="24"/>
        </w:rPr>
        <w:t>ElPoderSomosTodos</w:t>
      </w:r>
      <w:proofErr w:type="spellEnd"/>
      <w:r w:rsidR="005255F3" w:rsidRPr="00243067">
        <w:rPr>
          <w:rStyle w:val="Textoennegrita"/>
          <w:rFonts w:ascii="Arial" w:hAnsi="Arial" w:cs="Arial"/>
          <w:b w:val="0"/>
          <w:color w:val="000000" w:themeColor="text1"/>
          <w:sz w:val="24"/>
          <w:szCs w:val="24"/>
        </w:rPr>
        <w:t xml:space="preserve"> y</w:t>
      </w:r>
      <w:r w:rsidR="005255F3" w:rsidRPr="00243067">
        <w:rPr>
          <w:rFonts w:ascii="Arial" w:eastAsia="Times New Roman" w:hAnsi="Arial" w:cs="Arial"/>
          <w:color w:val="000000" w:themeColor="text1"/>
          <w:sz w:val="24"/>
          <w:szCs w:val="24"/>
          <w:lang w:eastAsia="es-MX"/>
        </w:rPr>
        <w:t xml:space="preserve"> </w:t>
      </w:r>
      <w:r w:rsidRPr="00243067">
        <w:rPr>
          <w:rFonts w:ascii="Arial" w:eastAsia="Times New Roman" w:hAnsi="Arial" w:cs="Arial"/>
          <w:color w:val="000000" w:themeColor="text1"/>
          <w:sz w:val="24"/>
          <w:szCs w:val="24"/>
          <w:lang w:eastAsia="es-MX"/>
        </w:rPr>
        <w:t xml:space="preserve">sus 100 manifestantes </w:t>
      </w:r>
      <w:r w:rsidR="005255F3" w:rsidRPr="00243067">
        <w:rPr>
          <w:rFonts w:ascii="Arial" w:eastAsia="Times New Roman" w:hAnsi="Arial" w:cs="Arial"/>
          <w:color w:val="000000" w:themeColor="text1"/>
          <w:sz w:val="24"/>
          <w:szCs w:val="24"/>
          <w:lang w:eastAsia="es-MX"/>
        </w:rPr>
        <w:t>dominicales –sí leyó usted bien, un centenar–,</w:t>
      </w:r>
      <w:r w:rsidRPr="00243067">
        <w:rPr>
          <w:rFonts w:ascii="Arial" w:eastAsia="Times New Roman" w:hAnsi="Arial" w:cs="Arial"/>
          <w:color w:val="000000" w:themeColor="text1"/>
          <w:sz w:val="24"/>
          <w:szCs w:val="24"/>
          <w:lang w:eastAsia="es-MX"/>
        </w:rPr>
        <w:t xml:space="preserve"> pretendieron convertir en </w:t>
      </w:r>
      <w:r w:rsidR="00E5125D" w:rsidRPr="00243067">
        <w:rPr>
          <w:rFonts w:ascii="Arial" w:eastAsia="Times New Roman" w:hAnsi="Arial" w:cs="Arial"/>
          <w:color w:val="000000" w:themeColor="text1"/>
          <w:sz w:val="24"/>
          <w:szCs w:val="24"/>
          <w:lang w:eastAsia="es-MX"/>
        </w:rPr>
        <w:t xml:space="preserve">crisis </w:t>
      </w:r>
      <w:r w:rsidRPr="00243067">
        <w:rPr>
          <w:rFonts w:ascii="Arial" w:eastAsia="Times New Roman" w:hAnsi="Arial" w:cs="Arial"/>
          <w:color w:val="000000" w:themeColor="text1"/>
          <w:sz w:val="24"/>
          <w:szCs w:val="24"/>
          <w:lang w:eastAsia="es-MX"/>
        </w:rPr>
        <w:t>política, aparte de muchos otros que no dan la cara</w:t>
      </w:r>
      <w:r w:rsidR="005255F3" w:rsidRPr="00243067">
        <w:rPr>
          <w:rFonts w:ascii="Arial" w:eastAsia="Times New Roman" w:hAnsi="Arial" w:cs="Arial"/>
          <w:color w:val="000000" w:themeColor="text1"/>
          <w:sz w:val="24"/>
          <w:szCs w:val="24"/>
          <w:lang w:eastAsia="es-MX"/>
        </w:rPr>
        <w:t xml:space="preserve"> porque se parapetan en </w:t>
      </w:r>
      <w:r w:rsidR="00A10674" w:rsidRPr="00243067">
        <w:rPr>
          <w:rFonts w:ascii="Arial" w:eastAsia="Times New Roman" w:hAnsi="Arial" w:cs="Arial"/>
          <w:color w:val="000000" w:themeColor="text1"/>
          <w:sz w:val="24"/>
          <w:szCs w:val="24"/>
          <w:lang w:eastAsia="es-MX"/>
        </w:rPr>
        <w:t xml:space="preserve">supuestas </w:t>
      </w:r>
      <w:r w:rsidR="005255F3" w:rsidRPr="00243067">
        <w:rPr>
          <w:rFonts w:ascii="Arial" w:eastAsia="Times New Roman" w:hAnsi="Arial" w:cs="Arial"/>
          <w:color w:val="000000" w:themeColor="text1"/>
          <w:sz w:val="24"/>
          <w:szCs w:val="24"/>
          <w:lang w:eastAsia="es-MX"/>
        </w:rPr>
        <w:t>“ONG” y medios de comunicación</w:t>
      </w:r>
      <w:r w:rsidRPr="00243067">
        <w:rPr>
          <w:rFonts w:ascii="Arial" w:eastAsia="Times New Roman" w:hAnsi="Arial" w:cs="Arial"/>
          <w:color w:val="000000" w:themeColor="text1"/>
          <w:sz w:val="24"/>
          <w:szCs w:val="24"/>
          <w:lang w:eastAsia="es-MX"/>
        </w:rPr>
        <w:t>,</w:t>
      </w:r>
      <w:r w:rsidR="005255F3" w:rsidRPr="00243067">
        <w:rPr>
          <w:rFonts w:ascii="Arial" w:eastAsia="Times New Roman" w:hAnsi="Arial" w:cs="Arial"/>
          <w:color w:val="000000" w:themeColor="text1"/>
          <w:sz w:val="24"/>
          <w:szCs w:val="24"/>
          <w:lang w:eastAsia="es-MX"/>
        </w:rPr>
        <w:t xml:space="preserve"> ahora se abre paso la investigación castrense para determinar los porqués del fracaso del operativo militar y, sobre todo, </w:t>
      </w:r>
      <w:r w:rsidR="00930A38" w:rsidRPr="00243067">
        <w:rPr>
          <w:rFonts w:ascii="Arial" w:eastAsia="Times New Roman" w:hAnsi="Arial" w:cs="Arial"/>
          <w:color w:val="000000" w:themeColor="text1"/>
          <w:sz w:val="24"/>
          <w:szCs w:val="24"/>
          <w:lang w:eastAsia="es-MX"/>
        </w:rPr>
        <w:t xml:space="preserve">se construye una </w:t>
      </w:r>
      <w:r w:rsidR="005255F3" w:rsidRPr="00243067">
        <w:rPr>
          <w:rFonts w:ascii="Arial" w:eastAsia="Times New Roman" w:hAnsi="Arial" w:cs="Arial"/>
          <w:color w:val="000000" w:themeColor="text1"/>
          <w:sz w:val="24"/>
          <w:szCs w:val="24"/>
          <w:lang w:eastAsia="es-MX"/>
        </w:rPr>
        <w:t xml:space="preserve">solución a una de las </w:t>
      </w:r>
      <w:r w:rsidR="00E5125D" w:rsidRPr="00243067">
        <w:rPr>
          <w:rFonts w:ascii="Arial" w:eastAsia="Times New Roman" w:hAnsi="Arial" w:cs="Arial"/>
          <w:color w:val="000000" w:themeColor="text1"/>
          <w:sz w:val="24"/>
          <w:szCs w:val="24"/>
          <w:lang w:eastAsia="es-MX"/>
        </w:rPr>
        <w:t>causas</w:t>
      </w:r>
      <w:r w:rsidR="005255F3" w:rsidRPr="00243067">
        <w:rPr>
          <w:rFonts w:ascii="Arial" w:eastAsia="Times New Roman" w:hAnsi="Arial" w:cs="Arial"/>
          <w:color w:val="000000" w:themeColor="text1"/>
          <w:sz w:val="24"/>
          <w:szCs w:val="24"/>
          <w:lang w:eastAsia="es-MX"/>
        </w:rPr>
        <w:t xml:space="preserve"> de la violencia criminal y que, ciertamente, no es el narcotráfico el único </w:t>
      </w:r>
      <w:r w:rsidR="00971EE2" w:rsidRPr="00243067">
        <w:rPr>
          <w:rFonts w:ascii="Arial" w:eastAsia="Times New Roman" w:hAnsi="Arial" w:cs="Arial"/>
          <w:color w:val="000000" w:themeColor="text1"/>
          <w:sz w:val="24"/>
          <w:szCs w:val="24"/>
          <w:lang w:eastAsia="es-MX"/>
        </w:rPr>
        <w:t>usuario y promotor</w:t>
      </w:r>
      <w:r w:rsidR="00930A38" w:rsidRPr="00243067">
        <w:rPr>
          <w:rFonts w:ascii="Arial" w:eastAsia="Times New Roman" w:hAnsi="Arial" w:cs="Arial"/>
          <w:color w:val="000000" w:themeColor="text1"/>
          <w:sz w:val="24"/>
          <w:szCs w:val="24"/>
          <w:lang w:eastAsia="es-MX"/>
        </w:rPr>
        <w:t>, lo es</w:t>
      </w:r>
      <w:r w:rsidR="005255F3" w:rsidRPr="00243067">
        <w:rPr>
          <w:rFonts w:ascii="Arial" w:eastAsia="Times New Roman" w:hAnsi="Arial" w:cs="Arial"/>
          <w:color w:val="000000" w:themeColor="text1"/>
          <w:sz w:val="24"/>
          <w:szCs w:val="24"/>
          <w:lang w:eastAsia="es-MX"/>
        </w:rPr>
        <w:t xml:space="preserve"> una variedad </w:t>
      </w:r>
      <w:r w:rsidR="00930A38" w:rsidRPr="00243067">
        <w:rPr>
          <w:rFonts w:ascii="Arial" w:eastAsia="Times New Roman" w:hAnsi="Arial" w:cs="Arial"/>
          <w:color w:val="000000" w:themeColor="text1"/>
          <w:sz w:val="24"/>
          <w:szCs w:val="24"/>
          <w:lang w:eastAsia="es-MX"/>
        </w:rPr>
        <w:t xml:space="preserve">de bandas </w:t>
      </w:r>
      <w:r w:rsidR="005255F3" w:rsidRPr="00243067">
        <w:rPr>
          <w:rFonts w:ascii="Arial" w:eastAsia="Times New Roman" w:hAnsi="Arial" w:cs="Arial"/>
          <w:color w:val="000000" w:themeColor="text1"/>
          <w:sz w:val="24"/>
          <w:szCs w:val="24"/>
          <w:lang w:eastAsia="es-MX"/>
        </w:rPr>
        <w:t>que es indispensable escudriñar.</w:t>
      </w:r>
    </w:p>
    <w:p w:rsidR="00930A38" w:rsidRPr="00243067" w:rsidRDefault="005255F3" w:rsidP="00930A38">
      <w:pPr>
        <w:spacing w:after="0" w:line="240" w:lineRule="auto"/>
        <w:ind w:firstLine="708"/>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t xml:space="preserve">Resulta que el sábado 19 Donald </w:t>
      </w:r>
      <w:proofErr w:type="spellStart"/>
      <w:r w:rsidRPr="00243067">
        <w:rPr>
          <w:rFonts w:ascii="Arial" w:eastAsia="Times New Roman" w:hAnsi="Arial" w:cs="Arial"/>
          <w:color w:val="000000" w:themeColor="text1"/>
          <w:sz w:val="24"/>
          <w:szCs w:val="24"/>
          <w:lang w:eastAsia="es-MX"/>
        </w:rPr>
        <w:t>Trump</w:t>
      </w:r>
      <w:proofErr w:type="spellEnd"/>
      <w:r w:rsidRPr="00243067">
        <w:rPr>
          <w:rFonts w:ascii="Arial" w:eastAsia="Times New Roman" w:hAnsi="Arial" w:cs="Arial"/>
          <w:color w:val="000000" w:themeColor="text1"/>
          <w:sz w:val="24"/>
          <w:szCs w:val="24"/>
          <w:lang w:eastAsia="es-MX"/>
        </w:rPr>
        <w:t xml:space="preserve"> llamó por teléfono al presidente mexicano que se encontraba </w:t>
      </w:r>
      <w:r w:rsidR="00930A38" w:rsidRPr="00243067">
        <w:rPr>
          <w:rFonts w:ascii="Arial" w:eastAsia="Times New Roman" w:hAnsi="Arial" w:cs="Arial"/>
          <w:color w:val="000000" w:themeColor="text1"/>
          <w:sz w:val="24"/>
          <w:szCs w:val="24"/>
          <w:lang w:eastAsia="es-MX"/>
        </w:rPr>
        <w:t xml:space="preserve">en Asunción de </w:t>
      </w:r>
      <w:proofErr w:type="spellStart"/>
      <w:r w:rsidR="00930A38" w:rsidRPr="00243067">
        <w:rPr>
          <w:rFonts w:ascii="Arial" w:eastAsia="Times New Roman" w:hAnsi="Arial" w:cs="Arial"/>
          <w:color w:val="000000" w:themeColor="text1"/>
          <w:sz w:val="24"/>
          <w:szCs w:val="24"/>
          <w:lang w:eastAsia="es-MX"/>
        </w:rPr>
        <w:t>Nochixtlán</w:t>
      </w:r>
      <w:proofErr w:type="spellEnd"/>
      <w:r w:rsidR="00A10674" w:rsidRPr="00243067">
        <w:rPr>
          <w:rFonts w:ascii="Arial" w:eastAsia="Times New Roman" w:hAnsi="Arial" w:cs="Arial"/>
          <w:color w:val="000000" w:themeColor="text1"/>
          <w:sz w:val="24"/>
          <w:szCs w:val="24"/>
          <w:lang w:eastAsia="es-MX"/>
        </w:rPr>
        <w:t>,</w:t>
      </w:r>
      <w:r w:rsidR="00930A38" w:rsidRPr="00243067">
        <w:rPr>
          <w:rFonts w:ascii="Arial" w:eastAsia="Times New Roman" w:hAnsi="Arial" w:cs="Arial"/>
          <w:color w:val="000000" w:themeColor="text1"/>
          <w:sz w:val="24"/>
          <w:szCs w:val="24"/>
          <w:lang w:eastAsia="es-MX"/>
        </w:rPr>
        <w:t xml:space="preserve"> </w:t>
      </w:r>
      <w:r w:rsidR="00E5125D" w:rsidRPr="00243067">
        <w:rPr>
          <w:rFonts w:ascii="Arial" w:eastAsia="Times New Roman" w:hAnsi="Arial" w:cs="Arial"/>
          <w:color w:val="000000" w:themeColor="text1"/>
          <w:sz w:val="24"/>
          <w:szCs w:val="24"/>
          <w:lang w:eastAsia="es-MX"/>
        </w:rPr>
        <w:t xml:space="preserve">Oaxaca, </w:t>
      </w:r>
      <w:r w:rsidR="00930A38" w:rsidRPr="00243067">
        <w:rPr>
          <w:rFonts w:ascii="Arial" w:eastAsia="Times New Roman" w:hAnsi="Arial" w:cs="Arial"/>
          <w:color w:val="000000" w:themeColor="text1"/>
          <w:sz w:val="24"/>
          <w:szCs w:val="24"/>
          <w:lang w:eastAsia="es-MX"/>
        </w:rPr>
        <w:t>para expresarle su apoyo y López Obrador con singular habilidad política le agradeció la solidaridad y el respeto a la soberanía nacional, le dijo</w:t>
      </w:r>
      <w:r w:rsidR="00A10674" w:rsidRPr="00243067">
        <w:rPr>
          <w:rFonts w:ascii="Arial" w:eastAsia="Times New Roman" w:hAnsi="Arial" w:cs="Arial"/>
          <w:color w:val="000000" w:themeColor="text1"/>
          <w:sz w:val="24"/>
          <w:szCs w:val="24"/>
          <w:lang w:eastAsia="es-MX"/>
        </w:rPr>
        <w:t xml:space="preserve"> según el relato de Marcelo Ebrard</w:t>
      </w:r>
      <w:r w:rsidR="00930A38" w:rsidRPr="00243067">
        <w:rPr>
          <w:rFonts w:ascii="Arial" w:eastAsia="Times New Roman" w:hAnsi="Arial" w:cs="Arial"/>
          <w:color w:val="000000" w:themeColor="text1"/>
          <w:sz w:val="24"/>
          <w:szCs w:val="24"/>
          <w:lang w:eastAsia="es-MX"/>
        </w:rPr>
        <w:t xml:space="preserve">: </w:t>
      </w:r>
      <w:r w:rsidR="00A10674" w:rsidRPr="00243067">
        <w:rPr>
          <w:rFonts w:ascii="Arial" w:eastAsia="Times New Roman" w:hAnsi="Arial" w:cs="Arial"/>
          <w:color w:val="000000" w:themeColor="text1"/>
          <w:sz w:val="24"/>
          <w:szCs w:val="24"/>
          <w:lang w:eastAsia="es-MX"/>
        </w:rPr>
        <w:t>“</w:t>
      </w:r>
      <w:r w:rsidR="00930A38" w:rsidRPr="00243067">
        <w:rPr>
          <w:rFonts w:ascii="Arial" w:eastAsia="Times New Roman" w:hAnsi="Arial" w:cs="Arial"/>
          <w:color w:val="000000" w:themeColor="text1"/>
          <w:sz w:val="24"/>
          <w:szCs w:val="24"/>
          <w:lang w:eastAsia="es-MX"/>
        </w:rPr>
        <w:t>¿Usted quiere ayudarnos? Paremos el tráfico de armas, porque ayer vimos en Culiacán calibres que se ven sólo en acciones de guerra</w:t>
      </w:r>
      <w:r w:rsidR="00A10674" w:rsidRPr="00243067">
        <w:rPr>
          <w:rFonts w:ascii="Arial" w:eastAsia="Times New Roman" w:hAnsi="Arial" w:cs="Arial"/>
          <w:color w:val="000000" w:themeColor="text1"/>
          <w:sz w:val="24"/>
          <w:szCs w:val="24"/>
          <w:lang w:eastAsia="es-MX"/>
        </w:rPr>
        <w:t>”</w:t>
      </w:r>
      <w:r w:rsidR="00930A38" w:rsidRPr="00243067">
        <w:rPr>
          <w:rFonts w:ascii="Arial" w:eastAsia="Times New Roman" w:hAnsi="Arial" w:cs="Arial"/>
          <w:color w:val="000000" w:themeColor="text1"/>
          <w:sz w:val="24"/>
          <w:szCs w:val="24"/>
          <w:lang w:eastAsia="es-MX"/>
        </w:rPr>
        <w:t xml:space="preserve">. Le comentó que 80 por ciento de las armas proceden de </w:t>
      </w:r>
      <w:r w:rsidR="00971EE2" w:rsidRPr="00243067">
        <w:rPr>
          <w:rFonts w:ascii="Arial" w:eastAsia="Times New Roman" w:hAnsi="Arial" w:cs="Arial"/>
          <w:color w:val="000000" w:themeColor="text1"/>
          <w:sz w:val="24"/>
          <w:szCs w:val="24"/>
          <w:lang w:eastAsia="es-MX"/>
        </w:rPr>
        <w:t>Estados Unidos</w:t>
      </w:r>
      <w:r w:rsidR="00930A38" w:rsidRPr="00243067">
        <w:rPr>
          <w:rFonts w:ascii="Arial" w:eastAsia="Times New Roman" w:hAnsi="Arial" w:cs="Arial"/>
          <w:color w:val="000000" w:themeColor="text1"/>
          <w:sz w:val="24"/>
          <w:szCs w:val="24"/>
          <w:lang w:eastAsia="es-MX"/>
        </w:rPr>
        <w:t>.</w:t>
      </w:r>
    </w:p>
    <w:p w:rsidR="00A10674" w:rsidRPr="00243067" w:rsidRDefault="00E5125D" w:rsidP="00A10674">
      <w:pPr>
        <w:spacing w:after="0" w:line="240" w:lineRule="auto"/>
        <w:ind w:firstLine="708"/>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t>D</w:t>
      </w:r>
      <w:r w:rsidR="00DA63EB" w:rsidRPr="00243067">
        <w:rPr>
          <w:rFonts w:ascii="Arial" w:eastAsia="Times New Roman" w:hAnsi="Arial" w:cs="Arial"/>
          <w:color w:val="000000" w:themeColor="text1"/>
          <w:sz w:val="24"/>
          <w:szCs w:val="24"/>
          <w:lang w:eastAsia="es-MX"/>
        </w:rPr>
        <w:t xml:space="preserve">ebido a </w:t>
      </w:r>
      <w:r w:rsidR="00971EE2" w:rsidRPr="00243067">
        <w:rPr>
          <w:rFonts w:ascii="Arial" w:eastAsia="Times New Roman" w:hAnsi="Arial" w:cs="Arial"/>
          <w:color w:val="000000" w:themeColor="text1"/>
          <w:sz w:val="24"/>
          <w:szCs w:val="24"/>
          <w:lang w:eastAsia="es-MX"/>
        </w:rPr>
        <w:t>l</w:t>
      </w:r>
      <w:r w:rsidR="00A10674" w:rsidRPr="00243067">
        <w:rPr>
          <w:rFonts w:ascii="Arial" w:eastAsia="Times New Roman" w:hAnsi="Arial" w:cs="Arial"/>
          <w:color w:val="000000" w:themeColor="text1"/>
          <w:sz w:val="24"/>
          <w:szCs w:val="24"/>
          <w:lang w:eastAsia="es-MX"/>
        </w:rPr>
        <w:t xml:space="preserve">a falta de control en </w:t>
      </w:r>
      <w:r w:rsidR="008A62EA" w:rsidRPr="00243067">
        <w:rPr>
          <w:rFonts w:ascii="Arial" w:eastAsia="Times New Roman" w:hAnsi="Arial" w:cs="Arial"/>
          <w:color w:val="000000" w:themeColor="text1"/>
          <w:sz w:val="24"/>
          <w:szCs w:val="24"/>
          <w:lang w:eastAsia="es-MX"/>
        </w:rPr>
        <w:t xml:space="preserve">los </w:t>
      </w:r>
      <w:r w:rsidR="00A10674" w:rsidRPr="00243067">
        <w:rPr>
          <w:rFonts w:ascii="Arial" w:eastAsia="Times New Roman" w:hAnsi="Arial" w:cs="Arial"/>
          <w:color w:val="000000" w:themeColor="text1"/>
          <w:sz w:val="24"/>
          <w:szCs w:val="24"/>
          <w:lang w:eastAsia="es-MX"/>
        </w:rPr>
        <w:t xml:space="preserve">estados fronterizos </w:t>
      </w:r>
      <w:r w:rsidR="00971EE2" w:rsidRPr="00243067">
        <w:rPr>
          <w:rFonts w:ascii="Arial" w:eastAsia="Times New Roman" w:hAnsi="Arial" w:cs="Arial"/>
          <w:color w:val="000000" w:themeColor="text1"/>
          <w:sz w:val="24"/>
          <w:szCs w:val="24"/>
          <w:lang w:eastAsia="es-MX"/>
        </w:rPr>
        <w:t>sobre el</w:t>
      </w:r>
      <w:r w:rsidR="00A10674" w:rsidRPr="00243067">
        <w:rPr>
          <w:rFonts w:ascii="Arial" w:eastAsia="Times New Roman" w:hAnsi="Arial" w:cs="Arial"/>
          <w:color w:val="000000" w:themeColor="text1"/>
          <w:sz w:val="24"/>
          <w:szCs w:val="24"/>
          <w:lang w:eastAsia="es-MX"/>
        </w:rPr>
        <w:t xml:space="preserve"> comercio de fusiles de asalto de uso militar y otros armamentos más letales, cruzan la frontera 500 de estos artefactos, en promedio</w:t>
      </w:r>
      <w:r w:rsidR="00971EE2" w:rsidRPr="00243067">
        <w:rPr>
          <w:rFonts w:ascii="Arial" w:eastAsia="Times New Roman" w:hAnsi="Arial" w:cs="Arial"/>
          <w:color w:val="000000" w:themeColor="text1"/>
          <w:sz w:val="24"/>
          <w:szCs w:val="24"/>
          <w:lang w:eastAsia="es-MX"/>
        </w:rPr>
        <w:t xml:space="preserve"> </w:t>
      </w:r>
      <w:r w:rsidRPr="00243067">
        <w:rPr>
          <w:rFonts w:ascii="Arial" w:eastAsia="Times New Roman" w:hAnsi="Arial" w:cs="Arial"/>
          <w:color w:val="000000" w:themeColor="text1"/>
          <w:sz w:val="24"/>
          <w:szCs w:val="24"/>
          <w:lang w:eastAsia="es-MX"/>
        </w:rPr>
        <w:t xml:space="preserve">a </w:t>
      </w:r>
      <w:r w:rsidR="00DA63EB" w:rsidRPr="00243067">
        <w:rPr>
          <w:rFonts w:ascii="Arial" w:eastAsia="Times New Roman" w:hAnsi="Arial" w:cs="Arial"/>
          <w:color w:val="000000" w:themeColor="text1"/>
          <w:sz w:val="24"/>
          <w:szCs w:val="24"/>
          <w:lang w:eastAsia="es-MX"/>
        </w:rPr>
        <w:t>diario</w:t>
      </w:r>
      <w:r w:rsidR="00A10674" w:rsidRPr="00243067">
        <w:rPr>
          <w:rFonts w:ascii="Arial" w:eastAsia="Times New Roman" w:hAnsi="Arial" w:cs="Arial"/>
          <w:color w:val="000000" w:themeColor="text1"/>
          <w:sz w:val="24"/>
          <w:szCs w:val="24"/>
          <w:lang w:eastAsia="es-MX"/>
        </w:rPr>
        <w:t xml:space="preserve">, procedentes de las más de </w:t>
      </w:r>
      <w:r w:rsidR="008A62EA" w:rsidRPr="00243067">
        <w:rPr>
          <w:rFonts w:ascii="Arial" w:eastAsia="Times New Roman" w:hAnsi="Arial" w:cs="Arial"/>
          <w:color w:val="000000" w:themeColor="text1"/>
          <w:sz w:val="24"/>
          <w:szCs w:val="24"/>
          <w:lang w:eastAsia="es-MX"/>
        </w:rPr>
        <w:t>8 500</w:t>
      </w:r>
      <w:r w:rsidR="00A10674" w:rsidRPr="00243067">
        <w:rPr>
          <w:rFonts w:ascii="Arial" w:eastAsia="Times New Roman" w:hAnsi="Arial" w:cs="Arial"/>
          <w:color w:val="000000" w:themeColor="text1"/>
          <w:sz w:val="24"/>
          <w:szCs w:val="24"/>
          <w:lang w:eastAsia="es-MX"/>
        </w:rPr>
        <w:t xml:space="preserve"> </w:t>
      </w:r>
      <w:r w:rsidR="008A62EA" w:rsidRPr="00243067">
        <w:rPr>
          <w:rFonts w:ascii="Arial" w:eastAsia="Times New Roman" w:hAnsi="Arial" w:cs="Arial"/>
          <w:color w:val="000000" w:themeColor="text1"/>
          <w:sz w:val="24"/>
          <w:szCs w:val="24"/>
          <w:lang w:eastAsia="es-MX"/>
        </w:rPr>
        <w:t>armerías</w:t>
      </w:r>
      <w:r w:rsidR="00A10674" w:rsidRPr="00243067">
        <w:rPr>
          <w:rFonts w:ascii="Arial" w:eastAsia="Times New Roman" w:hAnsi="Arial" w:cs="Arial"/>
          <w:color w:val="000000" w:themeColor="text1"/>
          <w:sz w:val="24"/>
          <w:szCs w:val="24"/>
          <w:lang w:eastAsia="es-MX"/>
        </w:rPr>
        <w:t>, c</w:t>
      </w:r>
      <w:r w:rsidR="00DA63EB" w:rsidRPr="00243067">
        <w:rPr>
          <w:rFonts w:ascii="Arial" w:eastAsia="Times New Roman" w:hAnsi="Arial" w:cs="Arial"/>
          <w:color w:val="000000" w:themeColor="text1"/>
          <w:sz w:val="24"/>
          <w:szCs w:val="24"/>
          <w:lang w:eastAsia="es-MX"/>
        </w:rPr>
        <w:t xml:space="preserve">on la connivencia </w:t>
      </w:r>
      <w:r w:rsidR="00A10674" w:rsidRPr="00243067">
        <w:rPr>
          <w:rFonts w:ascii="Arial" w:eastAsia="Times New Roman" w:hAnsi="Arial" w:cs="Arial"/>
          <w:color w:val="000000" w:themeColor="text1"/>
          <w:sz w:val="24"/>
          <w:szCs w:val="24"/>
          <w:lang w:eastAsia="es-MX"/>
        </w:rPr>
        <w:t xml:space="preserve">de </w:t>
      </w:r>
      <w:r w:rsidR="00DA63EB" w:rsidRPr="00243067">
        <w:rPr>
          <w:rFonts w:ascii="Arial" w:eastAsia="Times New Roman" w:hAnsi="Arial" w:cs="Arial"/>
          <w:color w:val="000000" w:themeColor="text1"/>
          <w:sz w:val="24"/>
          <w:szCs w:val="24"/>
          <w:lang w:eastAsia="es-MX"/>
        </w:rPr>
        <w:t xml:space="preserve">los agentes de </w:t>
      </w:r>
      <w:r w:rsidR="00A10674" w:rsidRPr="00243067">
        <w:rPr>
          <w:rFonts w:ascii="Arial" w:eastAsia="Times New Roman" w:hAnsi="Arial" w:cs="Arial"/>
          <w:color w:val="000000" w:themeColor="text1"/>
          <w:sz w:val="24"/>
          <w:szCs w:val="24"/>
          <w:lang w:eastAsia="es-MX"/>
        </w:rPr>
        <w:t>las dependencias de Washington encargadas de vigilar la línea divisoria.</w:t>
      </w:r>
    </w:p>
    <w:p w:rsidR="00DA63EB" w:rsidRPr="00243067" w:rsidRDefault="00971EE2" w:rsidP="00971EE2">
      <w:pPr>
        <w:spacing w:after="0" w:line="240" w:lineRule="auto"/>
        <w:ind w:firstLine="708"/>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t xml:space="preserve">Obrador </w:t>
      </w:r>
      <w:r w:rsidR="00DA63EB" w:rsidRPr="00243067">
        <w:rPr>
          <w:rFonts w:ascii="Arial" w:eastAsia="Times New Roman" w:hAnsi="Arial" w:cs="Arial"/>
          <w:color w:val="000000" w:themeColor="text1"/>
          <w:sz w:val="24"/>
          <w:szCs w:val="24"/>
          <w:lang w:eastAsia="es-MX"/>
        </w:rPr>
        <w:t xml:space="preserve">le propuso a </w:t>
      </w:r>
      <w:proofErr w:type="spellStart"/>
      <w:r w:rsidR="00DA63EB" w:rsidRPr="00243067">
        <w:rPr>
          <w:rFonts w:ascii="Arial" w:eastAsia="Times New Roman" w:hAnsi="Arial" w:cs="Arial"/>
          <w:color w:val="000000" w:themeColor="text1"/>
          <w:sz w:val="24"/>
          <w:szCs w:val="24"/>
          <w:lang w:eastAsia="es-MX"/>
        </w:rPr>
        <w:t>Trump</w:t>
      </w:r>
      <w:proofErr w:type="spellEnd"/>
      <w:r w:rsidR="00DA63EB" w:rsidRPr="00243067">
        <w:rPr>
          <w:rFonts w:ascii="Arial" w:eastAsia="Times New Roman" w:hAnsi="Arial" w:cs="Arial"/>
          <w:color w:val="000000" w:themeColor="text1"/>
          <w:sz w:val="24"/>
          <w:szCs w:val="24"/>
          <w:lang w:eastAsia="es-MX"/>
        </w:rPr>
        <w:t xml:space="preserve"> </w:t>
      </w:r>
      <w:r w:rsidRPr="00243067">
        <w:rPr>
          <w:rFonts w:ascii="Arial" w:eastAsia="Times New Roman" w:hAnsi="Arial" w:cs="Arial"/>
          <w:color w:val="000000" w:themeColor="text1"/>
          <w:sz w:val="24"/>
          <w:szCs w:val="24"/>
          <w:lang w:eastAsia="es-MX"/>
        </w:rPr>
        <w:t>que usando tecnología en los dos países</w:t>
      </w:r>
      <w:r w:rsidR="00DA63EB" w:rsidRPr="00243067">
        <w:rPr>
          <w:rFonts w:ascii="Arial" w:eastAsia="Times New Roman" w:hAnsi="Arial" w:cs="Arial"/>
          <w:color w:val="000000" w:themeColor="text1"/>
          <w:sz w:val="24"/>
          <w:szCs w:val="24"/>
          <w:lang w:eastAsia="es-MX"/>
        </w:rPr>
        <w:t xml:space="preserve"> y sin cambiar las leyes estadunidense</w:t>
      </w:r>
      <w:r w:rsidR="00E5125D" w:rsidRPr="00243067">
        <w:rPr>
          <w:rFonts w:ascii="Arial" w:eastAsia="Times New Roman" w:hAnsi="Arial" w:cs="Arial"/>
          <w:color w:val="000000" w:themeColor="text1"/>
          <w:sz w:val="24"/>
          <w:szCs w:val="24"/>
          <w:lang w:eastAsia="es-MX"/>
        </w:rPr>
        <w:t>s</w:t>
      </w:r>
      <w:r w:rsidR="00DA63EB" w:rsidRPr="00243067">
        <w:rPr>
          <w:rFonts w:ascii="Arial" w:eastAsia="Times New Roman" w:hAnsi="Arial" w:cs="Arial"/>
          <w:color w:val="000000" w:themeColor="text1"/>
          <w:sz w:val="24"/>
          <w:szCs w:val="24"/>
          <w:lang w:eastAsia="es-MX"/>
        </w:rPr>
        <w:t>,</w:t>
      </w:r>
      <w:r w:rsidRPr="00243067">
        <w:rPr>
          <w:rFonts w:ascii="Arial" w:eastAsia="Times New Roman" w:hAnsi="Arial" w:cs="Arial"/>
          <w:color w:val="000000" w:themeColor="text1"/>
          <w:sz w:val="24"/>
          <w:szCs w:val="24"/>
          <w:lang w:eastAsia="es-MX"/>
        </w:rPr>
        <w:t xml:space="preserve"> se puede cerrar la frontera al tráfico de armas y </w:t>
      </w:r>
      <w:r w:rsidR="00DA63EB" w:rsidRPr="00243067">
        <w:rPr>
          <w:rFonts w:ascii="Arial" w:eastAsia="Times New Roman" w:hAnsi="Arial" w:cs="Arial"/>
          <w:color w:val="000000" w:themeColor="text1"/>
          <w:sz w:val="24"/>
          <w:szCs w:val="24"/>
          <w:lang w:eastAsia="es-MX"/>
        </w:rPr>
        <w:t xml:space="preserve">el magnate que busca reelegirse en la Casa Blanca, respondió </w:t>
      </w:r>
      <w:r w:rsidRPr="00243067">
        <w:rPr>
          <w:rFonts w:ascii="Arial" w:eastAsia="Times New Roman" w:hAnsi="Arial" w:cs="Arial"/>
          <w:color w:val="000000" w:themeColor="text1"/>
          <w:sz w:val="24"/>
          <w:szCs w:val="24"/>
          <w:lang w:eastAsia="es-MX"/>
        </w:rPr>
        <w:t xml:space="preserve">que le parecía </w:t>
      </w:r>
      <w:r w:rsidR="00DA63EB" w:rsidRPr="00243067">
        <w:rPr>
          <w:rFonts w:ascii="Arial" w:eastAsia="Times New Roman" w:hAnsi="Arial" w:cs="Arial"/>
          <w:color w:val="000000" w:themeColor="text1"/>
          <w:sz w:val="24"/>
          <w:szCs w:val="24"/>
          <w:lang w:eastAsia="es-MX"/>
        </w:rPr>
        <w:t>“</w:t>
      </w:r>
      <w:r w:rsidRPr="00243067">
        <w:rPr>
          <w:rFonts w:ascii="Arial" w:eastAsia="Times New Roman" w:hAnsi="Arial" w:cs="Arial"/>
          <w:color w:val="000000" w:themeColor="text1"/>
          <w:sz w:val="24"/>
          <w:szCs w:val="24"/>
          <w:lang w:eastAsia="es-MX"/>
        </w:rPr>
        <w:t>muy bien</w:t>
      </w:r>
      <w:r w:rsidR="00DA63EB" w:rsidRPr="00243067">
        <w:rPr>
          <w:rFonts w:ascii="Arial" w:eastAsia="Times New Roman" w:hAnsi="Arial" w:cs="Arial"/>
          <w:color w:val="000000" w:themeColor="text1"/>
          <w:sz w:val="24"/>
          <w:szCs w:val="24"/>
          <w:lang w:eastAsia="es-MX"/>
        </w:rPr>
        <w:t>”.</w:t>
      </w:r>
    </w:p>
    <w:p w:rsidR="00DA63EB" w:rsidRPr="00243067" w:rsidRDefault="00DA63EB" w:rsidP="00971EE2">
      <w:pPr>
        <w:spacing w:after="0" w:line="240" w:lineRule="auto"/>
        <w:ind w:firstLine="708"/>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t>A</w:t>
      </w:r>
      <w:r w:rsidR="00971EE2" w:rsidRPr="00243067">
        <w:rPr>
          <w:rFonts w:ascii="Arial" w:eastAsia="Times New Roman" w:hAnsi="Arial" w:cs="Arial"/>
          <w:color w:val="000000" w:themeColor="text1"/>
          <w:sz w:val="24"/>
          <w:szCs w:val="24"/>
          <w:lang w:eastAsia="es-MX"/>
        </w:rPr>
        <w:t>mbos presidentes acordaron</w:t>
      </w:r>
      <w:r w:rsidRPr="00243067">
        <w:rPr>
          <w:rFonts w:ascii="Arial" w:eastAsia="Times New Roman" w:hAnsi="Arial" w:cs="Arial"/>
          <w:color w:val="000000" w:themeColor="text1"/>
          <w:sz w:val="24"/>
          <w:szCs w:val="24"/>
          <w:lang w:eastAsia="es-MX"/>
        </w:rPr>
        <w:t>, así,</w:t>
      </w:r>
      <w:r w:rsidR="00A10674" w:rsidRPr="00243067">
        <w:rPr>
          <w:rFonts w:ascii="Arial" w:eastAsia="Times New Roman" w:hAnsi="Arial" w:cs="Arial"/>
          <w:color w:val="000000" w:themeColor="text1"/>
          <w:sz w:val="24"/>
          <w:szCs w:val="24"/>
          <w:lang w:eastAsia="es-MX"/>
        </w:rPr>
        <w:t xml:space="preserve"> </w:t>
      </w:r>
      <w:r w:rsidR="00971EE2" w:rsidRPr="00243067">
        <w:rPr>
          <w:rFonts w:ascii="Arial" w:eastAsia="Times New Roman" w:hAnsi="Arial" w:cs="Arial"/>
          <w:color w:val="000000" w:themeColor="text1"/>
          <w:sz w:val="24"/>
          <w:szCs w:val="24"/>
          <w:lang w:eastAsia="es-MX"/>
        </w:rPr>
        <w:t xml:space="preserve">iniciar acciones inmediatas para </w:t>
      </w:r>
      <w:r w:rsidRPr="00243067">
        <w:rPr>
          <w:rFonts w:ascii="Arial" w:eastAsia="Times New Roman" w:hAnsi="Arial" w:cs="Arial"/>
          <w:color w:val="000000" w:themeColor="text1"/>
          <w:sz w:val="24"/>
          <w:szCs w:val="24"/>
          <w:lang w:eastAsia="es-MX"/>
        </w:rPr>
        <w:t>“</w:t>
      </w:r>
      <w:r w:rsidR="00971EE2" w:rsidRPr="00243067">
        <w:rPr>
          <w:rFonts w:ascii="Arial" w:eastAsia="Times New Roman" w:hAnsi="Arial" w:cs="Arial"/>
          <w:color w:val="000000" w:themeColor="text1"/>
          <w:sz w:val="24"/>
          <w:szCs w:val="24"/>
          <w:lang w:eastAsia="es-MX"/>
        </w:rPr>
        <w:t>congelar</w:t>
      </w:r>
      <w:r w:rsidRPr="00243067">
        <w:rPr>
          <w:rFonts w:ascii="Arial" w:eastAsia="Times New Roman" w:hAnsi="Arial" w:cs="Arial"/>
          <w:color w:val="000000" w:themeColor="text1"/>
          <w:sz w:val="24"/>
          <w:szCs w:val="24"/>
          <w:lang w:eastAsia="es-MX"/>
        </w:rPr>
        <w:t xml:space="preserve">” –término que irrita mucho al cada vez más irascible </w:t>
      </w:r>
      <w:r w:rsidR="006B6232" w:rsidRPr="00243067">
        <w:rPr>
          <w:rFonts w:ascii="Arial" w:eastAsia="Times New Roman" w:hAnsi="Arial" w:cs="Arial"/>
          <w:color w:val="000000" w:themeColor="text1"/>
          <w:sz w:val="24"/>
          <w:szCs w:val="24"/>
          <w:lang w:eastAsia="es-MX"/>
        </w:rPr>
        <w:t xml:space="preserve">y superficial </w:t>
      </w:r>
      <w:r w:rsidRPr="00243067">
        <w:rPr>
          <w:rFonts w:ascii="Arial" w:eastAsia="Times New Roman" w:hAnsi="Arial" w:cs="Arial"/>
          <w:color w:val="000000" w:themeColor="text1"/>
          <w:sz w:val="24"/>
          <w:szCs w:val="24"/>
          <w:lang w:eastAsia="es-MX"/>
        </w:rPr>
        <w:t>Jorge G. Castañeda–</w:t>
      </w:r>
      <w:r w:rsidR="006B6232" w:rsidRPr="00243067">
        <w:rPr>
          <w:rFonts w:ascii="Arial" w:eastAsia="Times New Roman" w:hAnsi="Arial" w:cs="Arial"/>
          <w:color w:val="000000" w:themeColor="text1"/>
          <w:sz w:val="24"/>
          <w:szCs w:val="24"/>
          <w:lang w:eastAsia="es-MX"/>
        </w:rPr>
        <w:t>,</w:t>
      </w:r>
      <w:r w:rsidR="00971EE2" w:rsidRPr="00243067">
        <w:rPr>
          <w:rFonts w:ascii="Arial" w:eastAsia="Times New Roman" w:hAnsi="Arial" w:cs="Arial"/>
          <w:color w:val="000000" w:themeColor="text1"/>
          <w:sz w:val="24"/>
          <w:szCs w:val="24"/>
          <w:lang w:eastAsia="es-MX"/>
        </w:rPr>
        <w:t xml:space="preserve"> el tráfico de armas </w:t>
      </w:r>
      <w:r w:rsidRPr="00243067">
        <w:rPr>
          <w:rFonts w:ascii="Arial" w:eastAsia="Times New Roman" w:hAnsi="Arial" w:cs="Arial"/>
          <w:color w:val="000000" w:themeColor="text1"/>
          <w:sz w:val="24"/>
          <w:szCs w:val="24"/>
          <w:lang w:eastAsia="es-MX"/>
        </w:rPr>
        <w:t xml:space="preserve">de USA </w:t>
      </w:r>
      <w:r w:rsidR="00971EE2" w:rsidRPr="00243067">
        <w:rPr>
          <w:rFonts w:ascii="Arial" w:eastAsia="Times New Roman" w:hAnsi="Arial" w:cs="Arial"/>
          <w:color w:val="000000" w:themeColor="text1"/>
          <w:sz w:val="24"/>
          <w:szCs w:val="24"/>
          <w:lang w:eastAsia="es-MX"/>
        </w:rPr>
        <w:t>hacia México</w:t>
      </w:r>
      <w:r w:rsidRPr="00243067">
        <w:rPr>
          <w:rFonts w:ascii="Arial" w:eastAsia="Times New Roman" w:hAnsi="Arial" w:cs="Arial"/>
          <w:color w:val="000000" w:themeColor="text1"/>
          <w:sz w:val="24"/>
          <w:szCs w:val="24"/>
          <w:lang w:eastAsia="es-MX"/>
        </w:rPr>
        <w:t>.</w:t>
      </w:r>
    </w:p>
    <w:p w:rsidR="006B6232" w:rsidRPr="00243067" w:rsidRDefault="006B6232" w:rsidP="006B6232">
      <w:pPr>
        <w:spacing w:after="0" w:line="240" w:lineRule="auto"/>
        <w:ind w:firstLine="708"/>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t xml:space="preserve">Integrantes del gabinete de seguridad, el canciller Ebrard y el embajador estadunidense Christopher </w:t>
      </w:r>
      <w:proofErr w:type="spellStart"/>
      <w:r w:rsidRPr="00243067">
        <w:rPr>
          <w:rFonts w:ascii="Arial" w:eastAsia="Times New Roman" w:hAnsi="Arial" w:cs="Arial"/>
          <w:color w:val="000000" w:themeColor="text1"/>
          <w:sz w:val="24"/>
          <w:szCs w:val="24"/>
          <w:lang w:eastAsia="es-MX"/>
        </w:rPr>
        <w:t>Landau</w:t>
      </w:r>
      <w:proofErr w:type="spellEnd"/>
      <w:r w:rsidRPr="00243067">
        <w:rPr>
          <w:rFonts w:ascii="Arial" w:eastAsia="Times New Roman" w:hAnsi="Arial" w:cs="Arial"/>
          <w:color w:val="000000" w:themeColor="text1"/>
          <w:sz w:val="24"/>
          <w:szCs w:val="24"/>
          <w:lang w:eastAsia="es-MX"/>
        </w:rPr>
        <w:t>, celebraron la primera sesión del Subgrupo Binacional sobre Tráfico de Armas, el lunes 21, en la que abordaron la estrategia de seguridad en la frontera de ambos países para congelar el flujo de armas que ingresa a México.</w:t>
      </w:r>
    </w:p>
    <w:p w:rsidR="0062099A" w:rsidRPr="00243067" w:rsidRDefault="006B6232" w:rsidP="008A62EA">
      <w:pPr>
        <w:spacing w:after="0" w:line="240" w:lineRule="auto"/>
        <w:ind w:firstLine="708"/>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t xml:space="preserve">La previsión de Ebrard </w:t>
      </w:r>
      <w:proofErr w:type="spellStart"/>
      <w:r w:rsidRPr="00243067">
        <w:rPr>
          <w:rFonts w:ascii="Arial" w:eastAsia="Times New Roman" w:hAnsi="Arial" w:cs="Arial"/>
          <w:color w:val="000000" w:themeColor="text1"/>
          <w:sz w:val="24"/>
          <w:szCs w:val="24"/>
          <w:lang w:eastAsia="es-MX"/>
        </w:rPr>
        <w:t>Casaubon</w:t>
      </w:r>
      <w:proofErr w:type="spellEnd"/>
      <w:r w:rsidRPr="00243067">
        <w:rPr>
          <w:rFonts w:ascii="Arial" w:eastAsia="Times New Roman" w:hAnsi="Arial" w:cs="Arial"/>
          <w:color w:val="000000" w:themeColor="text1"/>
          <w:sz w:val="24"/>
          <w:szCs w:val="24"/>
          <w:lang w:eastAsia="es-MX"/>
        </w:rPr>
        <w:t>, expresada a partir de la conversación telefónica entre los dos presidentes y reiterada al concluir la primera sesión bilateral de trabajo, es que “habrá un antes y un después en la relación entre México y Estados Unidos” en cuanto a los mecanismos de revisión y prevención del tráfico ilícito de armas hacia nuestro país.</w:t>
      </w:r>
      <w:r w:rsidR="007C5A12" w:rsidRPr="00243067">
        <w:rPr>
          <w:rFonts w:ascii="Arial" w:eastAsia="Times New Roman" w:hAnsi="Arial" w:cs="Arial"/>
          <w:color w:val="000000" w:themeColor="text1"/>
          <w:sz w:val="24"/>
          <w:szCs w:val="24"/>
          <w:lang w:eastAsia="es-MX"/>
        </w:rPr>
        <w:t xml:space="preserve"> Qué así sea.</w:t>
      </w:r>
    </w:p>
    <w:p w:rsidR="008A62EA" w:rsidRPr="00243067" w:rsidRDefault="007C5A12" w:rsidP="008A62EA">
      <w:pPr>
        <w:spacing w:after="0" w:line="240" w:lineRule="auto"/>
        <w:ind w:firstLine="708"/>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lastRenderedPageBreak/>
        <w:t>N</w:t>
      </w:r>
      <w:r w:rsidR="008A62EA" w:rsidRPr="00243067">
        <w:rPr>
          <w:rFonts w:ascii="Arial" w:eastAsia="Times New Roman" w:hAnsi="Arial" w:cs="Arial"/>
          <w:color w:val="000000" w:themeColor="text1"/>
          <w:sz w:val="24"/>
          <w:szCs w:val="24"/>
          <w:lang w:eastAsia="es-MX"/>
        </w:rPr>
        <w:t xml:space="preserve">adie puede </w:t>
      </w:r>
      <w:r w:rsidRPr="00243067">
        <w:rPr>
          <w:rFonts w:ascii="Arial" w:eastAsia="Times New Roman" w:hAnsi="Arial" w:cs="Arial"/>
          <w:color w:val="000000" w:themeColor="text1"/>
          <w:sz w:val="24"/>
          <w:szCs w:val="24"/>
          <w:lang w:eastAsia="es-MX"/>
        </w:rPr>
        <w:t xml:space="preserve">o debe </w:t>
      </w:r>
      <w:r w:rsidR="008A62EA" w:rsidRPr="00243067">
        <w:rPr>
          <w:rFonts w:ascii="Arial" w:eastAsia="Times New Roman" w:hAnsi="Arial" w:cs="Arial"/>
          <w:color w:val="000000" w:themeColor="text1"/>
          <w:sz w:val="24"/>
          <w:szCs w:val="24"/>
          <w:lang w:eastAsia="es-MX"/>
        </w:rPr>
        <w:t xml:space="preserve">aspirar al fracaso del </w:t>
      </w:r>
      <w:proofErr w:type="spellStart"/>
      <w:r w:rsidR="006B6232" w:rsidRPr="00243067">
        <w:rPr>
          <w:rFonts w:ascii="Arial" w:eastAsia="Times New Roman" w:hAnsi="Arial" w:cs="Arial"/>
          <w:i/>
          <w:iCs/>
          <w:color w:val="000000" w:themeColor="text1"/>
          <w:sz w:val="24"/>
          <w:szCs w:val="24"/>
          <w:lang w:eastAsia="es-MX"/>
        </w:rPr>
        <w:t>Frozen</w:t>
      </w:r>
      <w:proofErr w:type="spellEnd"/>
      <w:r w:rsidR="006B6232" w:rsidRPr="00243067">
        <w:rPr>
          <w:rFonts w:ascii="Arial" w:eastAsia="Times New Roman" w:hAnsi="Arial" w:cs="Arial"/>
          <w:color w:val="000000" w:themeColor="text1"/>
          <w:sz w:val="24"/>
          <w:szCs w:val="24"/>
          <w:lang w:eastAsia="es-MX"/>
        </w:rPr>
        <w:t xml:space="preserve">, </w:t>
      </w:r>
      <w:r w:rsidR="008A62EA" w:rsidRPr="00243067">
        <w:rPr>
          <w:rFonts w:ascii="Arial" w:eastAsia="Times New Roman" w:hAnsi="Arial" w:cs="Arial"/>
          <w:color w:val="000000" w:themeColor="text1"/>
          <w:sz w:val="24"/>
          <w:szCs w:val="24"/>
          <w:lang w:eastAsia="es-MX"/>
        </w:rPr>
        <w:t xml:space="preserve">nombre que identificará al operativo binacional para afrontar el mortífero tráfico de armas estadunidenses a México, mientras </w:t>
      </w:r>
      <w:r w:rsidR="0062099A" w:rsidRPr="00243067">
        <w:rPr>
          <w:rFonts w:ascii="Arial" w:eastAsia="Times New Roman" w:hAnsi="Arial" w:cs="Arial"/>
          <w:color w:val="000000" w:themeColor="text1"/>
          <w:sz w:val="24"/>
          <w:szCs w:val="24"/>
          <w:lang w:eastAsia="es-MX"/>
        </w:rPr>
        <w:t>muchos elementos de las fuerzas armadas mexicanas</w:t>
      </w:r>
      <w:r w:rsidR="008A62EA" w:rsidRPr="00243067">
        <w:rPr>
          <w:rFonts w:ascii="Arial" w:eastAsia="Times New Roman" w:hAnsi="Arial" w:cs="Arial"/>
          <w:color w:val="000000" w:themeColor="text1"/>
          <w:sz w:val="24"/>
          <w:szCs w:val="24"/>
          <w:lang w:eastAsia="es-MX"/>
        </w:rPr>
        <w:t xml:space="preserve"> cuida</w:t>
      </w:r>
      <w:r w:rsidR="0062099A" w:rsidRPr="00243067">
        <w:rPr>
          <w:rFonts w:ascii="Arial" w:eastAsia="Times New Roman" w:hAnsi="Arial" w:cs="Arial"/>
          <w:color w:val="000000" w:themeColor="text1"/>
          <w:sz w:val="24"/>
          <w:szCs w:val="24"/>
          <w:lang w:eastAsia="es-MX"/>
        </w:rPr>
        <w:t>n</w:t>
      </w:r>
      <w:r w:rsidR="008A62EA" w:rsidRPr="00243067">
        <w:rPr>
          <w:rFonts w:ascii="Arial" w:eastAsia="Times New Roman" w:hAnsi="Arial" w:cs="Arial"/>
          <w:color w:val="000000" w:themeColor="text1"/>
          <w:sz w:val="24"/>
          <w:szCs w:val="24"/>
          <w:lang w:eastAsia="es-MX"/>
        </w:rPr>
        <w:t xml:space="preserve"> la frontera </w:t>
      </w:r>
      <w:r w:rsidR="0062099A" w:rsidRPr="00243067">
        <w:rPr>
          <w:rFonts w:ascii="Arial" w:eastAsia="Times New Roman" w:hAnsi="Arial" w:cs="Arial"/>
          <w:color w:val="000000" w:themeColor="text1"/>
          <w:sz w:val="24"/>
          <w:szCs w:val="24"/>
          <w:lang w:eastAsia="es-MX"/>
        </w:rPr>
        <w:t xml:space="preserve">de Estados Unidos </w:t>
      </w:r>
      <w:r w:rsidR="008A62EA" w:rsidRPr="00243067">
        <w:rPr>
          <w:rFonts w:ascii="Arial" w:eastAsia="Times New Roman" w:hAnsi="Arial" w:cs="Arial"/>
          <w:color w:val="000000" w:themeColor="text1"/>
          <w:sz w:val="24"/>
          <w:szCs w:val="24"/>
          <w:lang w:eastAsia="es-MX"/>
        </w:rPr>
        <w:t xml:space="preserve">para obstruir la entrada de estupefacientes ilícitos, pagando una altísima cuota de muertos y de sangre, sin la menor reciprocidad del gobierno del país con el mayor número de </w:t>
      </w:r>
      <w:r w:rsidR="0062099A" w:rsidRPr="00243067">
        <w:rPr>
          <w:rFonts w:ascii="Arial" w:eastAsia="Times New Roman" w:hAnsi="Arial" w:cs="Arial"/>
          <w:color w:val="000000" w:themeColor="text1"/>
          <w:sz w:val="24"/>
          <w:szCs w:val="24"/>
          <w:lang w:eastAsia="es-MX"/>
        </w:rPr>
        <w:t xml:space="preserve">consumidores y </w:t>
      </w:r>
      <w:r w:rsidR="008A62EA" w:rsidRPr="00243067">
        <w:rPr>
          <w:rFonts w:ascii="Arial" w:eastAsia="Times New Roman" w:hAnsi="Arial" w:cs="Arial"/>
          <w:color w:val="000000" w:themeColor="text1"/>
          <w:sz w:val="24"/>
          <w:szCs w:val="24"/>
          <w:lang w:eastAsia="es-MX"/>
        </w:rPr>
        <w:t>adictos en la aldea global.</w:t>
      </w:r>
    </w:p>
    <w:p w:rsidR="00FF4A93" w:rsidRPr="00243067" w:rsidRDefault="0062099A" w:rsidP="0062099A">
      <w:pPr>
        <w:spacing w:after="0" w:line="240" w:lineRule="auto"/>
        <w:ind w:firstLine="708"/>
        <w:jc w:val="both"/>
        <w:rPr>
          <w:rFonts w:ascii="Arial" w:eastAsia="Times New Roman" w:hAnsi="Arial" w:cs="Arial"/>
          <w:color w:val="000000" w:themeColor="text1"/>
          <w:sz w:val="24"/>
          <w:szCs w:val="24"/>
          <w:lang w:eastAsia="es-MX"/>
        </w:rPr>
      </w:pPr>
      <w:r w:rsidRPr="00243067">
        <w:rPr>
          <w:rFonts w:ascii="Arial" w:eastAsia="Times New Roman" w:hAnsi="Arial" w:cs="Arial"/>
          <w:color w:val="000000" w:themeColor="text1"/>
          <w:sz w:val="24"/>
          <w:szCs w:val="24"/>
          <w:lang w:eastAsia="es-MX"/>
        </w:rPr>
        <w:t>Por ello el tardío pero bienvenido compromiso (“H</w:t>
      </w:r>
      <w:r w:rsidR="006B6232" w:rsidRPr="00243067">
        <w:rPr>
          <w:rFonts w:ascii="Arial" w:eastAsia="Times New Roman" w:hAnsi="Arial" w:cs="Arial"/>
          <w:color w:val="000000" w:themeColor="text1"/>
          <w:sz w:val="24"/>
          <w:szCs w:val="24"/>
          <w:lang w:eastAsia="es-MX"/>
        </w:rPr>
        <w:t>ay voluntad política para enfrentar el reto compartido</w:t>
      </w:r>
      <w:r w:rsidRPr="00243067">
        <w:rPr>
          <w:rFonts w:ascii="Arial" w:eastAsia="Times New Roman" w:hAnsi="Arial" w:cs="Arial"/>
          <w:color w:val="000000" w:themeColor="text1"/>
          <w:sz w:val="24"/>
          <w:szCs w:val="24"/>
          <w:lang w:eastAsia="es-MX"/>
        </w:rPr>
        <w:t>”</w:t>
      </w:r>
      <w:r w:rsidR="007C5A12" w:rsidRPr="00243067">
        <w:rPr>
          <w:rFonts w:ascii="Arial" w:eastAsia="Times New Roman" w:hAnsi="Arial" w:cs="Arial"/>
          <w:color w:val="000000" w:themeColor="text1"/>
          <w:sz w:val="24"/>
          <w:szCs w:val="24"/>
          <w:lang w:eastAsia="es-MX"/>
        </w:rPr>
        <w:t xml:space="preserve">, dice </w:t>
      </w:r>
      <w:proofErr w:type="spellStart"/>
      <w:r w:rsidR="007C5A12" w:rsidRPr="00243067">
        <w:rPr>
          <w:rFonts w:ascii="Arial" w:eastAsia="Times New Roman" w:hAnsi="Arial" w:cs="Arial"/>
          <w:color w:val="000000" w:themeColor="text1"/>
          <w:sz w:val="24"/>
          <w:szCs w:val="24"/>
          <w:lang w:eastAsia="es-MX"/>
        </w:rPr>
        <w:t>Landau</w:t>
      </w:r>
      <w:proofErr w:type="spellEnd"/>
      <w:r w:rsidRPr="00243067">
        <w:rPr>
          <w:rFonts w:ascii="Arial" w:eastAsia="Times New Roman" w:hAnsi="Arial" w:cs="Arial"/>
          <w:color w:val="000000" w:themeColor="text1"/>
          <w:sz w:val="24"/>
          <w:szCs w:val="24"/>
          <w:lang w:eastAsia="es-MX"/>
        </w:rPr>
        <w:t>) es lo menos que puede esperarse. Para lo cual fue indispensable la existencia de un gobierno que emprende y anuncia cambios de fondo para México</w:t>
      </w:r>
      <w:r w:rsidR="007C5A12" w:rsidRPr="00243067">
        <w:rPr>
          <w:rFonts w:ascii="Arial" w:eastAsia="Times New Roman" w:hAnsi="Arial" w:cs="Arial"/>
          <w:color w:val="000000" w:themeColor="text1"/>
          <w:sz w:val="24"/>
          <w:szCs w:val="24"/>
          <w:lang w:eastAsia="es-MX"/>
        </w:rPr>
        <w:t>.</w:t>
      </w:r>
    </w:p>
    <w:p w:rsidR="00421EBA" w:rsidRPr="00243067" w:rsidRDefault="00421EBA" w:rsidP="00421EBA">
      <w:pPr>
        <w:spacing w:after="0" w:line="240" w:lineRule="auto"/>
        <w:jc w:val="center"/>
        <w:rPr>
          <w:rFonts w:ascii="Arial" w:eastAsia="Times New Roman" w:hAnsi="Arial" w:cs="Arial"/>
          <w:b/>
          <w:color w:val="000000" w:themeColor="text1"/>
          <w:sz w:val="24"/>
          <w:szCs w:val="24"/>
          <w:lang w:eastAsia="es-MX"/>
        </w:rPr>
      </w:pPr>
      <w:r w:rsidRPr="00243067">
        <w:rPr>
          <w:rFonts w:ascii="Arial" w:eastAsia="Times New Roman" w:hAnsi="Arial" w:cs="Arial"/>
          <w:b/>
          <w:color w:val="000000" w:themeColor="text1"/>
          <w:sz w:val="24"/>
          <w:szCs w:val="24"/>
          <w:lang w:eastAsia="es-MX"/>
        </w:rPr>
        <w:t>Acuse de recibo</w:t>
      </w:r>
    </w:p>
    <w:p w:rsidR="00421EBA" w:rsidRPr="00243067" w:rsidRDefault="00421EBA" w:rsidP="00421EBA">
      <w:pPr>
        <w:spacing w:after="0" w:line="240" w:lineRule="auto"/>
        <w:jc w:val="both"/>
        <w:rPr>
          <w:rFonts w:ascii="Arial" w:hAnsi="Arial" w:cs="Arial"/>
          <w:color w:val="000000" w:themeColor="text1"/>
          <w:sz w:val="24"/>
          <w:szCs w:val="24"/>
        </w:rPr>
      </w:pPr>
      <w:r w:rsidRPr="00243067">
        <w:rPr>
          <w:rFonts w:ascii="Arial" w:hAnsi="Arial" w:cs="Arial"/>
          <w:color w:val="000000" w:themeColor="text1"/>
          <w:sz w:val="24"/>
          <w:szCs w:val="24"/>
        </w:rPr>
        <w:t xml:space="preserve">Continúan los actos de intimidación en contra de la trabajadora de la Comisión Nacional de los Derechos Humanos, Paloma Ruiz, quien denunció discriminación. Y Luis Raúl González Pérez no hace absolutamente nada… </w:t>
      </w:r>
      <w:r w:rsidRPr="00243067">
        <w:rPr>
          <w:rFonts w:ascii="Arial" w:eastAsia="Times New Roman" w:hAnsi="Arial" w:cs="Arial"/>
          <w:color w:val="000000" w:themeColor="text1"/>
          <w:sz w:val="24"/>
          <w:szCs w:val="24"/>
          <w:lang w:eastAsia="es-MX"/>
        </w:rPr>
        <w:t xml:space="preserve">Mi solidaridad con el doctor Sergio Aguayo frente a la demanda por “difamación” del impresentable político Humberto Moreira… Para leer en el portal </w:t>
      </w:r>
      <w:hyperlink r:id="rId4" w:history="1">
        <w:r w:rsidRPr="00243067">
          <w:rPr>
            <w:rStyle w:val="Hipervnculo"/>
            <w:rFonts w:ascii="Arial" w:hAnsi="Arial" w:cs="Arial"/>
            <w:color w:val="000000" w:themeColor="text1"/>
            <w:sz w:val="24"/>
            <w:szCs w:val="24"/>
            <w:u w:val="none"/>
          </w:rPr>
          <w:t>http://www.forumenlinea.com/</w:t>
        </w:r>
      </w:hyperlink>
      <w:r w:rsidRPr="00243067">
        <w:rPr>
          <w:rStyle w:val="Hipervnculo"/>
          <w:rFonts w:ascii="Arial" w:hAnsi="Arial" w:cs="Arial"/>
          <w:color w:val="000000" w:themeColor="text1"/>
          <w:sz w:val="24"/>
          <w:szCs w:val="24"/>
          <w:u w:val="none"/>
        </w:rPr>
        <w:t xml:space="preserve"> y apoyarlo en BBVA (</w:t>
      </w:r>
      <w:hyperlink r:id="rId5" w:history="1">
        <w:r w:rsidRPr="00243067">
          <w:rPr>
            <w:rStyle w:val="Hipervnculo"/>
            <w:rFonts w:ascii="Arial" w:eastAsia="Times New Roman" w:hAnsi="Arial" w:cs="Arial"/>
            <w:bCs/>
            <w:color w:val="000000" w:themeColor="text1"/>
            <w:sz w:val="24"/>
            <w:szCs w:val="24"/>
            <w:lang w:eastAsia="es-MX"/>
          </w:rPr>
          <w:t>http://www.forumenlinea.com/index.php/aportaciones</w:t>
        </w:r>
      </w:hyperlink>
      <w:r w:rsidRPr="00243067">
        <w:rPr>
          <w:rStyle w:val="Hipervnculo"/>
          <w:rFonts w:ascii="Arial" w:eastAsia="Times New Roman" w:hAnsi="Arial" w:cs="Arial"/>
          <w:bCs/>
          <w:color w:val="000000" w:themeColor="text1"/>
          <w:sz w:val="24"/>
          <w:szCs w:val="24"/>
          <w:lang w:eastAsia="es-MX"/>
        </w:rPr>
        <w:t>)</w:t>
      </w:r>
      <w:r w:rsidRPr="00243067">
        <w:rPr>
          <w:rStyle w:val="Hipervnculo"/>
          <w:rFonts w:ascii="Arial" w:eastAsia="Times New Roman" w:hAnsi="Arial" w:cs="Arial"/>
          <w:bCs/>
          <w:color w:val="000000" w:themeColor="text1"/>
          <w:sz w:val="24"/>
          <w:szCs w:val="24"/>
          <w:u w:val="none"/>
          <w:lang w:eastAsia="es-MX"/>
        </w:rPr>
        <w:t xml:space="preserve">: </w:t>
      </w:r>
      <w:r w:rsidRPr="00243067">
        <w:rPr>
          <w:rFonts w:ascii="Arial" w:eastAsia="Times New Roman" w:hAnsi="Arial" w:cs="Arial"/>
          <w:color w:val="000000" w:themeColor="text1"/>
          <w:sz w:val="24"/>
          <w:szCs w:val="24"/>
          <w:lang w:eastAsia="es-MX"/>
        </w:rPr>
        <w:t xml:space="preserve">La política y el diálogo; El presidente sí tiene quien le escriba (Raúl Moreno </w:t>
      </w:r>
      <w:proofErr w:type="spellStart"/>
      <w:r w:rsidRPr="00243067">
        <w:rPr>
          <w:rFonts w:ascii="Arial" w:eastAsia="Times New Roman" w:hAnsi="Arial" w:cs="Arial"/>
          <w:color w:val="000000" w:themeColor="text1"/>
          <w:sz w:val="24"/>
          <w:szCs w:val="24"/>
          <w:lang w:eastAsia="es-MX"/>
        </w:rPr>
        <w:t>Wonchee</w:t>
      </w:r>
      <w:proofErr w:type="spellEnd"/>
      <w:r w:rsidRPr="00243067">
        <w:rPr>
          <w:rFonts w:ascii="Arial" w:eastAsia="Times New Roman" w:hAnsi="Arial" w:cs="Arial"/>
          <w:color w:val="000000" w:themeColor="text1"/>
          <w:sz w:val="24"/>
          <w:szCs w:val="24"/>
          <w:lang w:eastAsia="es-MX"/>
        </w:rPr>
        <w:t xml:space="preserve">). </w:t>
      </w:r>
      <w:r w:rsidRPr="00243067">
        <w:rPr>
          <w:rFonts w:ascii="Arial" w:hAnsi="Arial" w:cs="Arial"/>
          <w:color w:val="000000" w:themeColor="text1"/>
          <w:sz w:val="24"/>
          <w:szCs w:val="24"/>
        </w:rPr>
        <w:t>Medina-Mora, el multiusos; Felipe Calderón y su lacayo; Taxis: Viejo problema sin solución (Jorge Meléndez Preciado)</w:t>
      </w:r>
      <w:r w:rsidRPr="00243067">
        <w:rPr>
          <w:rFonts w:ascii="Arial" w:eastAsia="Times New Roman" w:hAnsi="Arial" w:cs="Arial"/>
          <w:color w:val="000000" w:themeColor="text1"/>
          <w:sz w:val="24"/>
          <w:szCs w:val="24"/>
          <w:lang w:eastAsia="es-MX"/>
        </w:rPr>
        <w:t xml:space="preserve">… </w:t>
      </w:r>
      <w:r w:rsidRPr="00243067">
        <w:rPr>
          <w:rFonts w:ascii="Arial" w:eastAsia="Times New Roman" w:hAnsi="Arial" w:cs="Arial"/>
          <w:bCs/>
          <w:color w:val="000000" w:themeColor="text1"/>
          <w:sz w:val="24"/>
          <w:szCs w:val="24"/>
          <w:lang w:eastAsia="es-MX"/>
        </w:rPr>
        <w:t xml:space="preserve">Le recomiendo este artículo de Julio Pomar sobre la democracia participativa en los tiempos de Andrés Manuel López Obrador, el enlace </w:t>
      </w:r>
      <w:hyperlink r:id="rId6" w:history="1">
        <w:r w:rsidRPr="00243067">
          <w:rPr>
            <w:rStyle w:val="Hipervnculo"/>
            <w:rFonts w:ascii="Arial" w:eastAsia="Times New Roman" w:hAnsi="Arial" w:cs="Arial"/>
            <w:bCs/>
            <w:color w:val="000000" w:themeColor="text1"/>
            <w:sz w:val="24"/>
            <w:szCs w:val="24"/>
            <w:lang w:eastAsia="es-MX"/>
          </w:rPr>
          <w:t>https://www.jornada.com.mx/ultimas/politica/2019/10/18/la-griteria-de-los-perdidosos-6288.html</w:t>
        </w:r>
      </w:hyperlink>
      <w:r w:rsidRPr="00243067">
        <w:rPr>
          <w:rFonts w:ascii="Arial" w:eastAsia="Times New Roman" w:hAnsi="Arial" w:cs="Arial"/>
          <w:bCs/>
          <w:color w:val="000000" w:themeColor="text1"/>
          <w:sz w:val="24"/>
          <w:szCs w:val="24"/>
          <w:lang w:eastAsia="es-MX"/>
        </w:rPr>
        <w:t xml:space="preserve"> (.) Durante la contienda presidencial de 2012, el periodista percibía a AMLO como “viejo, cansado y lento”; mientras que Enrique Peña era “joven, activo y dinámico”. Buen viraje dio el comunicador del Sindicato Nacional de Trabajadores Mineros… </w:t>
      </w:r>
      <w:r w:rsidRPr="00243067">
        <w:rPr>
          <w:rFonts w:ascii="Arial" w:hAnsi="Arial" w:cs="Arial"/>
          <w:color w:val="000000" w:themeColor="text1"/>
          <w:sz w:val="24"/>
          <w:szCs w:val="24"/>
        </w:rPr>
        <w:t>Falleció A</w:t>
      </w:r>
      <w:r w:rsidRPr="00243067">
        <w:rPr>
          <w:rFonts w:ascii="Arial" w:hAnsi="Arial" w:cs="Arial"/>
          <w:bCs/>
          <w:color w:val="000000" w:themeColor="text1"/>
          <w:sz w:val="24"/>
          <w:szCs w:val="24"/>
        </w:rPr>
        <w:t xml:space="preserve">dolfo </w:t>
      </w:r>
      <w:proofErr w:type="spellStart"/>
      <w:r w:rsidRPr="00243067">
        <w:rPr>
          <w:rFonts w:ascii="Arial" w:hAnsi="Arial" w:cs="Arial"/>
          <w:bCs/>
          <w:color w:val="000000" w:themeColor="text1"/>
          <w:sz w:val="24"/>
          <w:szCs w:val="24"/>
        </w:rPr>
        <w:t>Mexiac</w:t>
      </w:r>
      <w:proofErr w:type="spellEnd"/>
      <w:r w:rsidRPr="00243067">
        <w:rPr>
          <w:rFonts w:ascii="Arial" w:hAnsi="Arial" w:cs="Arial"/>
          <w:bCs/>
          <w:color w:val="000000" w:themeColor="text1"/>
          <w:sz w:val="24"/>
          <w:szCs w:val="24"/>
        </w:rPr>
        <w:t xml:space="preserve"> (Adolfo Mejía Calderón, 7-VIII-1927-13-X-2019), “Artista del pueblo y de sus luchas. Pintor, grabador, muralista, ilustrador, profesor. Gracias por tu larga vida de artista militante. Movimiento Comunista Mexicano (y) Tribuna Comunista”.</w:t>
      </w:r>
    </w:p>
    <w:p w:rsidR="00B62654" w:rsidRPr="00243067" w:rsidRDefault="00243067" w:rsidP="007C5A12">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7" w:history="1">
        <w:r w:rsidR="00421EBA" w:rsidRPr="00243067">
          <w:rPr>
            <w:rStyle w:val="Hipervnculo"/>
            <w:rFonts w:ascii="Arial" w:hAnsi="Arial" w:cs="Arial"/>
            <w:color w:val="000000" w:themeColor="text1"/>
            <w:sz w:val="16"/>
            <w:szCs w:val="16"/>
            <w:u w:val="none"/>
          </w:rPr>
          <w:t>http://www.forumenlinea.com/</w:t>
        </w:r>
      </w:hyperlink>
      <w:r w:rsidR="00421EBA" w:rsidRPr="00243067">
        <w:rPr>
          <w:rFonts w:ascii="Arial" w:hAnsi="Arial" w:cs="Arial"/>
          <w:color w:val="000000" w:themeColor="text1"/>
          <w:sz w:val="16"/>
          <w:szCs w:val="16"/>
        </w:rPr>
        <w:t xml:space="preserve">    </w:t>
      </w:r>
      <w:hyperlink r:id="rId8" w:history="1">
        <w:r w:rsidR="00421EBA" w:rsidRPr="00243067">
          <w:rPr>
            <w:rFonts w:ascii="Arial" w:hAnsi="Arial" w:cs="Arial"/>
            <w:color w:val="000000" w:themeColor="text1"/>
            <w:sz w:val="16"/>
            <w:szCs w:val="16"/>
            <w:lang w:val="en-US"/>
          </w:rPr>
          <w:t>https://www.facebook.com/forumenlinea</w:t>
        </w:r>
      </w:hyperlink>
      <w:r w:rsidR="00421EBA" w:rsidRPr="00243067">
        <w:rPr>
          <w:rFonts w:ascii="Arial" w:hAnsi="Arial" w:cs="Arial"/>
          <w:color w:val="000000" w:themeColor="text1"/>
          <w:sz w:val="16"/>
          <w:szCs w:val="16"/>
        </w:rPr>
        <w:t xml:space="preserve">    </w:t>
      </w:r>
      <w:hyperlink r:id="rId9" w:history="1">
        <w:r w:rsidR="00421EBA" w:rsidRPr="00243067">
          <w:rPr>
            <w:rFonts w:ascii="Arial" w:hAnsi="Arial" w:cs="Arial"/>
            <w:color w:val="000000" w:themeColor="text1"/>
            <w:sz w:val="16"/>
            <w:szCs w:val="16"/>
          </w:rPr>
          <w:t>forum@forumenlinea.com</w:t>
        </w:r>
      </w:hyperlink>
      <w:r w:rsidR="00421EBA" w:rsidRPr="00243067">
        <w:rPr>
          <w:rFonts w:ascii="Arial" w:hAnsi="Arial" w:cs="Arial"/>
          <w:color w:val="000000" w:themeColor="text1"/>
          <w:sz w:val="16"/>
          <w:szCs w:val="16"/>
        </w:rPr>
        <w:t xml:space="preserve">    </w:t>
      </w:r>
      <w:hyperlink r:id="rId10" w:anchor="%21/IbarraAguirreEd" w:tgtFrame="_blank" w:history="1">
        <w:r w:rsidR="00421EBA" w:rsidRPr="00243067">
          <w:rPr>
            <w:rFonts w:ascii="Arial" w:hAnsi="Arial" w:cs="Arial"/>
            <w:color w:val="000000" w:themeColor="text1"/>
            <w:sz w:val="16"/>
            <w:szCs w:val="16"/>
          </w:rPr>
          <w:t>@</w:t>
        </w:r>
        <w:proofErr w:type="spellStart"/>
        <w:r w:rsidR="00421EBA" w:rsidRPr="00243067">
          <w:rPr>
            <w:rFonts w:ascii="Arial" w:hAnsi="Arial" w:cs="Arial"/>
            <w:color w:val="000000" w:themeColor="text1"/>
            <w:sz w:val="16"/>
            <w:szCs w:val="16"/>
          </w:rPr>
          <w:t>IbarraAguirreEd</w:t>
        </w:r>
        <w:proofErr w:type="spellEnd"/>
      </w:hyperlink>
    </w:p>
    <w:sectPr w:rsidR="00B62654" w:rsidRPr="0024306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20C"/>
    <w:rsid w:val="00243067"/>
    <w:rsid w:val="00421EBA"/>
    <w:rsid w:val="005255F3"/>
    <w:rsid w:val="0062099A"/>
    <w:rsid w:val="006B6232"/>
    <w:rsid w:val="007C5A12"/>
    <w:rsid w:val="008A62EA"/>
    <w:rsid w:val="00930A38"/>
    <w:rsid w:val="00971EE2"/>
    <w:rsid w:val="00A10674"/>
    <w:rsid w:val="00B62654"/>
    <w:rsid w:val="00DA63EB"/>
    <w:rsid w:val="00E5125D"/>
    <w:rsid w:val="00EE520C"/>
    <w:rsid w:val="00F4789A"/>
    <w:rsid w:val="00FF4A9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B98EBC-7D24-4CBB-B933-83376ACFA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EB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21EBA"/>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421EBA"/>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5255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ultimas/politica/2019/10/18/la-griteria-de-los-perdidosos-6288.html" TargetMode="External"/><Relationship Id="rId11" Type="http://schemas.openxmlformats.org/officeDocument/2006/relationships/fontTable" Target="fontTable.xml"/><Relationship Id="rId5" Type="http://schemas.openxmlformats.org/officeDocument/2006/relationships/hyperlink" Target="http://www.forumenlinea.com/index.php/aportaciones" TargetMode="External"/><Relationship Id="rId10" Type="http://schemas.openxmlformats.org/officeDocument/2006/relationships/hyperlink" Target="http://www.twitter.com/" TargetMode="External"/><Relationship Id="rId4" Type="http://schemas.openxmlformats.org/officeDocument/2006/relationships/hyperlink" Target="http://www.forumenlinea.com/"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842</Words>
  <Characters>4719</Characters>
  <Application>Microsoft Office Word</Application>
  <DocSecurity>0</DocSecurity>
  <Lines>82</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2019-10-22T15:23:00Z</dcterms:created>
  <dcterms:modified xsi:type="dcterms:W3CDTF">2019-10-22T22:20:00Z</dcterms:modified>
</cp:coreProperties>
</file>