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CF3" w:rsidRPr="00663474" w:rsidRDefault="00064CF3" w:rsidP="00064CF3">
      <w:pPr>
        <w:spacing w:after="0" w:line="240" w:lineRule="auto"/>
        <w:jc w:val="both"/>
        <w:rPr>
          <w:rFonts w:ascii="Arial" w:eastAsia="Times New Roman" w:hAnsi="Arial" w:cs="Arial"/>
          <w:color w:val="000000" w:themeColor="text1"/>
          <w:sz w:val="28"/>
          <w:szCs w:val="28"/>
          <w:lang w:eastAsia="es-MX"/>
        </w:rPr>
      </w:pPr>
      <w:r w:rsidRPr="00663474">
        <w:rPr>
          <w:rFonts w:ascii="Arial" w:eastAsia="Times New Roman" w:hAnsi="Arial" w:cs="Arial"/>
          <w:color w:val="000000" w:themeColor="text1"/>
          <w:sz w:val="28"/>
          <w:szCs w:val="28"/>
          <w:lang w:eastAsia="es-MX"/>
        </w:rPr>
        <w:t>Utopía</w:t>
      </w:r>
    </w:p>
    <w:p w:rsidR="00064CF3" w:rsidRPr="00663474" w:rsidRDefault="00064CF3" w:rsidP="00064CF3">
      <w:pPr>
        <w:spacing w:after="0" w:line="240" w:lineRule="auto"/>
        <w:jc w:val="both"/>
        <w:rPr>
          <w:rFonts w:ascii="Arial" w:eastAsia="Times New Roman" w:hAnsi="Arial" w:cs="Arial"/>
          <w:color w:val="000000" w:themeColor="text1"/>
          <w:sz w:val="24"/>
          <w:szCs w:val="24"/>
          <w:lang w:eastAsia="es-MX"/>
        </w:rPr>
      </w:pPr>
    </w:p>
    <w:p w:rsidR="00064CF3" w:rsidRPr="00663474" w:rsidRDefault="002C4B13" w:rsidP="002C4B13">
      <w:pPr>
        <w:spacing w:after="0" w:line="240" w:lineRule="auto"/>
        <w:jc w:val="center"/>
        <w:rPr>
          <w:rFonts w:ascii="Arial" w:eastAsia="Times New Roman" w:hAnsi="Arial" w:cs="Arial"/>
          <w:b/>
          <w:color w:val="000000" w:themeColor="text1"/>
          <w:sz w:val="36"/>
          <w:szCs w:val="36"/>
          <w:lang w:eastAsia="es-MX"/>
        </w:rPr>
      </w:pPr>
      <w:r w:rsidRPr="00663474">
        <w:rPr>
          <w:rFonts w:ascii="Arial" w:eastAsia="Times New Roman" w:hAnsi="Arial" w:cs="Arial"/>
          <w:b/>
          <w:color w:val="000000" w:themeColor="text1"/>
          <w:sz w:val="36"/>
          <w:szCs w:val="36"/>
          <w:lang w:eastAsia="es-MX"/>
        </w:rPr>
        <w:t>Valorar para seguir caminando</w:t>
      </w:r>
    </w:p>
    <w:p w:rsidR="00064CF3" w:rsidRPr="00663474" w:rsidRDefault="00064CF3" w:rsidP="00064CF3">
      <w:pPr>
        <w:spacing w:after="0" w:line="240" w:lineRule="auto"/>
        <w:jc w:val="both"/>
        <w:rPr>
          <w:rFonts w:ascii="Arial" w:eastAsia="Times New Roman" w:hAnsi="Arial" w:cs="Arial"/>
          <w:color w:val="000000" w:themeColor="text1"/>
          <w:sz w:val="24"/>
          <w:szCs w:val="24"/>
          <w:lang w:eastAsia="es-MX"/>
        </w:rPr>
      </w:pPr>
    </w:p>
    <w:p w:rsidR="00064CF3" w:rsidRPr="00663474" w:rsidRDefault="00064CF3" w:rsidP="00064CF3">
      <w:pPr>
        <w:spacing w:after="0" w:line="240" w:lineRule="auto"/>
        <w:jc w:val="both"/>
        <w:rPr>
          <w:rFonts w:ascii="Arial" w:eastAsia="Times New Roman" w:hAnsi="Arial" w:cs="Arial"/>
          <w:b/>
          <w:color w:val="000000" w:themeColor="text1"/>
          <w:sz w:val="24"/>
          <w:szCs w:val="24"/>
          <w:lang w:eastAsia="es-MX"/>
        </w:rPr>
      </w:pPr>
      <w:r w:rsidRPr="00663474">
        <w:rPr>
          <w:rFonts w:ascii="Arial" w:eastAsia="Times New Roman" w:hAnsi="Arial" w:cs="Arial"/>
          <w:b/>
          <w:color w:val="000000" w:themeColor="text1"/>
          <w:sz w:val="24"/>
          <w:szCs w:val="24"/>
          <w:lang w:eastAsia="es-MX"/>
        </w:rPr>
        <w:t>Eduardo Ibarra Aguirre</w:t>
      </w:r>
    </w:p>
    <w:p w:rsidR="00064CF3" w:rsidRPr="00663474" w:rsidRDefault="00064CF3" w:rsidP="00064CF3">
      <w:pPr>
        <w:spacing w:after="0" w:line="240" w:lineRule="auto"/>
        <w:jc w:val="both"/>
        <w:rPr>
          <w:rFonts w:ascii="Arial" w:eastAsia="Times New Roman" w:hAnsi="Arial" w:cs="Arial"/>
          <w:color w:val="000000" w:themeColor="text1"/>
          <w:sz w:val="24"/>
          <w:szCs w:val="24"/>
          <w:lang w:eastAsia="es-MX"/>
        </w:rPr>
      </w:pPr>
    </w:p>
    <w:p w:rsidR="00E0682B" w:rsidRPr="00663474" w:rsidRDefault="009D4C0F" w:rsidP="00A9044F">
      <w:pPr>
        <w:spacing w:after="0" w:line="240" w:lineRule="auto"/>
        <w:jc w:val="both"/>
        <w:rPr>
          <w:rFonts w:ascii="Arial" w:eastAsia="Times New Roman" w:hAnsi="Arial" w:cs="Arial"/>
          <w:color w:val="000000" w:themeColor="text1"/>
          <w:sz w:val="24"/>
          <w:szCs w:val="24"/>
          <w:lang w:eastAsia="es-MX"/>
        </w:rPr>
      </w:pPr>
      <w:r w:rsidRPr="00663474">
        <w:rPr>
          <w:rFonts w:ascii="Arial" w:eastAsia="Times New Roman" w:hAnsi="Arial" w:cs="Arial"/>
          <w:color w:val="000000" w:themeColor="text1"/>
          <w:sz w:val="24"/>
          <w:szCs w:val="24"/>
          <w:lang w:eastAsia="es-MX"/>
        </w:rPr>
        <w:t>El primer corte de caja sobre la lucha del gobierno de la cuarta transformación frente a la inseguridad pública, presentado el lunes 14 y reforzado el martes 15 con respuesta</w:t>
      </w:r>
      <w:r w:rsidR="00564776" w:rsidRPr="00663474">
        <w:rPr>
          <w:rFonts w:ascii="Arial" w:eastAsia="Times New Roman" w:hAnsi="Arial" w:cs="Arial"/>
          <w:color w:val="000000" w:themeColor="text1"/>
          <w:sz w:val="24"/>
          <w:szCs w:val="24"/>
          <w:lang w:eastAsia="es-MX"/>
        </w:rPr>
        <w:t>s</w:t>
      </w:r>
      <w:r w:rsidRPr="00663474">
        <w:rPr>
          <w:rFonts w:ascii="Arial" w:eastAsia="Times New Roman" w:hAnsi="Arial" w:cs="Arial"/>
          <w:color w:val="000000" w:themeColor="text1"/>
          <w:sz w:val="24"/>
          <w:szCs w:val="24"/>
          <w:lang w:eastAsia="es-MX"/>
        </w:rPr>
        <w:t xml:space="preserve"> a la</w:t>
      </w:r>
      <w:r w:rsidR="00564776" w:rsidRPr="00663474">
        <w:rPr>
          <w:rFonts w:ascii="Arial" w:eastAsia="Times New Roman" w:hAnsi="Arial" w:cs="Arial"/>
          <w:color w:val="000000" w:themeColor="text1"/>
          <w:sz w:val="24"/>
          <w:szCs w:val="24"/>
          <w:lang w:eastAsia="es-MX"/>
        </w:rPr>
        <w:t>s</w:t>
      </w:r>
      <w:r w:rsidRPr="00663474">
        <w:rPr>
          <w:rFonts w:ascii="Arial" w:eastAsia="Times New Roman" w:hAnsi="Arial" w:cs="Arial"/>
          <w:color w:val="000000" w:themeColor="text1"/>
          <w:sz w:val="24"/>
          <w:szCs w:val="24"/>
          <w:lang w:eastAsia="es-MX"/>
        </w:rPr>
        <w:t xml:space="preserve"> preguntas de los colegas, tuvo una recepción de insatisfacción, respaldada en la propia y desafortunada afirmación de</w:t>
      </w:r>
      <w:r w:rsidR="00E61C06" w:rsidRPr="00663474">
        <w:rPr>
          <w:rFonts w:ascii="Arial" w:eastAsia="Times New Roman" w:hAnsi="Arial" w:cs="Arial"/>
          <w:color w:val="000000" w:themeColor="text1"/>
          <w:sz w:val="24"/>
          <w:szCs w:val="24"/>
          <w:lang w:eastAsia="es-MX"/>
        </w:rPr>
        <w:t xml:space="preserve">l secretario de Seguridad </w:t>
      </w:r>
      <w:r w:rsidRPr="00663474">
        <w:rPr>
          <w:rFonts w:ascii="Arial" w:eastAsia="Times New Roman" w:hAnsi="Arial" w:cs="Arial"/>
          <w:color w:val="000000" w:themeColor="text1"/>
          <w:sz w:val="24"/>
          <w:szCs w:val="24"/>
          <w:lang w:eastAsia="es-MX"/>
        </w:rPr>
        <w:t xml:space="preserve">Alfonso </w:t>
      </w:r>
      <w:proofErr w:type="spellStart"/>
      <w:r w:rsidRPr="00663474">
        <w:rPr>
          <w:rFonts w:ascii="Arial" w:eastAsia="Times New Roman" w:hAnsi="Arial" w:cs="Arial"/>
          <w:color w:val="000000" w:themeColor="text1"/>
          <w:sz w:val="24"/>
          <w:szCs w:val="24"/>
          <w:lang w:eastAsia="es-MX"/>
        </w:rPr>
        <w:t>Durazo</w:t>
      </w:r>
      <w:proofErr w:type="spellEnd"/>
      <w:r w:rsidR="00E0682B" w:rsidRPr="00663474">
        <w:rPr>
          <w:rFonts w:ascii="Arial" w:eastAsia="Times New Roman" w:hAnsi="Arial" w:cs="Arial"/>
          <w:color w:val="000000" w:themeColor="text1"/>
          <w:sz w:val="24"/>
          <w:szCs w:val="24"/>
          <w:lang w:eastAsia="es-MX"/>
        </w:rPr>
        <w:t xml:space="preserve"> de que no existe </w:t>
      </w:r>
      <w:r w:rsidRPr="00663474">
        <w:rPr>
          <w:rFonts w:ascii="Arial" w:eastAsia="Times New Roman" w:hAnsi="Arial" w:cs="Arial"/>
          <w:color w:val="000000" w:themeColor="text1"/>
          <w:sz w:val="24"/>
          <w:szCs w:val="24"/>
          <w:lang w:eastAsia="es-MX"/>
        </w:rPr>
        <w:t>“nada para festejar”</w:t>
      </w:r>
      <w:r w:rsidR="00E0682B" w:rsidRPr="00663474">
        <w:rPr>
          <w:rFonts w:ascii="Arial" w:eastAsia="Times New Roman" w:hAnsi="Arial" w:cs="Arial"/>
          <w:color w:val="000000" w:themeColor="text1"/>
          <w:sz w:val="24"/>
          <w:szCs w:val="24"/>
          <w:lang w:eastAsia="es-MX"/>
        </w:rPr>
        <w:t>.</w:t>
      </w:r>
    </w:p>
    <w:p w:rsidR="00E61C06" w:rsidRPr="00663474" w:rsidRDefault="00E0682B" w:rsidP="00E0682B">
      <w:pPr>
        <w:spacing w:after="0" w:line="240" w:lineRule="auto"/>
        <w:ind w:firstLine="708"/>
        <w:jc w:val="both"/>
        <w:rPr>
          <w:rFonts w:ascii="Arial" w:eastAsia="Times New Roman" w:hAnsi="Arial" w:cs="Arial"/>
          <w:color w:val="000000" w:themeColor="text1"/>
          <w:sz w:val="24"/>
          <w:szCs w:val="24"/>
          <w:lang w:eastAsia="es-MX"/>
        </w:rPr>
      </w:pPr>
      <w:r w:rsidRPr="00663474">
        <w:rPr>
          <w:rFonts w:ascii="Arial" w:eastAsia="Times New Roman" w:hAnsi="Arial" w:cs="Arial"/>
          <w:color w:val="000000" w:themeColor="text1"/>
          <w:sz w:val="24"/>
          <w:szCs w:val="24"/>
          <w:lang w:eastAsia="es-MX"/>
        </w:rPr>
        <w:t>E</w:t>
      </w:r>
      <w:r w:rsidR="009D4C0F" w:rsidRPr="00663474">
        <w:rPr>
          <w:rFonts w:ascii="Arial" w:eastAsia="Times New Roman" w:hAnsi="Arial" w:cs="Arial"/>
          <w:color w:val="000000" w:themeColor="text1"/>
          <w:sz w:val="24"/>
          <w:szCs w:val="24"/>
          <w:lang w:eastAsia="es-MX"/>
        </w:rPr>
        <w:t xml:space="preserve">l hecho es que si no </w:t>
      </w:r>
      <w:r w:rsidR="00E61C06" w:rsidRPr="00663474">
        <w:rPr>
          <w:rFonts w:ascii="Arial" w:eastAsia="Times New Roman" w:hAnsi="Arial" w:cs="Arial"/>
          <w:color w:val="000000" w:themeColor="text1"/>
          <w:sz w:val="24"/>
          <w:szCs w:val="24"/>
          <w:lang w:eastAsia="es-MX"/>
        </w:rPr>
        <w:t>le encontramos ninguna valoración para persistir en la puja por la seguridad del gobierno y la sociedad</w:t>
      </w:r>
      <w:r w:rsidR="00C16B19" w:rsidRPr="00663474">
        <w:rPr>
          <w:rFonts w:ascii="Arial" w:eastAsia="Times New Roman" w:hAnsi="Arial" w:cs="Arial"/>
          <w:color w:val="000000" w:themeColor="text1"/>
          <w:sz w:val="24"/>
          <w:szCs w:val="24"/>
          <w:lang w:eastAsia="es-MX"/>
        </w:rPr>
        <w:t xml:space="preserve"> –</w:t>
      </w:r>
      <w:r w:rsidR="00E61C06" w:rsidRPr="00663474">
        <w:rPr>
          <w:rFonts w:ascii="Arial" w:eastAsia="Times New Roman" w:hAnsi="Arial" w:cs="Arial"/>
          <w:color w:val="000000" w:themeColor="text1"/>
          <w:sz w:val="24"/>
          <w:szCs w:val="24"/>
          <w:lang w:eastAsia="es-MX"/>
        </w:rPr>
        <w:t>mientras la segunda no se involucre a fondo no exist</w:t>
      </w:r>
      <w:r w:rsidR="00C16B19" w:rsidRPr="00663474">
        <w:rPr>
          <w:rFonts w:ascii="Arial" w:eastAsia="Times New Roman" w:hAnsi="Arial" w:cs="Arial"/>
          <w:color w:val="000000" w:themeColor="text1"/>
          <w:sz w:val="24"/>
          <w:szCs w:val="24"/>
          <w:lang w:eastAsia="es-MX"/>
        </w:rPr>
        <w:t xml:space="preserve">irán </w:t>
      </w:r>
      <w:r w:rsidR="00E61C06" w:rsidRPr="00663474">
        <w:rPr>
          <w:rFonts w:ascii="Arial" w:eastAsia="Times New Roman" w:hAnsi="Arial" w:cs="Arial"/>
          <w:color w:val="000000" w:themeColor="text1"/>
          <w:sz w:val="24"/>
          <w:szCs w:val="24"/>
          <w:lang w:eastAsia="es-MX"/>
        </w:rPr>
        <w:t xml:space="preserve">soluciones </w:t>
      </w:r>
      <w:r w:rsidR="00C16B19" w:rsidRPr="00663474">
        <w:rPr>
          <w:rFonts w:ascii="Arial" w:eastAsia="Times New Roman" w:hAnsi="Arial" w:cs="Arial"/>
          <w:color w:val="000000" w:themeColor="text1"/>
          <w:sz w:val="24"/>
          <w:szCs w:val="24"/>
          <w:lang w:eastAsia="es-MX"/>
        </w:rPr>
        <w:t>perdurables a</w:t>
      </w:r>
      <w:r w:rsidR="00E61C06" w:rsidRPr="00663474">
        <w:rPr>
          <w:rFonts w:ascii="Arial" w:eastAsia="Times New Roman" w:hAnsi="Arial" w:cs="Arial"/>
          <w:color w:val="000000" w:themeColor="text1"/>
          <w:sz w:val="24"/>
          <w:szCs w:val="24"/>
          <w:lang w:eastAsia="es-MX"/>
        </w:rPr>
        <w:t>l carísimo tema</w:t>
      </w:r>
      <w:r w:rsidR="00C16B19" w:rsidRPr="00663474">
        <w:rPr>
          <w:rFonts w:ascii="Arial" w:eastAsia="Times New Roman" w:hAnsi="Arial" w:cs="Arial"/>
          <w:color w:val="000000" w:themeColor="text1"/>
          <w:sz w:val="24"/>
          <w:szCs w:val="24"/>
          <w:lang w:eastAsia="es-MX"/>
        </w:rPr>
        <w:t>–</w:t>
      </w:r>
      <w:r w:rsidR="00E61C06" w:rsidRPr="00663474">
        <w:rPr>
          <w:rFonts w:ascii="Arial" w:eastAsia="Times New Roman" w:hAnsi="Arial" w:cs="Arial"/>
          <w:color w:val="000000" w:themeColor="text1"/>
          <w:sz w:val="24"/>
          <w:szCs w:val="24"/>
          <w:lang w:eastAsia="es-MX"/>
        </w:rPr>
        <w:t xml:space="preserve">, entonces significará que no tienen ningún </w:t>
      </w:r>
      <w:r w:rsidR="00564776" w:rsidRPr="00663474">
        <w:rPr>
          <w:rFonts w:ascii="Arial" w:eastAsia="Times New Roman" w:hAnsi="Arial" w:cs="Arial"/>
          <w:color w:val="000000" w:themeColor="text1"/>
          <w:sz w:val="24"/>
          <w:szCs w:val="24"/>
          <w:lang w:eastAsia="es-MX"/>
        </w:rPr>
        <w:t>valor</w:t>
      </w:r>
      <w:r w:rsidRPr="00663474">
        <w:rPr>
          <w:rFonts w:ascii="Arial" w:eastAsia="Times New Roman" w:hAnsi="Arial" w:cs="Arial"/>
          <w:color w:val="000000" w:themeColor="text1"/>
          <w:sz w:val="24"/>
          <w:szCs w:val="24"/>
          <w:lang w:eastAsia="es-MX"/>
        </w:rPr>
        <w:t xml:space="preserve"> </w:t>
      </w:r>
      <w:r w:rsidR="00E61C06" w:rsidRPr="00663474">
        <w:rPr>
          <w:rFonts w:ascii="Arial" w:eastAsia="Times New Roman" w:hAnsi="Arial" w:cs="Arial"/>
          <w:color w:val="000000" w:themeColor="text1"/>
          <w:sz w:val="24"/>
          <w:szCs w:val="24"/>
          <w:lang w:eastAsia="es-MX"/>
        </w:rPr>
        <w:t xml:space="preserve">el hecho de que el robo de vehículos se redujo en 1.7% </w:t>
      </w:r>
      <w:r w:rsidR="00C16B19" w:rsidRPr="00663474">
        <w:rPr>
          <w:rFonts w:ascii="Arial" w:eastAsia="Times New Roman" w:hAnsi="Arial" w:cs="Arial"/>
          <w:color w:val="000000" w:themeColor="text1"/>
          <w:sz w:val="24"/>
          <w:szCs w:val="24"/>
          <w:lang w:eastAsia="es-MX"/>
        </w:rPr>
        <w:t>–</w:t>
      </w:r>
      <w:r w:rsidR="00E61C06" w:rsidRPr="00663474">
        <w:rPr>
          <w:rFonts w:ascii="Arial" w:eastAsia="Times New Roman" w:hAnsi="Arial" w:cs="Arial"/>
          <w:color w:val="000000" w:themeColor="text1"/>
          <w:sz w:val="24"/>
          <w:szCs w:val="24"/>
          <w:lang w:eastAsia="es-MX"/>
        </w:rPr>
        <w:t>“es marginal”, dice</w:t>
      </w:r>
      <w:r w:rsidR="00C16B19" w:rsidRPr="00663474">
        <w:rPr>
          <w:rFonts w:ascii="Arial" w:eastAsia="Times New Roman" w:hAnsi="Arial" w:cs="Arial"/>
          <w:color w:val="000000" w:themeColor="text1"/>
          <w:sz w:val="24"/>
          <w:szCs w:val="24"/>
          <w:lang w:eastAsia="es-MX"/>
        </w:rPr>
        <w:t xml:space="preserve">n </w:t>
      </w:r>
      <w:r w:rsidR="00E61C06" w:rsidRPr="00663474">
        <w:rPr>
          <w:rFonts w:ascii="Arial" w:eastAsia="Times New Roman" w:hAnsi="Arial" w:cs="Arial"/>
          <w:color w:val="000000" w:themeColor="text1"/>
          <w:sz w:val="24"/>
          <w:szCs w:val="24"/>
          <w:lang w:eastAsia="es-MX"/>
        </w:rPr>
        <w:t>analista</w:t>
      </w:r>
      <w:r w:rsidR="00C16B19" w:rsidRPr="00663474">
        <w:rPr>
          <w:rFonts w:ascii="Arial" w:eastAsia="Times New Roman" w:hAnsi="Arial" w:cs="Arial"/>
          <w:color w:val="000000" w:themeColor="text1"/>
          <w:sz w:val="24"/>
          <w:szCs w:val="24"/>
          <w:lang w:eastAsia="es-MX"/>
        </w:rPr>
        <w:t>s televisivos</w:t>
      </w:r>
      <w:r w:rsidR="002C6E93" w:rsidRPr="00663474">
        <w:rPr>
          <w:rFonts w:ascii="Arial" w:eastAsia="Times New Roman" w:hAnsi="Arial" w:cs="Arial"/>
          <w:color w:val="000000" w:themeColor="text1"/>
          <w:sz w:val="24"/>
          <w:szCs w:val="24"/>
          <w:lang w:eastAsia="es-MX"/>
        </w:rPr>
        <w:t xml:space="preserve"> que</w:t>
      </w:r>
      <w:r w:rsidRPr="00663474">
        <w:rPr>
          <w:rFonts w:ascii="Arial" w:eastAsia="Times New Roman" w:hAnsi="Arial" w:cs="Arial"/>
          <w:color w:val="000000" w:themeColor="text1"/>
          <w:sz w:val="24"/>
          <w:szCs w:val="24"/>
          <w:lang w:eastAsia="es-MX"/>
        </w:rPr>
        <w:t>,</w:t>
      </w:r>
      <w:r w:rsidR="002C6E93" w:rsidRPr="00663474">
        <w:rPr>
          <w:rFonts w:ascii="Arial" w:eastAsia="Times New Roman" w:hAnsi="Arial" w:cs="Arial"/>
          <w:color w:val="000000" w:themeColor="text1"/>
          <w:sz w:val="24"/>
          <w:szCs w:val="24"/>
          <w:lang w:eastAsia="es-MX"/>
        </w:rPr>
        <w:t xml:space="preserve"> por cierto</w:t>
      </w:r>
      <w:r w:rsidRPr="00663474">
        <w:rPr>
          <w:rFonts w:ascii="Arial" w:eastAsia="Times New Roman" w:hAnsi="Arial" w:cs="Arial"/>
          <w:color w:val="000000" w:themeColor="text1"/>
          <w:sz w:val="24"/>
          <w:szCs w:val="24"/>
          <w:lang w:eastAsia="es-MX"/>
        </w:rPr>
        <w:t>,</w:t>
      </w:r>
      <w:r w:rsidR="002C6E93" w:rsidRPr="00663474">
        <w:rPr>
          <w:rFonts w:ascii="Arial" w:eastAsia="Times New Roman" w:hAnsi="Arial" w:cs="Arial"/>
          <w:color w:val="000000" w:themeColor="text1"/>
          <w:sz w:val="24"/>
          <w:szCs w:val="24"/>
          <w:lang w:eastAsia="es-MX"/>
        </w:rPr>
        <w:t xml:space="preserve"> se repiten en la televisión pública y la </w:t>
      </w:r>
      <w:proofErr w:type="spellStart"/>
      <w:r w:rsidR="002C6E93" w:rsidRPr="00663474">
        <w:rPr>
          <w:rFonts w:ascii="Arial" w:eastAsia="Times New Roman" w:hAnsi="Arial" w:cs="Arial"/>
          <w:color w:val="000000" w:themeColor="text1"/>
          <w:sz w:val="24"/>
          <w:szCs w:val="24"/>
          <w:lang w:eastAsia="es-MX"/>
        </w:rPr>
        <w:t>duopólica</w:t>
      </w:r>
      <w:proofErr w:type="spellEnd"/>
      <w:r w:rsidR="002C6E93" w:rsidRPr="00663474">
        <w:rPr>
          <w:rFonts w:ascii="Arial" w:eastAsia="Times New Roman" w:hAnsi="Arial" w:cs="Arial"/>
          <w:color w:val="000000" w:themeColor="text1"/>
          <w:sz w:val="24"/>
          <w:szCs w:val="24"/>
          <w:lang w:eastAsia="es-MX"/>
        </w:rPr>
        <w:t>–</w:t>
      </w:r>
      <w:r w:rsidR="00E61C06" w:rsidRPr="00663474">
        <w:rPr>
          <w:rFonts w:ascii="Arial" w:eastAsia="Times New Roman" w:hAnsi="Arial" w:cs="Arial"/>
          <w:color w:val="000000" w:themeColor="text1"/>
          <w:sz w:val="24"/>
          <w:szCs w:val="24"/>
          <w:lang w:eastAsia="es-MX"/>
        </w:rPr>
        <w:t xml:space="preserve">, o bien que el robo como delito genérico se redujo 2.3%, que de forma desagregada el asalto a transeúnte disminuyó 7.3% y a transporte de carga 6.3%. Si </w:t>
      </w:r>
      <w:r w:rsidR="00564776" w:rsidRPr="00663474">
        <w:rPr>
          <w:rFonts w:ascii="Arial" w:eastAsia="Times New Roman" w:hAnsi="Arial" w:cs="Arial"/>
          <w:color w:val="000000" w:themeColor="text1"/>
          <w:sz w:val="24"/>
          <w:szCs w:val="24"/>
          <w:lang w:eastAsia="es-MX"/>
        </w:rPr>
        <w:t xml:space="preserve">tales </w:t>
      </w:r>
      <w:r w:rsidRPr="00663474">
        <w:rPr>
          <w:rFonts w:ascii="Arial" w:eastAsia="Times New Roman" w:hAnsi="Arial" w:cs="Arial"/>
          <w:color w:val="000000" w:themeColor="text1"/>
          <w:sz w:val="24"/>
          <w:szCs w:val="24"/>
          <w:lang w:eastAsia="es-MX"/>
        </w:rPr>
        <w:t>porcentajes</w:t>
      </w:r>
      <w:r w:rsidR="00E61C06" w:rsidRPr="00663474">
        <w:rPr>
          <w:rFonts w:ascii="Arial" w:eastAsia="Times New Roman" w:hAnsi="Arial" w:cs="Arial"/>
          <w:color w:val="000000" w:themeColor="text1"/>
          <w:sz w:val="24"/>
          <w:szCs w:val="24"/>
          <w:lang w:eastAsia="es-MX"/>
        </w:rPr>
        <w:t xml:space="preserve"> no tienen valor</w:t>
      </w:r>
      <w:r w:rsidR="00C16B19" w:rsidRPr="00663474">
        <w:rPr>
          <w:rFonts w:ascii="Arial" w:eastAsia="Times New Roman" w:hAnsi="Arial" w:cs="Arial"/>
          <w:color w:val="000000" w:themeColor="text1"/>
          <w:sz w:val="24"/>
          <w:szCs w:val="24"/>
          <w:lang w:eastAsia="es-MX"/>
        </w:rPr>
        <w:t xml:space="preserve">, </w:t>
      </w:r>
      <w:r w:rsidR="00564776" w:rsidRPr="00663474">
        <w:rPr>
          <w:rFonts w:ascii="Arial" w:eastAsia="Times New Roman" w:hAnsi="Arial" w:cs="Arial"/>
          <w:color w:val="000000" w:themeColor="text1"/>
          <w:sz w:val="24"/>
          <w:szCs w:val="24"/>
          <w:lang w:eastAsia="es-MX"/>
        </w:rPr>
        <w:t xml:space="preserve">con </w:t>
      </w:r>
      <w:r w:rsidR="00C16B19" w:rsidRPr="00663474">
        <w:rPr>
          <w:rFonts w:ascii="Arial" w:eastAsia="Times New Roman" w:hAnsi="Arial" w:cs="Arial"/>
          <w:color w:val="000000" w:themeColor="text1"/>
          <w:sz w:val="24"/>
          <w:szCs w:val="24"/>
          <w:lang w:eastAsia="es-MX"/>
        </w:rPr>
        <w:t>independen</w:t>
      </w:r>
      <w:r w:rsidR="00564776" w:rsidRPr="00663474">
        <w:rPr>
          <w:rFonts w:ascii="Arial" w:eastAsia="Times New Roman" w:hAnsi="Arial" w:cs="Arial"/>
          <w:color w:val="000000" w:themeColor="text1"/>
          <w:sz w:val="24"/>
          <w:szCs w:val="24"/>
          <w:lang w:eastAsia="es-MX"/>
        </w:rPr>
        <w:t>cia</w:t>
      </w:r>
      <w:r w:rsidR="00C16B19" w:rsidRPr="00663474">
        <w:rPr>
          <w:rFonts w:ascii="Arial" w:eastAsia="Times New Roman" w:hAnsi="Arial" w:cs="Arial"/>
          <w:color w:val="000000" w:themeColor="text1"/>
          <w:sz w:val="24"/>
          <w:szCs w:val="24"/>
          <w:lang w:eastAsia="es-MX"/>
        </w:rPr>
        <w:t xml:space="preserve"> </w:t>
      </w:r>
      <w:r w:rsidR="00564776" w:rsidRPr="00663474">
        <w:rPr>
          <w:rFonts w:ascii="Arial" w:eastAsia="Times New Roman" w:hAnsi="Arial" w:cs="Arial"/>
          <w:color w:val="000000" w:themeColor="text1"/>
          <w:sz w:val="24"/>
          <w:szCs w:val="24"/>
          <w:lang w:eastAsia="es-MX"/>
        </w:rPr>
        <w:t xml:space="preserve">del </w:t>
      </w:r>
      <w:r w:rsidR="00C16B19" w:rsidRPr="00663474">
        <w:rPr>
          <w:rFonts w:ascii="Arial" w:eastAsia="Times New Roman" w:hAnsi="Arial" w:cs="Arial"/>
          <w:color w:val="000000" w:themeColor="text1"/>
          <w:sz w:val="24"/>
          <w:szCs w:val="24"/>
          <w:lang w:eastAsia="es-MX"/>
        </w:rPr>
        <w:t>gobierno que l</w:t>
      </w:r>
      <w:r w:rsidRPr="00663474">
        <w:rPr>
          <w:rFonts w:ascii="Arial" w:eastAsia="Times New Roman" w:hAnsi="Arial" w:cs="Arial"/>
          <w:color w:val="000000" w:themeColor="text1"/>
          <w:sz w:val="24"/>
          <w:szCs w:val="24"/>
          <w:lang w:eastAsia="es-MX"/>
        </w:rPr>
        <w:t>o</w:t>
      </w:r>
      <w:r w:rsidR="00C16B19" w:rsidRPr="00663474">
        <w:rPr>
          <w:rFonts w:ascii="Arial" w:eastAsia="Times New Roman" w:hAnsi="Arial" w:cs="Arial"/>
          <w:color w:val="000000" w:themeColor="text1"/>
          <w:sz w:val="24"/>
          <w:szCs w:val="24"/>
          <w:lang w:eastAsia="es-MX"/>
        </w:rPr>
        <w:t>s logre, significará que estamos perdiendo capacidad para discernir los hechos por encima de las filias y fobias políticas, las simpatía</w:t>
      </w:r>
      <w:r w:rsidRPr="00663474">
        <w:rPr>
          <w:rFonts w:ascii="Arial" w:eastAsia="Times New Roman" w:hAnsi="Arial" w:cs="Arial"/>
          <w:color w:val="000000" w:themeColor="text1"/>
          <w:sz w:val="24"/>
          <w:szCs w:val="24"/>
          <w:lang w:eastAsia="es-MX"/>
        </w:rPr>
        <w:t>s</w:t>
      </w:r>
      <w:r w:rsidR="00C16B19" w:rsidRPr="00663474">
        <w:rPr>
          <w:rFonts w:ascii="Arial" w:eastAsia="Times New Roman" w:hAnsi="Arial" w:cs="Arial"/>
          <w:color w:val="000000" w:themeColor="text1"/>
          <w:sz w:val="24"/>
          <w:szCs w:val="24"/>
          <w:lang w:eastAsia="es-MX"/>
        </w:rPr>
        <w:t xml:space="preserve"> o antipatía</w:t>
      </w:r>
      <w:r w:rsidRPr="00663474">
        <w:rPr>
          <w:rFonts w:ascii="Arial" w:eastAsia="Times New Roman" w:hAnsi="Arial" w:cs="Arial"/>
          <w:color w:val="000000" w:themeColor="text1"/>
          <w:sz w:val="24"/>
          <w:szCs w:val="24"/>
          <w:lang w:eastAsia="es-MX"/>
        </w:rPr>
        <w:t>s</w:t>
      </w:r>
      <w:r w:rsidR="00C16B19" w:rsidRPr="00663474">
        <w:rPr>
          <w:rFonts w:ascii="Arial" w:eastAsia="Times New Roman" w:hAnsi="Arial" w:cs="Arial"/>
          <w:color w:val="000000" w:themeColor="text1"/>
          <w:sz w:val="24"/>
          <w:szCs w:val="24"/>
          <w:lang w:eastAsia="es-MX"/>
        </w:rPr>
        <w:t xml:space="preserve"> hacia el gobierno de la 4T o antes el de “Mover a México”.</w:t>
      </w:r>
    </w:p>
    <w:p w:rsidR="00C16B19" w:rsidRPr="00663474" w:rsidRDefault="002C6E93" w:rsidP="00564776">
      <w:pPr>
        <w:spacing w:after="0" w:line="240" w:lineRule="auto"/>
        <w:ind w:firstLine="708"/>
        <w:jc w:val="both"/>
        <w:rPr>
          <w:rFonts w:ascii="Arial" w:eastAsia="Times New Roman" w:hAnsi="Arial" w:cs="Arial"/>
          <w:color w:val="000000" w:themeColor="text1"/>
          <w:sz w:val="24"/>
          <w:szCs w:val="24"/>
          <w:lang w:eastAsia="es-MX"/>
        </w:rPr>
      </w:pPr>
      <w:r w:rsidRPr="00663474">
        <w:rPr>
          <w:rFonts w:ascii="Arial" w:eastAsia="Times New Roman" w:hAnsi="Arial" w:cs="Arial"/>
          <w:color w:val="000000" w:themeColor="text1"/>
          <w:sz w:val="24"/>
          <w:szCs w:val="24"/>
          <w:lang w:eastAsia="es-MX"/>
        </w:rPr>
        <w:t xml:space="preserve">Siempre me sorprendió que los muy buenos resultados en materia de seguridad pública obtenidos en 2012-15 </w:t>
      </w:r>
      <w:r w:rsidR="00483A4E" w:rsidRPr="00663474">
        <w:rPr>
          <w:rFonts w:ascii="Arial" w:eastAsia="Times New Roman" w:hAnsi="Arial" w:cs="Arial"/>
          <w:color w:val="000000" w:themeColor="text1"/>
          <w:sz w:val="24"/>
          <w:szCs w:val="24"/>
          <w:lang w:eastAsia="es-MX"/>
        </w:rPr>
        <w:t xml:space="preserve">(hasta </w:t>
      </w:r>
      <w:r w:rsidR="008538AB" w:rsidRPr="00663474">
        <w:rPr>
          <w:rFonts w:ascii="Arial" w:eastAsia="Times New Roman" w:hAnsi="Arial" w:cs="Arial"/>
          <w:color w:val="000000" w:themeColor="text1"/>
          <w:sz w:val="24"/>
          <w:szCs w:val="24"/>
          <w:lang w:eastAsia="es-MX"/>
        </w:rPr>
        <w:t xml:space="preserve">antes de </w:t>
      </w:r>
      <w:r w:rsidR="00E0682B" w:rsidRPr="00663474">
        <w:rPr>
          <w:rFonts w:ascii="Arial" w:eastAsia="Times New Roman" w:hAnsi="Arial" w:cs="Arial"/>
          <w:color w:val="000000" w:themeColor="text1"/>
          <w:sz w:val="24"/>
          <w:szCs w:val="24"/>
          <w:lang w:eastAsia="es-MX"/>
        </w:rPr>
        <w:t>julio</w:t>
      </w:r>
      <w:r w:rsidR="00483A4E" w:rsidRPr="00663474">
        <w:rPr>
          <w:rFonts w:ascii="Arial" w:eastAsia="Times New Roman" w:hAnsi="Arial" w:cs="Arial"/>
          <w:color w:val="000000" w:themeColor="text1"/>
          <w:sz w:val="24"/>
          <w:szCs w:val="24"/>
          <w:lang w:eastAsia="es-MX"/>
        </w:rPr>
        <w:t xml:space="preserve">) </w:t>
      </w:r>
      <w:r w:rsidRPr="00663474">
        <w:rPr>
          <w:rFonts w:ascii="Arial" w:eastAsia="Times New Roman" w:hAnsi="Arial" w:cs="Arial"/>
          <w:color w:val="000000" w:themeColor="text1"/>
          <w:sz w:val="24"/>
          <w:szCs w:val="24"/>
          <w:lang w:eastAsia="es-MX"/>
        </w:rPr>
        <w:t xml:space="preserve">de repente la tendencia se invirtiera en términos negativos y los expertos no se molestaran en </w:t>
      </w:r>
      <w:r w:rsidR="00483A4E" w:rsidRPr="00663474">
        <w:rPr>
          <w:rFonts w:ascii="Arial" w:eastAsia="Times New Roman" w:hAnsi="Arial" w:cs="Arial"/>
          <w:color w:val="000000" w:themeColor="text1"/>
          <w:sz w:val="24"/>
          <w:szCs w:val="24"/>
          <w:lang w:eastAsia="es-MX"/>
        </w:rPr>
        <w:t xml:space="preserve">estudiarlo y menos aún </w:t>
      </w:r>
      <w:r w:rsidRPr="00663474">
        <w:rPr>
          <w:rFonts w:ascii="Arial" w:eastAsia="Times New Roman" w:hAnsi="Arial" w:cs="Arial"/>
          <w:color w:val="000000" w:themeColor="text1"/>
          <w:sz w:val="24"/>
          <w:szCs w:val="24"/>
          <w:lang w:eastAsia="es-MX"/>
        </w:rPr>
        <w:t>explicarlo</w:t>
      </w:r>
      <w:r w:rsidR="00483A4E" w:rsidRPr="00663474">
        <w:rPr>
          <w:rFonts w:ascii="Arial" w:eastAsia="Times New Roman" w:hAnsi="Arial" w:cs="Arial"/>
          <w:color w:val="000000" w:themeColor="text1"/>
          <w:sz w:val="24"/>
          <w:szCs w:val="24"/>
          <w:lang w:eastAsia="es-MX"/>
        </w:rPr>
        <w:t xml:space="preserve"> a las audiencias</w:t>
      </w:r>
      <w:r w:rsidRPr="00663474">
        <w:rPr>
          <w:rFonts w:ascii="Arial" w:eastAsia="Times New Roman" w:hAnsi="Arial" w:cs="Arial"/>
          <w:color w:val="000000" w:themeColor="text1"/>
          <w:sz w:val="24"/>
          <w:szCs w:val="24"/>
          <w:lang w:eastAsia="es-MX"/>
        </w:rPr>
        <w:t>. A lo que más llegó Eduardo Guerrero Gutiérrez fue a sostener que “se confiaron”</w:t>
      </w:r>
      <w:r w:rsidR="00483A4E" w:rsidRPr="00663474">
        <w:rPr>
          <w:rFonts w:ascii="Arial" w:eastAsia="Times New Roman" w:hAnsi="Arial" w:cs="Arial"/>
          <w:color w:val="000000" w:themeColor="text1"/>
          <w:sz w:val="24"/>
          <w:szCs w:val="24"/>
          <w:lang w:eastAsia="es-MX"/>
        </w:rPr>
        <w:t xml:space="preserve"> en el gobierno de Enrique Peña</w:t>
      </w:r>
      <w:r w:rsidRPr="00663474">
        <w:rPr>
          <w:rFonts w:ascii="Arial" w:eastAsia="Times New Roman" w:hAnsi="Arial" w:cs="Arial"/>
          <w:color w:val="000000" w:themeColor="text1"/>
          <w:sz w:val="24"/>
          <w:szCs w:val="24"/>
          <w:lang w:eastAsia="es-MX"/>
        </w:rPr>
        <w:t xml:space="preserve">, actitud que por lo visto persistió hasta </w:t>
      </w:r>
      <w:r w:rsidR="00663474" w:rsidRPr="00663474">
        <w:rPr>
          <w:rFonts w:ascii="Arial" w:eastAsia="Times New Roman" w:hAnsi="Arial" w:cs="Arial"/>
          <w:color w:val="000000" w:themeColor="text1"/>
          <w:sz w:val="24"/>
          <w:szCs w:val="24"/>
          <w:lang w:eastAsia="es-MX"/>
        </w:rPr>
        <w:t xml:space="preserve">el 30 </w:t>
      </w:r>
      <w:r w:rsidR="00483A4E" w:rsidRPr="00663474">
        <w:rPr>
          <w:rFonts w:ascii="Arial" w:eastAsia="Times New Roman" w:hAnsi="Arial" w:cs="Arial"/>
          <w:color w:val="000000" w:themeColor="text1"/>
          <w:sz w:val="24"/>
          <w:szCs w:val="24"/>
          <w:lang w:eastAsia="es-MX"/>
        </w:rPr>
        <w:t xml:space="preserve">noviembre de </w:t>
      </w:r>
      <w:r w:rsidRPr="00663474">
        <w:rPr>
          <w:rFonts w:ascii="Arial" w:eastAsia="Times New Roman" w:hAnsi="Arial" w:cs="Arial"/>
          <w:color w:val="000000" w:themeColor="text1"/>
          <w:sz w:val="24"/>
          <w:szCs w:val="24"/>
          <w:lang w:eastAsia="es-MX"/>
        </w:rPr>
        <w:t xml:space="preserve">2018. Es el </w:t>
      </w:r>
      <w:r w:rsidR="00483A4E" w:rsidRPr="00663474">
        <w:rPr>
          <w:rFonts w:ascii="Arial" w:eastAsia="Times New Roman" w:hAnsi="Arial" w:cs="Arial"/>
          <w:color w:val="000000" w:themeColor="text1"/>
          <w:sz w:val="24"/>
          <w:szCs w:val="24"/>
          <w:lang w:eastAsia="es-MX"/>
        </w:rPr>
        <w:t>mismo</w:t>
      </w:r>
      <w:r w:rsidRPr="00663474">
        <w:rPr>
          <w:rFonts w:ascii="Arial" w:eastAsia="Times New Roman" w:hAnsi="Arial" w:cs="Arial"/>
          <w:color w:val="000000" w:themeColor="text1"/>
          <w:sz w:val="24"/>
          <w:szCs w:val="24"/>
          <w:lang w:eastAsia="es-MX"/>
        </w:rPr>
        <w:t xml:space="preserve"> experto que hoy asegura que el </w:t>
      </w:r>
      <w:proofErr w:type="spellStart"/>
      <w:r w:rsidRPr="00663474">
        <w:rPr>
          <w:rFonts w:ascii="Arial" w:eastAsia="Times New Roman" w:hAnsi="Arial" w:cs="Arial"/>
          <w:i/>
          <w:color w:val="000000" w:themeColor="text1"/>
          <w:sz w:val="24"/>
          <w:szCs w:val="24"/>
          <w:lang w:eastAsia="es-MX"/>
        </w:rPr>
        <w:t>huachicoleo</w:t>
      </w:r>
      <w:proofErr w:type="spellEnd"/>
      <w:r w:rsidRPr="00663474">
        <w:rPr>
          <w:rFonts w:ascii="Arial" w:eastAsia="Times New Roman" w:hAnsi="Arial" w:cs="Arial"/>
          <w:color w:val="000000" w:themeColor="text1"/>
          <w:sz w:val="24"/>
          <w:szCs w:val="24"/>
          <w:lang w:eastAsia="es-MX"/>
        </w:rPr>
        <w:t xml:space="preserve"> disminuyó 40% y no </w:t>
      </w:r>
      <w:r w:rsidR="008538AB" w:rsidRPr="00663474">
        <w:rPr>
          <w:rFonts w:ascii="Arial" w:eastAsia="Times New Roman" w:hAnsi="Arial" w:cs="Arial"/>
          <w:color w:val="000000" w:themeColor="text1"/>
          <w:sz w:val="24"/>
          <w:szCs w:val="24"/>
          <w:lang w:eastAsia="es-MX"/>
        </w:rPr>
        <w:t>más del doble</w:t>
      </w:r>
      <w:r w:rsidRPr="00663474">
        <w:rPr>
          <w:rFonts w:ascii="Arial" w:eastAsia="Times New Roman" w:hAnsi="Arial" w:cs="Arial"/>
          <w:color w:val="000000" w:themeColor="text1"/>
          <w:sz w:val="24"/>
          <w:szCs w:val="24"/>
          <w:lang w:eastAsia="es-MX"/>
        </w:rPr>
        <w:t xml:space="preserve"> como asegura el presidente Andrés Manuel</w:t>
      </w:r>
      <w:r w:rsidR="00483A4E" w:rsidRPr="00663474">
        <w:rPr>
          <w:rFonts w:ascii="Arial" w:eastAsia="Times New Roman" w:hAnsi="Arial" w:cs="Arial"/>
          <w:color w:val="000000" w:themeColor="text1"/>
          <w:sz w:val="24"/>
          <w:szCs w:val="24"/>
          <w:lang w:eastAsia="es-MX"/>
        </w:rPr>
        <w:t>. “En cualquier caso es muy alta la disminución”, le advierten y guarda silencio.</w:t>
      </w:r>
    </w:p>
    <w:p w:rsidR="002B5548" w:rsidRPr="00663474" w:rsidRDefault="002B5548" w:rsidP="002B5548">
      <w:pPr>
        <w:spacing w:after="0" w:line="240" w:lineRule="auto"/>
        <w:jc w:val="both"/>
        <w:rPr>
          <w:rFonts w:ascii="Arial" w:eastAsia="Times New Roman" w:hAnsi="Arial" w:cs="Arial"/>
          <w:color w:val="000000" w:themeColor="text1"/>
          <w:sz w:val="24"/>
          <w:szCs w:val="24"/>
          <w:lang w:eastAsia="es-MX"/>
        </w:rPr>
      </w:pPr>
      <w:r w:rsidRPr="00663474">
        <w:rPr>
          <w:rFonts w:ascii="Arial" w:eastAsia="Times New Roman" w:hAnsi="Arial" w:cs="Arial"/>
          <w:color w:val="000000" w:themeColor="text1"/>
          <w:sz w:val="24"/>
          <w:szCs w:val="24"/>
          <w:lang w:eastAsia="es-MX"/>
        </w:rPr>
        <w:tab/>
        <w:t xml:space="preserve">Algo semejante sucedió con el invaluable dato de que el índice de letalidad de las fuerzas armadas disminuyó respecto a los muy altos niveles que tenía hace más de 10 años, </w:t>
      </w:r>
      <w:r w:rsidR="00D72D22" w:rsidRPr="00663474">
        <w:rPr>
          <w:rFonts w:ascii="Arial" w:eastAsia="Times New Roman" w:hAnsi="Arial" w:cs="Arial"/>
          <w:color w:val="000000" w:themeColor="text1"/>
          <w:sz w:val="24"/>
          <w:szCs w:val="24"/>
          <w:lang w:eastAsia="es-MX"/>
        </w:rPr>
        <w:t xml:space="preserve">información </w:t>
      </w:r>
      <w:r w:rsidRPr="00663474">
        <w:rPr>
          <w:rFonts w:ascii="Arial" w:eastAsia="Times New Roman" w:hAnsi="Arial" w:cs="Arial"/>
          <w:color w:val="000000" w:themeColor="text1"/>
          <w:sz w:val="24"/>
          <w:szCs w:val="24"/>
          <w:lang w:eastAsia="es-MX"/>
        </w:rPr>
        <w:t>que es preciso detallar más, y enseguida se le fueron a la yugular a l</w:t>
      </w:r>
      <w:r w:rsidR="001358AA" w:rsidRPr="00663474">
        <w:rPr>
          <w:rFonts w:ascii="Arial" w:eastAsia="Times New Roman" w:hAnsi="Arial" w:cs="Arial"/>
          <w:color w:val="000000" w:themeColor="text1"/>
          <w:sz w:val="24"/>
          <w:szCs w:val="24"/>
          <w:lang w:eastAsia="es-MX"/>
        </w:rPr>
        <w:t>a</w:t>
      </w:r>
      <w:r w:rsidRPr="00663474">
        <w:rPr>
          <w:rFonts w:ascii="Arial" w:eastAsia="Times New Roman" w:hAnsi="Arial" w:cs="Arial"/>
          <w:color w:val="000000" w:themeColor="text1"/>
          <w:sz w:val="24"/>
          <w:szCs w:val="24"/>
          <w:lang w:eastAsia="es-MX"/>
        </w:rPr>
        <w:t xml:space="preserve"> Secretaría de la Defensa Nacional co</w:t>
      </w:r>
      <w:r w:rsidR="00D72D22" w:rsidRPr="00663474">
        <w:rPr>
          <w:rFonts w:ascii="Arial" w:eastAsia="Times New Roman" w:hAnsi="Arial" w:cs="Arial"/>
          <w:color w:val="000000" w:themeColor="text1"/>
          <w:sz w:val="24"/>
          <w:szCs w:val="24"/>
          <w:lang w:eastAsia="es-MX"/>
        </w:rPr>
        <w:t>mo</w:t>
      </w:r>
      <w:r w:rsidRPr="00663474">
        <w:rPr>
          <w:rFonts w:ascii="Arial" w:eastAsia="Times New Roman" w:hAnsi="Arial" w:cs="Arial"/>
          <w:color w:val="000000" w:themeColor="text1"/>
          <w:sz w:val="24"/>
          <w:szCs w:val="24"/>
          <w:lang w:eastAsia="es-MX"/>
        </w:rPr>
        <w:t xml:space="preserve"> si un solo hecho alterara una conducta oficial </w:t>
      </w:r>
      <w:r w:rsidR="00663474" w:rsidRPr="00663474">
        <w:rPr>
          <w:rFonts w:ascii="Arial" w:eastAsia="Times New Roman" w:hAnsi="Arial" w:cs="Arial"/>
          <w:color w:val="000000" w:themeColor="text1"/>
          <w:sz w:val="24"/>
          <w:szCs w:val="24"/>
          <w:lang w:eastAsia="es-MX"/>
        </w:rPr>
        <w:t xml:space="preserve">muy </w:t>
      </w:r>
      <w:r w:rsidRPr="00663474">
        <w:rPr>
          <w:rFonts w:ascii="Arial" w:eastAsia="Times New Roman" w:hAnsi="Arial" w:cs="Arial"/>
          <w:color w:val="000000" w:themeColor="text1"/>
          <w:sz w:val="24"/>
          <w:szCs w:val="24"/>
          <w:lang w:eastAsia="es-MX"/>
        </w:rPr>
        <w:t>reiterada</w:t>
      </w:r>
      <w:r w:rsidR="001358AA" w:rsidRPr="00663474">
        <w:rPr>
          <w:rFonts w:ascii="Arial" w:eastAsia="Times New Roman" w:hAnsi="Arial" w:cs="Arial"/>
          <w:color w:val="000000" w:themeColor="text1"/>
          <w:sz w:val="24"/>
          <w:szCs w:val="24"/>
          <w:lang w:eastAsia="es-MX"/>
        </w:rPr>
        <w:t>.</w:t>
      </w:r>
    </w:p>
    <w:p w:rsidR="00D72D22" w:rsidRPr="00663474" w:rsidRDefault="00D72D22" w:rsidP="001358AA">
      <w:pPr>
        <w:spacing w:after="0" w:line="240" w:lineRule="auto"/>
        <w:ind w:firstLine="708"/>
        <w:jc w:val="both"/>
        <w:rPr>
          <w:rFonts w:ascii="Arial" w:eastAsia="Times New Roman" w:hAnsi="Arial" w:cs="Arial"/>
          <w:color w:val="000000" w:themeColor="text1"/>
          <w:sz w:val="24"/>
          <w:szCs w:val="24"/>
          <w:lang w:eastAsia="es-MX"/>
        </w:rPr>
      </w:pPr>
      <w:r w:rsidRPr="00663474">
        <w:rPr>
          <w:rFonts w:ascii="Arial" w:eastAsia="Times New Roman" w:hAnsi="Arial" w:cs="Arial"/>
          <w:color w:val="000000" w:themeColor="text1"/>
          <w:sz w:val="24"/>
          <w:szCs w:val="24"/>
          <w:lang w:eastAsia="es-MX"/>
        </w:rPr>
        <w:t xml:space="preserve">Para ello los críticos se apoyan en el enfrentamiento ocurrido el día 15 en la comunidad de </w:t>
      </w:r>
      <w:proofErr w:type="spellStart"/>
      <w:r w:rsidRPr="00663474">
        <w:rPr>
          <w:rFonts w:ascii="Arial" w:eastAsia="Times New Roman" w:hAnsi="Arial" w:cs="Arial"/>
          <w:color w:val="000000" w:themeColor="text1"/>
          <w:sz w:val="24"/>
          <w:szCs w:val="24"/>
          <w:lang w:eastAsia="es-MX"/>
        </w:rPr>
        <w:t>Tepochica</w:t>
      </w:r>
      <w:proofErr w:type="spellEnd"/>
      <w:r w:rsidRPr="00663474">
        <w:rPr>
          <w:rFonts w:ascii="Arial" w:eastAsia="Times New Roman" w:hAnsi="Arial" w:cs="Arial"/>
          <w:color w:val="000000" w:themeColor="text1"/>
          <w:sz w:val="24"/>
          <w:szCs w:val="24"/>
          <w:lang w:eastAsia="es-MX"/>
        </w:rPr>
        <w:t xml:space="preserve">, Iguala, Guerrero, donde murió un soldado y 14 agresores civiles, pero en donde la </w:t>
      </w:r>
      <w:proofErr w:type="spellStart"/>
      <w:r w:rsidRPr="00663474">
        <w:rPr>
          <w:rFonts w:ascii="Arial" w:eastAsia="Times New Roman" w:hAnsi="Arial" w:cs="Arial"/>
          <w:color w:val="000000" w:themeColor="text1"/>
          <w:sz w:val="24"/>
          <w:szCs w:val="24"/>
          <w:lang w:eastAsia="es-MX"/>
        </w:rPr>
        <w:t>Sedena</w:t>
      </w:r>
      <w:proofErr w:type="spellEnd"/>
      <w:r w:rsidRPr="00663474">
        <w:rPr>
          <w:rFonts w:ascii="Arial" w:eastAsia="Times New Roman" w:hAnsi="Arial" w:cs="Arial"/>
          <w:color w:val="000000" w:themeColor="text1"/>
          <w:sz w:val="24"/>
          <w:szCs w:val="24"/>
          <w:lang w:eastAsia="es-MX"/>
        </w:rPr>
        <w:t xml:space="preserve"> explica que los elementos de la 35 Zona Militar, con sede en Chilpancingo</w:t>
      </w:r>
      <w:r w:rsidR="00663474" w:rsidRPr="00663474">
        <w:rPr>
          <w:rFonts w:ascii="Arial" w:eastAsia="Times New Roman" w:hAnsi="Arial" w:cs="Arial"/>
          <w:color w:val="000000" w:themeColor="text1"/>
          <w:sz w:val="24"/>
          <w:szCs w:val="24"/>
          <w:lang w:eastAsia="es-MX"/>
        </w:rPr>
        <w:t>,</w:t>
      </w:r>
      <w:r w:rsidRPr="00663474">
        <w:rPr>
          <w:rFonts w:ascii="Arial" w:eastAsia="Times New Roman" w:hAnsi="Arial" w:cs="Arial"/>
          <w:color w:val="000000" w:themeColor="text1"/>
          <w:sz w:val="24"/>
          <w:szCs w:val="24"/>
          <w:lang w:eastAsia="es-MX"/>
        </w:rPr>
        <w:t xml:space="preserve"> actuaron conforme a la Ley Nacional sobre Uso de la Fuerza.</w:t>
      </w:r>
    </w:p>
    <w:p w:rsidR="002C4B13" w:rsidRPr="00663474" w:rsidRDefault="00D72D22" w:rsidP="00FB0119">
      <w:pPr>
        <w:spacing w:after="0" w:line="240" w:lineRule="auto"/>
        <w:ind w:firstLine="708"/>
        <w:jc w:val="both"/>
        <w:rPr>
          <w:rFonts w:ascii="Arial" w:eastAsia="Times New Roman" w:hAnsi="Arial" w:cs="Arial"/>
          <w:color w:val="000000" w:themeColor="text1"/>
          <w:sz w:val="24"/>
          <w:szCs w:val="24"/>
          <w:lang w:eastAsia="es-MX"/>
        </w:rPr>
      </w:pPr>
      <w:r w:rsidRPr="00663474">
        <w:rPr>
          <w:rFonts w:ascii="Arial" w:eastAsia="Times New Roman" w:hAnsi="Arial" w:cs="Arial"/>
          <w:color w:val="000000" w:themeColor="text1"/>
          <w:sz w:val="24"/>
          <w:szCs w:val="24"/>
          <w:lang w:eastAsia="es-MX"/>
        </w:rPr>
        <w:t xml:space="preserve">Todo indica que el grupo de soldados circulaba por un camino vecinal y se encontraron de frente con un convoy de vehículos civiles, cuyos ocupantes iniciaron la agresión con disparos de arma de fuego. Los uniformados repelieron el ataque, ocasionando la muerte de 14 de los agresores. En la refriega resultó herido un cabo perteneciente al 27 Batallón de Infantería, quien fue llevado a un hospital de Iguala, </w:t>
      </w:r>
      <w:r w:rsidRPr="00663474">
        <w:rPr>
          <w:rFonts w:ascii="Arial" w:eastAsia="Times New Roman" w:hAnsi="Arial" w:cs="Arial"/>
          <w:color w:val="000000" w:themeColor="text1"/>
          <w:sz w:val="24"/>
          <w:szCs w:val="24"/>
          <w:lang w:eastAsia="es-MX"/>
        </w:rPr>
        <w:lastRenderedPageBreak/>
        <w:t xml:space="preserve">donde perdió la vida. Detalla que el militar </w:t>
      </w:r>
      <w:r w:rsidR="002C4B13" w:rsidRPr="00663474">
        <w:rPr>
          <w:rFonts w:ascii="Arial" w:eastAsia="Times New Roman" w:hAnsi="Arial" w:cs="Arial"/>
          <w:color w:val="000000" w:themeColor="text1"/>
          <w:sz w:val="24"/>
          <w:szCs w:val="24"/>
          <w:lang w:eastAsia="es-MX"/>
        </w:rPr>
        <w:t>s</w:t>
      </w:r>
      <w:r w:rsidRPr="00663474">
        <w:rPr>
          <w:rFonts w:ascii="Arial" w:eastAsia="Times New Roman" w:hAnsi="Arial" w:cs="Arial"/>
          <w:color w:val="000000" w:themeColor="text1"/>
          <w:sz w:val="24"/>
          <w:szCs w:val="24"/>
          <w:lang w:eastAsia="es-MX"/>
        </w:rPr>
        <w:t xml:space="preserve">e desempeñaba como tirador y elemento de seguridad del primer vehículo; su función principal era </w:t>
      </w:r>
      <w:r w:rsidR="002C4B13" w:rsidRPr="00663474">
        <w:rPr>
          <w:rFonts w:ascii="Arial" w:eastAsia="Times New Roman" w:hAnsi="Arial" w:cs="Arial"/>
          <w:color w:val="000000" w:themeColor="text1"/>
          <w:sz w:val="24"/>
          <w:szCs w:val="24"/>
          <w:lang w:eastAsia="es-MX"/>
        </w:rPr>
        <w:t>“</w:t>
      </w:r>
      <w:r w:rsidRPr="00663474">
        <w:rPr>
          <w:rFonts w:ascii="Arial" w:eastAsia="Times New Roman" w:hAnsi="Arial" w:cs="Arial"/>
          <w:color w:val="000000" w:themeColor="text1"/>
          <w:sz w:val="24"/>
          <w:szCs w:val="24"/>
          <w:lang w:eastAsia="es-MX"/>
        </w:rPr>
        <w:t>proteger a sus compañeros de armas y permitir que adoptaran un dispositivo de seguridad, poniendo de manifiesto con este hecho su valor, lealtad institucional, celo profesional y entereza, así como su elevado nivel de adiestramiento, lo que evitó más bajas</w:t>
      </w:r>
      <w:r w:rsidR="002C4B13" w:rsidRPr="00663474">
        <w:rPr>
          <w:rFonts w:ascii="Arial" w:eastAsia="Times New Roman" w:hAnsi="Arial" w:cs="Arial"/>
          <w:color w:val="000000" w:themeColor="text1"/>
          <w:sz w:val="24"/>
          <w:szCs w:val="24"/>
          <w:lang w:eastAsia="es-MX"/>
        </w:rPr>
        <w:t>”</w:t>
      </w:r>
      <w:r w:rsidRPr="00663474">
        <w:rPr>
          <w:rFonts w:ascii="Arial" w:eastAsia="Times New Roman" w:hAnsi="Arial" w:cs="Arial"/>
          <w:color w:val="000000" w:themeColor="text1"/>
          <w:sz w:val="24"/>
          <w:szCs w:val="24"/>
          <w:lang w:eastAsia="es-MX"/>
        </w:rPr>
        <w:t>.</w:t>
      </w:r>
    </w:p>
    <w:p w:rsidR="002C4B13" w:rsidRPr="00663474" w:rsidRDefault="002C4B13" w:rsidP="00663474">
      <w:pPr>
        <w:spacing w:after="0" w:line="240" w:lineRule="auto"/>
        <w:ind w:firstLine="708"/>
        <w:jc w:val="both"/>
        <w:rPr>
          <w:rFonts w:ascii="Arial" w:eastAsia="Times New Roman" w:hAnsi="Arial" w:cs="Arial"/>
          <w:color w:val="000000" w:themeColor="text1"/>
          <w:sz w:val="24"/>
          <w:szCs w:val="24"/>
          <w:lang w:eastAsia="es-MX"/>
        </w:rPr>
      </w:pPr>
      <w:r w:rsidRPr="00663474">
        <w:rPr>
          <w:rFonts w:ascii="Arial" w:eastAsia="Times New Roman" w:hAnsi="Arial" w:cs="Arial"/>
          <w:color w:val="000000" w:themeColor="text1"/>
          <w:sz w:val="24"/>
          <w:szCs w:val="24"/>
          <w:lang w:eastAsia="es-MX"/>
        </w:rPr>
        <w:t>La pregunta que debemos hacernos es si a un cabo herido y con tales responsabilidades se le puede exigir todo lo contrario a lo que hizo en el tránsito directo a la agonía.</w:t>
      </w:r>
    </w:p>
    <w:p w:rsidR="00064CF3" w:rsidRPr="00663474" w:rsidRDefault="00064CF3" w:rsidP="00064CF3">
      <w:pPr>
        <w:spacing w:after="0" w:line="240" w:lineRule="auto"/>
        <w:jc w:val="center"/>
        <w:rPr>
          <w:rFonts w:ascii="Arial" w:eastAsia="Times New Roman" w:hAnsi="Arial" w:cs="Arial"/>
          <w:b/>
          <w:color w:val="000000" w:themeColor="text1"/>
          <w:sz w:val="24"/>
          <w:szCs w:val="24"/>
          <w:lang w:eastAsia="es-MX"/>
        </w:rPr>
      </w:pPr>
      <w:r w:rsidRPr="00663474">
        <w:rPr>
          <w:rFonts w:ascii="Arial" w:eastAsia="Times New Roman" w:hAnsi="Arial" w:cs="Arial"/>
          <w:b/>
          <w:color w:val="000000" w:themeColor="text1"/>
          <w:sz w:val="24"/>
          <w:szCs w:val="24"/>
          <w:lang w:eastAsia="es-MX"/>
        </w:rPr>
        <w:t>Acuse de recibo</w:t>
      </w:r>
    </w:p>
    <w:p w:rsidR="00064CF3" w:rsidRPr="00663474" w:rsidRDefault="00A9044F" w:rsidP="00A9044F">
      <w:pPr>
        <w:spacing w:after="0" w:line="240" w:lineRule="auto"/>
        <w:jc w:val="both"/>
        <w:rPr>
          <w:rFonts w:ascii="Arial" w:eastAsia="Calibri" w:hAnsi="Arial" w:cs="Arial"/>
          <w:color w:val="000000" w:themeColor="text1"/>
          <w:sz w:val="24"/>
          <w:szCs w:val="24"/>
        </w:rPr>
      </w:pPr>
      <w:r w:rsidRPr="00663474">
        <w:rPr>
          <w:rFonts w:ascii="Arial" w:eastAsia="Times New Roman" w:hAnsi="Arial" w:cs="Arial"/>
          <w:color w:val="000000" w:themeColor="text1"/>
          <w:sz w:val="24"/>
          <w:szCs w:val="24"/>
          <w:lang w:eastAsia="es-MX"/>
        </w:rPr>
        <w:t>Tres i</w:t>
      </w:r>
      <w:r w:rsidR="00064CF3" w:rsidRPr="00663474">
        <w:rPr>
          <w:rFonts w:ascii="Arial" w:eastAsia="Times New Roman" w:hAnsi="Arial" w:cs="Arial"/>
          <w:color w:val="000000" w:themeColor="text1"/>
          <w:sz w:val="24"/>
          <w:szCs w:val="24"/>
          <w:lang w:eastAsia="es-MX"/>
        </w:rPr>
        <w:t xml:space="preserve">nvitaciones. José Francisco Gallardo Rodríguez, general y </w:t>
      </w:r>
      <w:proofErr w:type="spellStart"/>
      <w:r w:rsidR="00064CF3" w:rsidRPr="00663474">
        <w:rPr>
          <w:rFonts w:ascii="Arial" w:eastAsia="Times New Roman" w:hAnsi="Arial" w:cs="Arial"/>
          <w:color w:val="000000" w:themeColor="text1"/>
          <w:sz w:val="24"/>
          <w:szCs w:val="24"/>
          <w:lang w:eastAsia="es-MX"/>
        </w:rPr>
        <w:t>posdoctor</w:t>
      </w:r>
      <w:proofErr w:type="spellEnd"/>
      <w:r w:rsidR="00064CF3" w:rsidRPr="00663474">
        <w:rPr>
          <w:rFonts w:ascii="Arial" w:eastAsia="Times New Roman" w:hAnsi="Arial" w:cs="Arial"/>
          <w:color w:val="000000" w:themeColor="text1"/>
          <w:sz w:val="24"/>
          <w:szCs w:val="24"/>
          <w:lang w:eastAsia="es-MX"/>
        </w:rPr>
        <w:t xml:space="preserve">, recibirá la medalla Emilio </w:t>
      </w:r>
      <w:proofErr w:type="spellStart"/>
      <w:r w:rsidR="00064CF3" w:rsidRPr="00663474">
        <w:rPr>
          <w:rFonts w:ascii="Arial" w:eastAsia="Times New Roman" w:hAnsi="Arial" w:cs="Arial"/>
          <w:color w:val="000000" w:themeColor="text1"/>
          <w:sz w:val="24"/>
          <w:szCs w:val="24"/>
          <w:lang w:eastAsia="es-MX"/>
        </w:rPr>
        <w:t>Krieger</w:t>
      </w:r>
      <w:proofErr w:type="spellEnd"/>
      <w:r w:rsidR="00064CF3" w:rsidRPr="00663474">
        <w:rPr>
          <w:rFonts w:ascii="Arial" w:eastAsia="Times New Roman" w:hAnsi="Arial" w:cs="Arial"/>
          <w:color w:val="000000" w:themeColor="text1"/>
          <w:sz w:val="24"/>
          <w:szCs w:val="24"/>
          <w:lang w:eastAsia="es-MX"/>
        </w:rPr>
        <w:t xml:space="preserve">, el viernes 18 a las 18 horas, en el Teatro 11 de </w:t>
      </w:r>
      <w:r w:rsidRPr="00663474">
        <w:rPr>
          <w:rFonts w:ascii="Arial" w:eastAsia="Times New Roman" w:hAnsi="Arial" w:cs="Arial"/>
          <w:color w:val="000000" w:themeColor="text1"/>
          <w:sz w:val="24"/>
          <w:szCs w:val="24"/>
          <w:lang w:eastAsia="es-MX"/>
        </w:rPr>
        <w:t>J</w:t>
      </w:r>
      <w:r w:rsidR="00064CF3" w:rsidRPr="00663474">
        <w:rPr>
          <w:rFonts w:ascii="Arial" w:eastAsia="Times New Roman" w:hAnsi="Arial" w:cs="Arial"/>
          <w:color w:val="000000" w:themeColor="text1"/>
          <w:sz w:val="24"/>
          <w:szCs w:val="24"/>
          <w:lang w:eastAsia="es-MX"/>
        </w:rPr>
        <w:t xml:space="preserve">ulio, ubicado en </w:t>
      </w:r>
      <w:proofErr w:type="spellStart"/>
      <w:r w:rsidR="00064CF3" w:rsidRPr="00663474">
        <w:rPr>
          <w:rFonts w:ascii="Arial" w:eastAsia="Times New Roman" w:hAnsi="Arial" w:cs="Arial"/>
          <w:color w:val="000000" w:themeColor="text1"/>
          <w:sz w:val="24"/>
          <w:szCs w:val="24"/>
          <w:lang w:eastAsia="es-MX"/>
        </w:rPr>
        <w:t>Vértiz</w:t>
      </w:r>
      <w:proofErr w:type="spellEnd"/>
      <w:r w:rsidR="00064CF3" w:rsidRPr="00663474">
        <w:rPr>
          <w:rFonts w:ascii="Arial" w:eastAsia="Times New Roman" w:hAnsi="Arial" w:cs="Arial"/>
          <w:color w:val="000000" w:themeColor="text1"/>
          <w:sz w:val="24"/>
          <w:szCs w:val="24"/>
          <w:lang w:eastAsia="es-MX"/>
        </w:rPr>
        <w:t xml:space="preserve"> 668 esquina con </w:t>
      </w:r>
      <w:proofErr w:type="spellStart"/>
      <w:r w:rsidR="00064CF3" w:rsidRPr="00663474">
        <w:rPr>
          <w:rFonts w:ascii="Arial" w:eastAsia="Times New Roman" w:hAnsi="Arial" w:cs="Arial"/>
          <w:color w:val="000000" w:themeColor="text1"/>
          <w:sz w:val="24"/>
          <w:szCs w:val="24"/>
          <w:lang w:eastAsia="es-MX"/>
        </w:rPr>
        <w:t>Xola</w:t>
      </w:r>
      <w:proofErr w:type="spellEnd"/>
      <w:r w:rsidR="00064CF3" w:rsidRPr="00663474">
        <w:rPr>
          <w:rFonts w:ascii="Arial" w:eastAsia="Times New Roman" w:hAnsi="Arial" w:cs="Arial"/>
          <w:color w:val="000000" w:themeColor="text1"/>
          <w:sz w:val="24"/>
          <w:szCs w:val="24"/>
          <w:lang w:eastAsia="es-MX"/>
        </w:rPr>
        <w:t>, colonia Narvarte… </w:t>
      </w:r>
      <w:r w:rsidRPr="00663474">
        <w:rPr>
          <w:rFonts w:ascii="Arial" w:eastAsia="Times New Roman" w:hAnsi="Arial" w:cs="Arial"/>
          <w:color w:val="000000" w:themeColor="text1"/>
          <w:sz w:val="24"/>
          <w:szCs w:val="24"/>
          <w:lang w:eastAsia="es-MX"/>
        </w:rPr>
        <w:t>“</w:t>
      </w:r>
      <w:r w:rsidR="00064CF3" w:rsidRPr="00663474">
        <w:rPr>
          <w:rFonts w:ascii="Arial" w:eastAsia="Times New Roman" w:hAnsi="Arial" w:cs="Arial"/>
          <w:color w:val="000000" w:themeColor="text1"/>
          <w:sz w:val="24"/>
          <w:szCs w:val="24"/>
          <w:lang w:eastAsia="es-MX"/>
        </w:rPr>
        <w:t xml:space="preserve">Aniversario del arqueólogo, antropólogo, filósofo, pintor, poeta y filántropo ruso </w:t>
      </w:r>
      <w:proofErr w:type="spellStart"/>
      <w:r w:rsidR="00064CF3" w:rsidRPr="00663474">
        <w:rPr>
          <w:rFonts w:ascii="Arial" w:eastAsia="Times New Roman" w:hAnsi="Arial" w:cs="Arial"/>
          <w:color w:val="000000" w:themeColor="text1"/>
          <w:sz w:val="24"/>
          <w:szCs w:val="24"/>
          <w:lang w:eastAsia="es-MX"/>
        </w:rPr>
        <w:t>Nikolai</w:t>
      </w:r>
      <w:proofErr w:type="spellEnd"/>
      <w:r w:rsidR="00064CF3" w:rsidRPr="00663474">
        <w:rPr>
          <w:rFonts w:ascii="Arial" w:eastAsia="Times New Roman" w:hAnsi="Arial" w:cs="Arial"/>
          <w:color w:val="000000" w:themeColor="text1"/>
          <w:sz w:val="24"/>
          <w:szCs w:val="24"/>
          <w:lang w:eastAsia="es-MX"/>
        </w:rPr>
        <w:t xml:space="preserve"> </w:t>
      </w:r>
      <w:proofErr w:type="spellStart"/>
      <w:r w:rsidR="00064CF3" w:rsidRPr="00663474">
        <w:rPr>
          <w:rFonts w:ascii="Arial" w:eastAsia="Times New Roman" w:hAnsi="Arial" w:cs="Arial"/>
          <w:color w:val="000000" w:themeColor="text1"/>
          <w:sz w:val="24"/>
          <w:szCs w:val="24"/>
          <w:lang w:eastAsia="es-MX"/>
        </w:rPr>
        <w:t>Riérikh</w:t>
      </w:r>
      <w:proofErr w:type="spellEnd"/>
      <w:r w:rsidR="00064CF3" w:rsidRPr="00663474">
        <w:rPr>
          <w:rFonts w:ascii="Arial" w:eastAsia="Times New Roman" w:hAnsi="Arial" w:cs="Arial"/>
          <w:color w:val="000000" w:themeColor="text1"/>
          <w:sz w:val="24"/>
          <w:szCs w:val="24"/>
          <w:lang w:eastAsia="es-MX"/>
        </w:rPr>
        <w:t>, uno de los hombres más excepcionales del siglo XX</w:t>
      </w:r>
      <w:r w:rsidRPr="00663474">
        <w:rPr>
          <w:rFonts w:ascii="Arial" w:eastAsia="Times New Roman" w:hAnsi="Arial" w:cs="Arial"/>
          <w:color w:val="000000" w:themeColor="text1"/>
          <w:sz w:val="24"/>
          <w:szCs w:val="24"/>
          <w:lang w:eastAsia="es-MX"/>
        </w:rPr>
        <w:t>”</w:t>
      </w:r>
      <w:r w:rsidR="00064CF3" w:rsidRPr="00663474">
        <w:rPr>
          <w:rFonts w:ascii="Arial" w:eastAsia="Times New Roman" w:hAnsi="Arial" w:cs="Arial"/>
          <w:color w:val="000000" w:themeColor="text1"/>
          <w:sz w:val="24"/>
          <w:szCs w:val="24"/>
          <w:lang w:eastAsia="es-MX"/>
        </w:rPr>
        <w:t xml:space="preserve">. La cita es el sábado 19 a las 15:00 horas en la Casa del Tiempo, ubicada en Pedro Antonio de los Santos 84, Metro </w:t>
      </w:r>
      <w:proofErr w:type="spellStart"/>
      <w:r w:rsidR="00064CF3" w:rsidRPr="00663474">
        <w:rPr>
          <w:rFonts w:ascii="Arial" w:eastAsia="Times New Roman" w:hAnsi="Arial" w:cs="Arial"/>
          <w:color w:val="000000" w:themeColor="text1"/>
          <w:sz w:val="24"/>
          <w:szCs w:val="24"/>
          <w:lang w:eastAsia="es-MX"/>
        </w:rPr>
        <w:t>Juanacatlán</w:t>
      </w:r>
      <w:proofErr w:type="spellEnd"/>
      <w:r w:rsidR="00064CF3" w:rsidRPr="00663474">
        <w:rPr>
          <w:rFonts w:ascii="Arial" w:eastAsia="Times New Roman" w:hAnsi="Arial" w:cs="Arial"/>
          <w:color w:val="000000" w:themeColor="text1"/>
          <w:sz w:val="24"/>
          <w:szCs w:val="24"/>
          <w:lang w:eastAsia="es-MX"/>
        </w:rPr>
        <w:t xml:space="preserve">, a unos pasos de la Embajada Rusa. Invita José Luis Flores López… El viernes 18, a las 20 horas, el </w:t>
      </w:r>
      <w:proofErr w:type="spellStart"/>
      <w:r w:rsidR="00064CF3" w:rsidRPr="00663474">
        <w:rPr>
          <w:rFonts w:ascii="Arial" w:eastAsia="Times New Roman" w:hAnsi="Arial" w:cs="Arial"/>
          <w:color w:val="000000" w:themeColor="text1"/>
          <w:sz w:val="24"/>
          <w:szCs w:val="24"/>
          <w:lang w:eastAsia="es-MX"/>
        </w:rPr>
        <w:t>uroginecólogo</w:t>
      </w:r>
      <w:proofErr w:type="spellEnd"/>
      <w:r w:rsidR="00064CF3" w:rsidRPr="00663474">
        <w:rPr>
          <w:rFonts w:ascii="Arial" w:eastAsia="Times New Roman" w:hAnsi="Arial" w:cs="Arial"/>
          <w:color w:val="000000" w:themeColor="text1"/>
          <w:sz w:val="24"/>
          <w:szCs w:val="24"/>
          <w:lang w:eastAsia="es-MX"/>
        </w:rPr>
        <w:t xml:space="preserve"> Ramón Mendoza Vázquez conversará sobre “Enfermedades del piso pélvico en las mujeres”. Será transmitid</w:t>
      </w:r>
      <w:r w:rsidRPr="00663474">
        <w:rPr>
          <w:rFonts w:ascii="Arial" w:eastAsia="Times New Roman" w:hAnsi="Arial" w:cs="Arial"/>
          <w:color w:val="000000" w:themeColor="text1"/>
          <w:sz w:val="24"/>
          <w:szCs w:val="24"/>
          <w:lang w:eastAsia="es-MX"/>
        </w:rPr>
        <w:t>a</w:t>
      </w:r>
      <w:r w:rsidR="00064CF3" w:rsidRPr="00663474">
        <w:rPr>
          <w:rFonts w:ascii="Arial" w:eastAsia="Times New Roman" w:hAnsi="Arial" w:cs="Arial"/>
          <w:color w:val="000000" w:themeColor="text1"/>
          <w:sz w:val="24"/>
          <w:szCs w:val="24"/>
          <w:lang w:eastAsia="es-MX"/>
        </w:rPr>
        <w:t xml:space="preserve"> por </w:t>
      </w:r>
      <w:hyperlink r:id="rId4" w:history="1">
        <w:r w:rsidR="00064CF3" w:rsidRPr="00663474">
          <w:rPr>
            <w:rFonts w:ascii="Arial" w:eastAsia="Times New Roman" w:hAnsi="Arial" w:cs="Arial"/>
            <w:color w:val="000000" w:themeColor="text1"/>
            <w:sz w:val="24"/>
            <w:szCs w:val="24"/>
            <w:u w:val="single"/>
            <w:lang w:eastAsia="es-MX"/>
          </w:rPr>
          <w:t>www.emcs.com.mx</w:t>
        </w:r>
      </w:hyperlink>
      <w:r w:rsidR="00064CF3" w:rsidRPr="00663474">
        <w:rPr>
          <w:rFonts w:ascii="Arial" w:eastAsia="Times New Roman" w:hAnsi="Arial" w:cs="Arial"/>
          <w:color w:val="000000" w:themeColor="text1"/>
          <w:sz w:val="24"/>
          <w:szCs w:val="24"/>
          <w:lang w:eastAsia="es-MX"/>
        </w:rPr>
        <w:t>; y vía Facebook Live por: Especialistas Médicos al Cuidado de su Salud y Revistasinrecreo.com; por Twitter @</w:t>
      </w:r>
      <w:proofErr w:type="spellStart"/>
      <w:r w:rsidR="00064CF3" w:rsidRPr="00663474">
        <w:rPr>
          <w:rFonts w:ascii="Arial" w:eastAsia="Times New Roman" w:hAnsi="Arial" w:cs="Arial"/>
          <w:color w:val="000000" w:themeColor="text1"/>
          <w:sz w:val="24"/>
          <w:szCs w:val="24"/>
          <w:lang w:eastAsia="es-MX"/>
        </w:rPr>
        <w:t>Oficial_EMCS</w:t>
      </w:r>
      <w:proofErr w:type="spellEnd"/>
      <w:r w:rsidR="00064CF3" w:rsidRPr="00663474">
        <w:rPr>
          <w:rFonts w:ascii="Arial" w:eastAsia="Times New Roman" w:hAnsi="Arial" w:cs="Arial"/>
          <w:color w:val="000000" w:themeColor="text1"/>
          <w:sz w:val="24"/>
          <w:szCs w:val="24"/>
          <w:lang w:eastAsia="es-MX"/>
        </w:rPr>
        <w:t xml:space="preserve"> y por YouTube: Especialistas Médicos… Para leer en </w:t>
      </w:r>
      <w:hyperlink r:id="rId5" w:history="1">
        <w:r w:rsidR="00064CF3" w:rsidRPr="00663474">
          <w:rPr>
            <w:rStyle w:val="Hipervnculo"/>
            <w:rFonts w:ascii="Arial" w:hAnsi="Arial" w:cs="Arial"/>
            <w:color w:val="000000" w:themeColor="text1"/>
            <w:sz w:val="24"/>
            <w:szCs w:val="24"/>
            <w:u w:val="none"/>
          </w:rPr>
          <w:t>http://www.forumenlinea.com/</w:t>
        </w:r>
      </w:hyperlink>
      <w:r w:rsidR="00064CF3" w:rsidRPr="00663474">
        <w:rPr>
          <w:rStyle w:val="Hipervnculo"/>
          <w:rFonts w:ascii="Arial" w:hAnsi="Arial" w:cs="Arial"/>
          <w:color w:val="000000" w:themeColor="text1"/>
          <w:sz w:val="24"/>
          <w:szCs w:val="24"/>
          <w:u w:val="none"/>
        </w:rPr>
        <w:t xml:space="preserve"> y para apoyarlo</w:t>
      </w:r>
      <w:r w:rsidR="00564776" w:rsidRPr="00663474">
        <w:rPr>
          <w:rStyle w:val="Hipervnculo"/>
          <w:rFonts w:ascii="Arial" w:hAnsi="Arial" w:cs="Arial"/>
          <w:color w:val="000000" w:themeColor="text1"/>
          <w:sz w:val="24"/>
          <w:szCs w:val="24"/>
          <w:u w:val="none"/>
        </w:rPr>
        <w:t xml:space="preserve"> en </w:t>
      </w:r>
      <w:hyperlink r:id="rId6" w:history="1">
        <w:r w:rsidR="00064CF3" w:rsidRPr="00663474">
          <w:rPr>
            <w:rStyle w:val="Hipervnculo"/>
            <w:rFonts w:ascii="Arial" w:eastAsia="Times New Roman" w:hAnsi="Arial" w:cs="Arial"/>
            <w:bCs/>
            <w:color w:val="000000" w:themeColor="text1"/>
            <w:sz w:val="24"/>
            <w:szCs w:val="24"/>
            <w:lang w:eastAsia="es-MX"/>
          </w:rPr>
          <w:t>http://www.forumenlinea.com/index.php/aportaciones</w:t>
        </w:r>
      </w:hyperlink>
      <w:r w:rsidR="00064CF3" w:rsidRPr="00663474">
        <w:rPr>
          <w:rStyle w:val="Hipervnculo"/>
          <w:rFonts w:ascii="Arial" w:eastAsia="Times New Roman" w:hAnsi="Arial" w:cs="Arial"/>
          <w:bCs/>
          <w:color w:val="000000" w:themeColor="text1"/>
          <w:sz w:val="24"/>
          <w:szCs w:val="24"/>
          <w:u w:val="none"/>
          <w:lang w:eastAsia="es-MX"/>
        </w:rPr>
        <w:t xml:space="preserve">: </w:t>
      </w:r>
      <w:r w:rsidR="00064CF3" w:rsidRPr="00663474">
        <w:rPr>
          <w:rFonts w:ascii="Arial" w:eastAsia="Times New Roman" w:hAnsi="Arial" w:cs="Arial"/>
          <w:bCs/>
          <w:color w:val="000000" w:themeColor="text1"/>
          <w:sz w:val="24"/>
          <w:szCs w:val="24"/>
          <w:lang w:eastAsia="es-MX"/>
        </w:rPr>
        <w:t>Políticas antipobreza y el decálogo industrial de la 4T (</w:t>
      </w:r>
      <w:r w:rsidR="00064CF3" w:rsidRPr="00663474">
        <w:rPr>
          <w:rFonts w:ascii="Arial" w:eastAsia="Times New Roman" w:hAnsi="Arial" w:cs="Arial"/>
          <w:color w:val="000000" w:themeColor="text1"/>
          <w:sz w:val="24"/>
          <w:szCs w:val="24"/>
          <w:lang w:eastAsia="es-MX"/>
        </w:rPr>
        <w:t xml:space="preserve">Jesús Delgado Guerrero). </w:t>
      </w:r>
      <w:proofErr w:type="spellStart"/>
      <w:r w:rsidR="00064CF3" w:rsidRPr="00663474">
        <w:rPr>
          <w:rFonts w:ascii="Arial" w:eastAsia="Times New Roman" w:hAnsi="Arial" w:cs="Arial"/>
          <w:bCs/>
          <w:color w:val="000000" w:themeColor="text1"/>
          <w:sz w:val="24"/>
          <w:szCs w:val="24"/>
        </w:rPr>
        <w:t>Posliderazgo</w:t>
      </w:r>
      <w:proofErr w:type="spellEnd"/>
      <w:r w:rsidR="00064CF3" w:rsidRPr="00663474">
        <w:rPr>
          <w:rFonts w:ascii="Arial" w:eastAsia="Times New Roman" w:hAnsi="Arial" w:cs="Arial"/>
          <w:bCs/>
          <w:color w:val="000000" w:themeColor="text1"/>
          <w:sz w:val="24"/>
          <w:szCs w:val="24"/>
        </w:rPr>
        <w:t>, AMLO y los héroes de la retirada (</w:t>
      </w:r>
      <w:r w:rsidR="00064CF3" w:rsidRPr="00663474">
        <w:rPr>
          <w:rFonts w:ascii="Arial" w:eastAsia="Times New Roman" w:hAnsi="Arial" w:cs="Arial"/>
          <w:bCs/>
          <w:iCs/>
          <w:color w:val="000000" w:themeColor="text1"/>
          <w:sz w:val="24"/>
          <w:szCs w:val="24"/>
        </w:rPr>
        <w:t xml:space="preserve">Luis Emiliano Gutiérrez </w:t>
      </w:r>
      <w:proofErr w:type="spellStart"/>
      <w:r w:rsidR="00064CF3" w:rsidRPr="00663474">
        <w:rPr>
          <w:rFonts w:ascii="Arial" w:eastAsia="Times New Roman" w:hAnsi="Arial" w:cs="Arial"/>
          <w:bCs/>
          <w:iCs/>
          <w:color w:val="000000" w:themeColor="text1"/>
          <w:sz w:val="24"/>
          <w:szCs w:val="24"/>
        </w:rPr>
        <w:t>Poucel</w:t>
      </w:r>
      <w:proofErr w:type="spellEnd"/>
      <w:r w:rsidR="00064CF3" w:rsidRPr="00663474">
        <w:rPr>
          <w:rFonts w:ascii="Arial" w:eastAsia="Times New Roman" w:hAnsi="Arial" w:cs="Arial"/>
          <w:bCs/>
          <w:iCs/>
          <w:color w:val="000000" w:themeColor="text1"/>
          <w:sz w:val="24"/>
          <w:szCs w:val="24"/>
        </w:rPr>
        <w:t xml:space="preserve">). </w:t>
      </w:r>
      <w:r w:rsidR="00064CF3" w:rsidRPr="00663474">
        <w:rPr>
          <w:rFonts w:ascii="Arial" w:eastAsia="Times New Roman" w:hAnsi="Arial" w:cs="Arial"/>
          <w:color w:val="000000" w:themeColor="text1"/>
          <w:sz w:val="24"/>
          <w:szCs w:val="24"/>
          <w:lang w:eastAsia="es-MX"/>
        </w:rPr>
        <w:t xml:space="preserve">El objetivo es Obrador, no Salmerón (Humberto </w:t>
      </w:r>
      <w:proofErr w:type="spellStart"/>
      <w:r w:rsidR="00064CF3" w:rsidRPr="00663474">
        <w:rPr>
          <w:rFonts w:ascii="Arial" w:eastAsia="Times New Roman" w:hAnsi="Arial" w:cs="Arial"/>
          <w:color w:val="000000" w:themeColor="text1"/>
          <w:sz w:val="24"/>
          <w:szCs w:val="24"/>
          <w:lang w:eastAsia="es-MX"/>
        </w:rPr>
        <w:t>Musacchio</w:t>
      </w:r>
      <w:proofErr w:type="spellEnd"/>
      <w:r w:rsidR="00064CF3" w:rsidRPr="00663474">
        <w:rPr>
          <w:rFonts w:ascii="Arial" w:eastAsia="Times New Roman" w:hAnsi="Arial" w:cs="Arial"/>
          <w:color w:val="000000" w:themeColor="text1"/>
          <w:sz w:val="24"/>
          <w:szCs w:val="24"/>
          <w:lang w:eastAsia="es-MX"/>
        </w:rPr>
        <w:t>)</w:t>
      </w:r>
      <w:r w:rsidRPr="00663474">
        <w:rPr>
          <w:rFonts w:ascii="Arial" w:eastAsia="Times New Roman" w:hAnsi="Arial" w:cs="Arial"/>
          <w:color w:val="000000" w:themeColor="text1"/>
          <w:sz w:val="24"/>
          <w:szCs w:val="24"/>
          <w:lang w:eastAsia="es-MX"/>
        </w:rPr>
        <w:t>…</w:t>
      </w:r>
      <w:r w:rsidR="00064CF3" w:rsidRPr="00663474">
        <w:rPr>
          <w:rFonts w:ascii="Arial" w:eastAsia="Times New Roman" w:hAnsi="Arial" w:cs="Arial"/>
          <w:color w:val="000000" w:themeColor="text1"/>
          <w:sz w:val="24"/>
          <w:szCs w:val="24"/>
          <w:lang w:eastAsia="es-MX"/>
        </w:rPr>
        <w:t xml:space="preserve"> </w:t>
      </w:r>
      <w:r w:rsidR="00064CF3" w:rsidRPr="00663474">
        <w:rPr>
          <w:rFonts w:ascii="Arial" w:eastAsia="Calibri" w:hAnsi="Arial" w:cs="Arial"/>
          <w:color w:val="000000" w:themeColor="text1"/>
          <w:sz w:val="24"/>
          <w:szCs w:val="24"/>
        </w:rPr>
        <w:t>Teresa Gil</w:t>
      </w:r>
      <w:r w:rsidRPr="00663474">
        <w:rPr>
          <w:rFonts w:ascii="Arial" w:eastAsia="Calibri" w:hAnsi="Arial" w:cs="Arial"/>
          <w:color w:val="000000" w:themeColor="text1"/>
          <w:sz w:val="24"/>
          <w:szCs w:val="24"/>
        </w:rPr>
        <w:t xml:space="preserve">: </w:t>
      </w:r>
      <w:r w:rsidR="009D4C0F" w:rsidRPr="00663474">
        <w:rPr>
          <w:rFonts w:ascii="Arial" w:eastAsia="Calibri" w:hAnsi="Arial" w:cs="Arial"/>
          <w:color w:val="000000" w:themeColor="text1"/>
          <w:sz w:val="24"/>
          <w:szCs w:val="24"/>
        </w:rPr>
        <w:t>“</w:t>
      </w:r>
      <w:r w:rsidRPr="00663474">
        <w:rPr>
          <w:rFonts w:ascii="Arial" w:hAnsi="Arial" w:cs="Arial"/>
          <w:color w:val="000000" w:themeColor="text1"/>
          <w:sz w:val="24"/>
          <w:szCs w:val="24"/>
        </w:rPr>
        <w:t>Se nota que don Ernesto Cardenal, gran poeta, no s</w:t>
      </w:r>
      <w:r w:rsidR="009D4C0F" w:rsidRPr="00663474">
        <w:rPr>
          <w:rFonts w:ascii="Arial" w:hAnsi="Arial" w:cs="Arial"/>
          <w:color w:val="000000" w:themeColor="text1"/>
          <w:sz w:val="24"/>
          <w:szCs w:val="24"/>
        </w:rPr>
        <w:t>ó</w:t>
      </w:r>
      <w:r w:rsidRPr="00663474">
        <w:rPr>
          <w:rFonts w:ascii="Arial" w:hAnsi="Arial" w:cs="Arial"/>
          <w:color w:val="000000" w:themeColor="text1"/>
          <w:sz w:val="24"/>
          <w:szCs w:val="24"/>
        </w:rPr>
        <w:t>lo le hacía poemas a su dios.</w:t>
      </w:r>
    </w:p>
    <w:p w:rsidR="00904531" w:rsidRPr="00FB0119" w:rsidRDefault="00FB0119" w:rsidP="00FB0119">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7" w:history="1">
        <w:r w:rsidR="00064CF3" w:rsidRPr="00663474">
          <w:rPr>
            <w:rStyle w:val="Hipervnculo"/>
            <w:rFonts w:ascii="Arial" w:hAnsi="Arial" w:cs="Arial"/>
            <w:color w:val="000000" w:themeColor="text1"/>
            <w:sz w:val="16"/>
            <w:szCs w:val="16"/>
            <w:u w:val="none"/>
          </w:rPr>
          <w:t>http://www.forumenlinea.com/</w:t>
        </w:r>
      </w:hyperlink>
      <w:r w:rsidR="00064CF3" w:rsidRPr="00663474">
        <w:rPr>
          <w:rFonts w:ascii="Arial" w:hAnsi="Arial" w:cs="Arial"/>
          <w:color w:val="000000" w:themeColor="text1"/>
          <w:sz w:val="16"/>
          <w:szCs w:val="16"/>
        </w:rPr>
        <w:t xml:space="preserve">    </w:t>
      </w:r>
      <w:hyperlink r:id="rId8" w:history="1">
        <w:r w:rsidR="00064CF3" w:rsidRPr="00663474">
          <w:rPr>
            <w:rFonts w:ascii="Arial" w:hAnsi="Arial" w:cs="Arial"/>
            <w:color w:val="000000" w:themeColor="text1"/>
            <w:sz w:val="16"/>
            <w:szCs w:val="16"/>
            <w:lang w:val="en-US"/>
          </w:rPr>
          <w:t>https://www.facebook.com/forumenlinea</w:t>
        </w:r>
      </w:hyperlink>
      <w:r w:rsidR="00064CF3" w:rsidRPr="00663474">
        <w:rPr>
          <w:rFonts w:ascii="Arial" w:hAnsi="Arial" w:cs="Arial"/>
          <w:color w:val="000000" w:themeColor="text1"/>
          <w:sz w:val="16"/>
          <w:szCs w:val="16"/>
        </w:rPr>
        <w:t xml:space="preserve">    </w:t>
      </w:r>
      <w:hyperlink r:id="rId9" w:history="1">
        <w:r w:rsidR="00064CF3" w:rsidRPr="00663474">
          <w:rPr>
            <w:rFonts w:ascii="Arial" w:hAnsi="Arial" w:cs="Arial"/>
            <w:color w:val="000000" w:themeColor="text1"/>
            <w:sz w:val="16"/>
            <w:szCs w:val="16"/>
          </w:rPr>
          <w:t>forum@forumenlinea.com</w:t>
        </w:r>
      </w:hyperlink>
      <w:r w:rsidR="00064CF3" w:rsidRPr="00663474">
        <w:rPr>
          <w:rFonts w:ascii="Arial" w:hAnsi="Arial" w:cs="Arial"/>
          <w:color w:val="000000" w:themeColor="text1"/>
          <w:sz w:val="16"/>
          <w:szCs w:val="16"/>
        </w:rPr>
        <w:t xml:space="preserve">    </w:t>
      </w:r>
      <w:hyperlink r:id="rId10" w:anchor="%21/IbarraAguirreEd" w:tgtFrame="_blank" w:history="1">
        <w:r w:rsidR="00064CF3" w:rsidRPr="00663474">
          <w:rPr>
            <w:rFonts w:ascii="Arial" w:hAnsi="Arial" w:cs="Arial"/>
            <w:color w:val="000000" w:themeColor="text1"/>
            <w:sz w:val="16"/>
            <w:szCs w:val="16"/>
          </w:rPr>
          <w:t>@</w:t>
        </w:r>
        <w:proofErr w:type="spellStart"/>
        <w:r w:rsidR="00064CF3" w:rsidRPr="00663474">
          <w:rPr>
            <w:rFonts w:ascii="Arial" w:hAnsi="Arial" w:cs="Arial"/>
            <w:color w:val="000000" w:themeColor="text1"/>
            <w:sz w:val="16"/>
            <w:szCs w:val="16"/>
          </w:rPr>
          <w:t>IbarraAguirreEd</w:t>
        </w:r>
        <w:proofErr w:type="spellEnd"/>
      </w:hyperlink>
      <w:bookmarkStart w:id="0" w:name="_GoBack"/>
      <w:bookmarkEnd w:id="0"/>
    </w:p>
    <w:sectPr w:rsidR="00904531" w:rsidRPr="00FB011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CF3"/>
    <w:rsid w:val="00064CF3"/>
    <w:rsid w:val="001358AA"/>
    <w:rsid w:val="002B5548"/>
    <w:rsid w:val="002C4B13"/>
    <w:rsid w:val="002C6E93"/>
    <w:rsid w:val="00483A4E"/>
    <w:rsid w:val="00564776"/>
    <w:rsid w:val="00663474"/>
    <w:rsid w:val="008538AB"/>
    <w:rsid w:val="00904531"/>
    <w:rsid w:val="009D4C0F"/>
    <w:rsid w:val="00A9044F"/>
    <w:rsid w:val="00C16B19"/>
    <w:rsid w:val="00D72D22"/>
    <w:rsid w:val="00E0682B"/>
    <w:rsid w:val="00E61C06"/>
    <w:rsid w:val="00FB011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670B1A-F92A-41B3-937A-CE30902ED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CF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64CF3"/>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064CF3"/>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www.emcs.com.mx"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822</Words>
  <Characters>4282</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2019-10-17T15:37:00Z</dcterms:created>
  <dcterms:modified xsi:type="dcterms:W3CDTF">2019-10-21T16:26:00Z</dcterms:modified>
</cp:coreProperties>
</file>