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4DC" w:rsidRPr="00990B65" w:rsidRDefault="009214DC" w:rsidP="009214D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990B65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214DC" w:rsidRPr="00990B65" w:rsidRDefault="009214DC" w:rsidP="009214D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214DC" w:rsidRPr="00990B65" w:rsidRDefault="004B4CEB" w:rsidP="004B4CE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990B6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“Exitosísimo” bloqueo de la capital</w:t>
      </w:r>
    </w:p>
    <w:p w:rsidR="009214DC" w:rsidRPr="00990B65" w:rsidRDefault="009214DC" w:rsidP="009214D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214DC" w:rsidRPr="00990B65" w:rsidRDefault="009214DC" w:rsidP="009214DC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90B6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214DC" w:rsidRPr="00990B65" w:rsidRDefault="009214DC" w:rsidP="009214D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71DAA" w:rsidRPr="00990B65" w:rsidRDefault="00655CF8" w:rsidP="00655CF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los datos que brinda la jefa de </w:t>
      </w:r>
      <w:r w:rsidR="00C54481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obierno son veraces, esto es, que la movilización que colapsó durante </w:t>
      </w:r>
      <w:r w:rsidR="00271DAA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cinco </w:t>
      </w:r>
      <w:r w:rsidR="0094457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hasta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</w:t>
      </w:r>
      <w:r w:rsidR="004F6B5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horas </w:t>
      </w:r>
      <w:r w:rsidR="004B4CEB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1F0216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22 </w:t>
      </w:r>
      <w:r w:rsidR="004F6B5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avenidas</w:t>
      </w:r>
      <w:r w:rsidR="001F0216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4457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Ciudad de México</w:t>
      </w:r>
      <w:r w:rsidR="00271DAA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protagonizada por el 0.4%</w:t>
      </w:r>
      <w:r w:rsidR="00271DAA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concesionarios de taxis, en tal caso estamos ante un exitosísimo movimiento que con todo y ser más que minoritario sienta en la mesa de </w:t>
      </w:r>
      <w:r w:rsidR="004B4CEB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negociaciones al subsecretario de Gobernación </w:t>
      </w:r>
      <w:r w:rsidR="00271DAA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Ricardo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Peralta</w:t>
      </w:r>
      <w:r w:rsidR="00271DAA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representantes de la Secretaría de Comunicaciones, así como de las autoridades </w:t>
      </w:r>
      <w:r w:rsidR="00C54481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capitalinas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dirigentes del Movimiento Nacional Taxista</w:t>
      </w:r>
      <w:r w:rsidR="00271DAA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71DAA" w:rsidRPr="00990B65" w:rsidRDefault="00271DAA" w:rsidP="00F8309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Dice más Claudia </w:t>
      </w:r>
      <w:proofErr w:type="spellStart"/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Sheinbaum</w:t>
      </w:r>
      <w:proofErr w:type="spellEnd"/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la razón de los bloqueos, </w:t>
      </w:r>
      <w:r w:rsidR="00F83093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igual que el 4 de septiembre</w:t>
      </w:r>
      <w:r w:rsidR="004B4CEB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pasado</w:t>
      </w:r>
      <w:r w:rsidR="00F83093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porque </w:t>
      </w:r>
      <w:r w:rsidR="00F83093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están enojados debido a las acciones que ha realizado la actual administración para acabar con la corrupción y garantizar la seguridad y la calidad del servicio</w:t>
      </w:r>
      <w:r w:rsidR="00F83093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F83093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su juicio, “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terminó con el coyotaje</w:t>
      </w:r>
      <w:r w:rsidR="004B4CEB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digitalizar la revista vehicular y las licencias de conducir tipo B, con lo que se cerraron los centros de corrupción de El Coyol y La Virgen, el registro obligatorio de operadores y el desarrollo de una aplicación con botón de auxilio, que se ampliará para pedir el servicio mediante los celulares.</w:t>
      </w:r>
      <w:r w:rsidR="001F0216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sentenció que </w:t>
      </w:r>
      <w:r w:rsidR="004B4CEB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1F0216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corrupción no se negocia</w:t>
      </w:r>
      <w:r w:rsidR="004B4CEB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1F0216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D6A48" w:rsidRPr="00990B65" w:rsidRDefault="001F0216" w:rsidP="00F8309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F83093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proofErr w:type="spellStart"/>
      <w:r w:rsidR="00F83093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monero</w:t>
      </w:r>
      <w:proofErr w:type="spellEnd"/>
      <w:r w:rsidR="00F83093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Hernández –de los mejores junto a Helio Flores y Trino, despedido de El Financiero sin que se le ocurriera responsabilizar al presidente Andrés Manuel</w:t>
      </w:r>
      <w:r w:rsidR="00C54481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F83093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está de moda hacerlo–, apunta a </w:t>
      </w:r>
      <w:r w:rsidR="00F83093" w:rsidRPr="00990B65">
        <w:rPr>
          <w:rFonts w:ascii="Arial" w:hAnsi="Arial" w:cs="Arial"/>
          <w:color w:val="000000" w:themeColor="text1"/>
          <w:sz w:val="24"/>
          <w:szCs w:val="24"/>
        </w:rPr>
        <w:t>Héctor Serrano Cortés (secretario general de Gobierno</w:t>
      </w:r>
      <w:r w:rsidR="00C54481" w:rsidRPr="00990B65">
        <w:rPr>
          <w:rFonts w:ascii="Arial" w:hAnsi="Arial" w:cs="Arial"/>
          <w:color w:val="000000" w:themeColor="text1"/>
          <w:sz w:val="24"/>
          <w:szCs w:val="24"/>
        </w:rPr>
        <w:t xml:space="preserve"> de Miguel Ángel Mancera en 2012-15 y s</w:t>
      </w:r>
      <w:r w:rsidR="00F83093" w:rsidRPr="00990B65">
        <w:rPr>
          <w:rFonts w:ascii="Arial" w:hAnsi="Arial" w:cs="Arial"/>
          <w:color w:val="000000" w:themeColor="text1"/>
          <w:sz w:val="24"/>
          <w:szCs w:val="24"/>
        </w:rPr>
        <w:t xml:space="preserve">ecretario de Movilidad </w:t>
      </w:r>
      <w:r w:rsidR="00C54481" w:rsidRPr="00990B65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="00F83093" w:rsidRPr="00990B65">
        <w:rPr>
          <w:rFonts w:ascii="Arial" w:hAnsi="Arial" w:cs="Arial"/>
          <w:color w:val="000000" w:themeColor="text1"/>
          <w:sz w:val="24"/>
          <w:szCs w:val="24"/>
        </w:rPr>
        <w:t>2015-17</w:t>
      </w:r>
      <w:r w:rsidR="00C54481" w:rsidRPr="00990B65">
        <w:rPr>
          <w:rFonts w:ascii="Arial" w:hAnsi="Arial" w:cs="Arial"/>
          <w:color w:val="000000" w:themeColor="text1"/>
          <w:sz w:val="24"/>
          <w:szCs w:val="24"/>
        </w:rPr>
        <w:t>,</w:t>
      </w:r>
      <w:r w:rsidR="00F83093" w:rsidRPr="00990B6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54481" w:rsidRPr="00990B65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F83093" w:rsidRPr="00990B65">
        <w:rPr>
          <w:rFonts w:ascii="Arial" w:hAnsi="Arial" w:cs="Arial"/>
          <w:color w:val="000000" w:themeColor="text1"/>
          <w:sz w:val="24"/>
          <w:szCs w:val="24"/>
        </w:rPr>
        <w:t>diputado</w:t>
      </w:r>
      <w:r w:rsidR="00944572" w:rsidRPr="00990B65">
        <w:rPr>
          <w:rFonts w:ascii="Arial" w:hAnsi="Arial" w:cs="Arial"/>
          <w:color w:val="000000" w:themeColor="text1"/>
          <w:sz w:val="24"/>
          <w:szCs w:val="24"/>
        </w:rPr>
        <w:t xml:space="preserve"> federal</w:t>
      </w:r>
      <w:r w:rsidRPr="00990B65">
        <w:rPr>
          <w:rFonts w:ascii="Arial" w:hAnsi="Arial" w:cs="Arial"/>
          <w:color w:val="000000" w:themeColor="text1"/>
          <w:sz w:val="24"/>
          <w:szCs w:val="24"/>
        </w:rPr>
        <w:t xml:space="preserve">), </w:t>
      </w:r>
      <w:hyperlink r:id="rId4" w:history="1">
        <w:r w:rsidR="00F83093" w:rsidRPr="00990B65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https://www.jornada.com.mx/2019/10/08/cartones/1</w:t>
        </w:r>
      </w:hyperlink>
      <w:r w:rsidR="00C54481" w:rsidRPr="00990B65">
        <w:rPr>
          <w:rFonts w:ascii="Arial" w:hAnsi="Arial" w:cs="Arial"/>
          <w:color w:val="000000" w:themeColor="text1"/>
          <w:sz w:val="24"/>
          <w:szCs w:val="24"/>
        </w:rPr>
        <w:t xml:space="preserve"> (“Mafia ruletera. No sólo estoy libre, también impune”). Imposible omitir que entre </w:t>
      </w:r>
      <w:r w:rsidR="005A0C0A">
        <w:rPr>
          <w:rFonts w:ascii="Arial" w:hAnsi="Arial" w:cs="Arial"/>
          <w:color w:val="000000" w:themeColor="text1"/>
          <w:sz w:val="24"/>
          <w:szCs w:val="24"/>
        </w:rPr>
        <w:t xml:space="preserve">otros </w:t>
      </w:r>
      <w:r w:rsidR="00C54481" w:rsidRPr="00990B65">
        <w:rPr>
          <w:rFonts w:ascii="Arial" w:hAnsi="Arial" w:cs="Arial"/>
          <w:color w:val="000000" w:themeColor="text1"/>
          <w:sz w:val="24"/>
          <w:szCs w:val="24"/>
        </w:rPr>
        <w:t xml:space="preserve">que manejan </w:t>
      </w:r>
      <w:r w:rsidR="004D6A48" w:rsidRPr="00990B65">
        <w:rPr>
          <w:rFonts w:ascii="Arial" w:hAnsi="Arial" w:cs="Arial"/>
          <w:color w:val="000000" w:themeColor="text1"/>
          <w:sz w:val="24"/>
          <w:szCs w:val="24"/>
        </w:rPr>
        <w:t>flotillas de taxis</w:t>
      </w:r>
      <w:r w:rsidR="00944572" w:rsidRPr="00990B6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54481" w:rsidRPr="00990B65">
        <w:rPr>
          <w:rFonts w:ascii="Arial" w:hAnsi="Arial" w:cs="Arial"/>
          <w:color w:val="000000" w:themeColor="text1"/>
          <w:sz w:val="24"/>
          <w:szCs w:val="24"/>
        </w:rPr>
        <w:t>se encuentra el expresidente del Revolucionario Institucional y actual diputado</w:t>
      </w:r>
      <w:r w:rsidR="004D6A48" w:rsidRPr="00990B65">
        <w:rPr>
          <w:rFonts w:ascii="Arial" w:hAnsi="Arial" w:cs="Arial"/>
          <w:color w:val="000000" w:themeColor="text1"/>
          <w:sz w:val="24"/>
          <w:szCs w:val="24"/>
        </w:rPr>
        <w:t xml:space="preserve"> Enrique Ochoa Reza.</w:t>
      </w:r>
    </w:p>
    <w:p w:rsidR="00A56C94" w:rsidRPr="00990B65" w:rsidRDefault="00944572" w:rsidP="00A56C9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90B65">
        <w:rPr>
          <w:rFonts w:ascii="Arial" w:hAnsi="Arial" w:cs="Arial"/>
          <w:color w:val="000000" w:themeColor="text1"/>
          <w:sz w:val="24"/>
          <w:szCs w:val="24"/>
        </w:rPr>
        <w:t>T</w:t>
      </w:r>
      <w:r w:rsidR="004D6A48" w:rsidRPr="00990B65">
        <w:rPr>
          <w:rFonts w:ascii="Arial" w:hAnsi="Arial" w:cs="Arial"/>
          <w:color w:val="000000" w:themeColor="text1"/>
          <w:sz w:val="24"/>
          <w:szCs w:val="24"/>
        </w:rPr>
        <w:t xml:space="preserve">odo esto no explica la pertinencia de las demandas del MNT, haciendo a un lado los daños causados arbitrariamente a </w:t>
      </w:r>
      <w:r w:rsidR="004F6B52" w:rsidRPr="00990B65">
        <w:rPr>
          <w:rFonts w:ascii="Arial" w:hAnsi="Arial" w:cs="Arial"/>
          <w:color w:val="000000" w:themeColor="text1"/>
          <w:sz w:val="24"/>
          <w:szCs w:val="24"/>
        </w:rPr>
        <w:t>millones de</w:t>
      </w:r>
      <w:r w:rsidR="004D6A48" w:rsidRPr="00990B65">
        <w:rPr>
          <w:rFonts w:ascii="Arial" w:hAnsi="Arial" w:cs="Arial"/>
          <w:color w:val="000000" w:themeColor="text1"/>
          <w:sz w:val="24"/>
          <w:szCs w:val="24"/>
        </w:rPr>
        <w:t xml:space="preserve"> capitalinos y que </w:t>
      </w:r>
      <w:r w:rsidR="001F0216" w:rsidRPr="00990B65">
        <w:rPr>
          <w:rFonts w:ascii="Arial" w:hAnsi="Arial" w:cs="Arial"/>
          <w:color w:val="000000" w:themeColor="text1"/>
          <w:sz w:val="24"/>
          <w:szCs w:val="24"/>
        </w:rPr>
        <w:t>los dirigentes</w:t>
      </w:r>
      <w:r w:rsidR="004D6A48" w:rsidRPr="00990B65">
        <w:rPr>
          <w:rFonts w:ascii="Arial" w:hAnsi="Arial" w:cs="Arial"/>
          <w:color w:val="000000" w:themeColor="text1"/>
          <w:sz w:val="24"/>
          <w:szCs w:val="24"/>
        </w:rPr>
        <w:t xml:space="preserve"> reconocen</w:t>
      </w:r>
      <w:r w:rsidR="001F0216" w:rsidRPr="00990B6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D6A48" w:rsidRPr="00990B65">
        <w:rPr>
          <w:rFonts w:ascii="Arial" w:hAnsi="Arial" w:cs="Arial"/>
          <w:color w:val="000000" w:themeColor="text1"/>
          <w:sz w:val="24"/>
          <w:szCs w:val="24"/>
        </w:rPr>
        <w:t>y tratan de justificar, así como el mal servicio que brindan y el malestar ciudadan</w:t>
      </w:r>
      <w:r w:rsidRPr="00990B65">
        <w:rPr>
          <w:rFonts w:ascii="Arial" w:hAnsi="Arial" w:cs="Arial"/>
          <w:color w:val="000000" w:themeColor="text1"/>
          <w:sz w:val="24"/>
          <w:szCs w:val="24"/>
        </w:rPr>
        <w:t>o</w:t>
      </w:r>
      <w:r w:rsidR="004D6A48" w:rsidRPr="00990B65">
        <w:rPr>
          <w:rFonts w:ascii="Arial" w:hAnsi="Arial" w:cs="Arial"/>
          <w:color w:val="000000" w:themeColor="text1"/>
          <w:sz w:val="24"/>
          <w:szCs w:val="24"/>
        </w:rPr>
        <w:t xml:space="preserve"> con éste, aunque alegan que en ocho años la tarifa es la misma.</w:t>
      </w:r>
      <w:r w:rsidR="00A56C94" w:rsidRPr="00990B65">
        <w:rPr>
          <w:rFonts w:ascii="Arial" w:hAnsi="Arial" w:cs="Arial"/>
          <w:color w:val="000000" w:themeColor="text1"/>
          <w:sz w:val="24"/>
          <w:szCs w:val="24"/>
        </w:rPr>
        <w:t xml:space="preserve"> “L</w:t>
      </w:r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 protestas se nos salieron de control, pues el acuerdo no era bloquear avenidas”, </w:t>
      </w:r>
      <w:r w:rsidR="00D9157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justifican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victimi</w:t>
      </w:r>
      <w:r w:rsidR="00A833B7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zan:</w:t>
      </w:r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“Algunos dijeron que estarían dispuestos a perder la vida en este movimiento”.</w:t>
      </w:r>
      <w:r w:rsidR="00D9157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¡Ah!</w:t>
      </w:r>
    </w:p>
    <w:p w:rsidR="004F6B52" w:rsidRPr="00990B65" w:rsidRDefault="004D6A48" w:rsidP="004F6B5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90B65">
        <w:rPr>
          <w:rFonts w:ascii="Arial" w:hAnsi="Arial" w:cs="Arial"/>
          <w:color w:val="000000" w:themeColor="text1"/>
          <w:sz w:val="24"/>
          <w:szCs w:val="24"/>
        </w:rPr>
        <w:t xml:space="preserve">Los acuerdos pactados en Gobernación contemplan </w:t>
      </w:r>
      <w:r w:rsidR="001F0216" w:rsidRPr="00990B65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="00271DAA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1F0216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colapsaron la ciudad </w:t>
      </w:r>
      <w:r w:rsidR="004F6B5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1F0216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según ellos 150 mil taxistas apoyaron el movimiento en 28 entidades</w:t>
      </w:r>
      <w:r w:rsidR="00D9157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4F6B5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cuando existe registro periodístico de </w:t>
      </w:r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cinco </w:t>
      </w:r>
      <w:r w:rsidR="004F6B5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ciudades de c</w:t>
      </w:r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uatro</w:t>
      </w:r>
      <w:r w:rsidR="004F6B5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estados–</w:t>
      </w:r>
      <w:r w:rsidR="001F0216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271DAA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A833B7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on: </w:t>
      </w:r>
      <w:r w:rsidR="00271DAA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realizar más bloqueos</w:t>
      </w:r>
      <w:r w:rsidR="00A833B7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4F6B5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F0216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podrían prestar sus servicios a través de una plataforma digital similar a las que originaron su protesta</w:t>
      </w:r>
      <w:r w:rsidR="004F6B5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1F0216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iniciar un estudio jurídico que analice si son legales las aplicaciones que los concesionarios consideran injusta competencia</w:t>
      </w:r>
      <w:r w:rsidR="004F6B5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son </w:t>
      </w:r>
      <w:proofErr w:type="spellStart"/>
      <w:r w:rsidR="004F6B5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Uber</w:t>
      </w:r>
      <w:proofErr w:type="spellEnd"/>
      <w:r w:rsidR="004F6B5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proofErr w:type="spellStart"/>
      <w:r w:rsidR="004F6B5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Didi</w:t>
      </w:r>
      <w:proofErr w:type="spellEnd"/>
      <w:r w:rsidR="004F6B5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proofErr w:type="spellStart"/>
      <w:r w:rsidR="004F6B5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Cabify</w:t>
      </w:r>
      <w:proofErr w:type="spellEnd"/>
      <w:r w:rsidR="004F6B5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La idea es armonizar las disposiciones legales para que el transporte de este tipo se ofrezca en igualdad de condiciones.</w:t>
      </w:r>
    </w:p>
    <w:p w:rsidR="001F0216" w:rsidRPr="00990B65" w:rsidRDefault="004F6B52" w:rsidP="004F6B5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“</w:t>
      </w:r>
      <w:r w:rsidR="001F0216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plataformas en sí mismas no son ilegales, pero sí lo es prestar el servicio de alquiler sin tener la concesión para ello y que es como actualmente funcionan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1F0216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enfatizaron los dirigentes del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pequeño pero muy exitoso grupo MNT</w:t>
      </w:r>
      <w:r w:rsidR="001F0216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56C94" w:rsidRPr="00990B65" w:rsidRDefault="002F7F01" w:rsidP="00A56C9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lama </w:t>
      </w:r>
      <w:r w:rsidR="00835F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mucho </w:t>
      </w:r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atención que l</w:t>
      </w:r>
      <w:r w:rsidR="00835F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="00835F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trasnacionales </w:t>
      </w:r>
      <w:proofErr w:type="spellStart"/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Uber</w:t>
      </w:r>
      <w:proofErr w:type="spellEnd"/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proofErr w:type="spellStart"/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Cabify</w:t>
      </w:r>
      <w:proofErr w:type="spellEnd"/>
      <w:r w:rsidR="00A833B7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Didi</w:t>
      </w:r>
      <w:proofErr w:type="spellEnd"/>
      <w:r w:rsidR="00556290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así </w:t>
      </w:r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los propietarios de flotillas de taxis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privilegian </w:t>
      </w:r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precarización del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trabajo</w:t>
      </w:r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n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egan derechos laborales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básicos. Es</w:t>
      </w:r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urgente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entonces, </w:t>
      </w:r>
      <w:r w:rsidR="00A56C94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protección de los trabajadores, a quienes ni unos ni otros suelen reconocer</w:t>
      </w:r>
      <w:r w:rsidR="00835F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sus derechos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56C94" w:rsidRPr="00990B65" w:rsidRDefault="00A56C94" w:rsidP="0055629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hecho de que los taxistas tradicionales compartan la situación laboral de los choferes recién llegados, debería move</w:t>
      </w:r>
      <w:r w:rsidR="002F7F01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rlos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2F7F01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dejar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verse como enemigos y </w:t>
      </w:r>
      <w:r w:rsidR="002F7F01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registrar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es mucho lo que p</w:t>
      </w:r>
      <w:r w:rsidR="002F7F01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ueden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avanzar unidos.</w:t>
      </w:r>
    </w:p>
    <w:p w:rsidR="009214DC" w:rsidRPr="00990B65" w:rsidRDefault="009214DC" w:rsidP="009214D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bookmarkStart w:id="0" w:name="_GoBack"/>
      <w:bookmarkEnd w:id="0"/>
      <w:r w:rsidRPr="00990B6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214DC" w:rsidRPr="00990B65" w:rsidRDefault="009214DC" w:rsidP="009214DC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libro </w:t>
      </w:r>
      <w:r w:rsidRPr="00990B6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La Conquista. Catástrofe de los pueblos originarios,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Enrique </w:t>
      </w:r>
      <w:proofErr w:type="spellStart"/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Semo</w:t>
      </w:r>
      <w:proofErr w:type="spellEnd"/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será presentado el miércoles 9 a las 19 horas en la librería Rosario Castellanos del Fondo de Cultura Económica (Tamaulipas 202, esquina Benjamín Hill, colonia Hipódromo Condesa). Participarán Héctor Díaz-Polanco, Carlos </w:t>
      </w:r>
      <w:proofErr w:type="spellStart"/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Illades</w:t>
      </w:r>
      <w:proofErr w:type="spellEnd"/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autor… “</w:t>
      </w:r>
      <w:r w:rsidRPr="00990B6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Efectos de China en la cantidad y calidad del empleo en América Latina. México, Perú, Chile y Brasil”,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impartido por J</w:t>
      </w:r>
      <w:r w:rsidRPr="00990B6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osé Manuel Salazar-</w:t>
      </w:r>
      <w:proofErr w:type="spellStart"/>
      <w:r w:rsidRPr="00990B6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Xirinachs</w:t>
      </w:r>
      <w:proofErr w:type="spellEnd"/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</w:t>
      </w:r>
      <w:r w:rsidRPr="00990B6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nrique </w:t>
      </w:r>
      <w:proofErr w:type="spellStart"/>
      <w:r w:rsidRPr="00990B6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Dussel</w:t>
      </w:r>
      <w:proofErr w:type="spellEnd"/>
      <w:r w:rsidRPr="00990B6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990B6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Peters</w:t>
      </w:r>
      <w:proofErr w:type="spellEnd"/>
      <w:r w:rsidRPr="00990B6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el 9 a las 10 AM,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la sala</w:t>
      </w:r>
      <w:r w:rsidRPr="00990B6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 </w:t>
      </w:r>
      <w:r w:rsidRPr="00990B65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 xml:space="preserve">Jesús Silva </w:t>
      </w:r>
      <w:proofErr w:type="spellStart"/>
      <w:r w:rsidRPr="00990B65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Herzog</w:t>
      </w:r>
      <w:proofErr w:type="spellEnd"/>
      <w:r w:rsidRPr="00990B6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, 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primer piso del Edificio Anexo de la Facultad de Economía</w:t>
      </w:r>
      <w:r w:rsidR="00D9157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UNAM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D91572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Ciudad Universitaria</w:t>
      </w:r>
      <w:r w:rsidRPr="00990B6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…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proofErr w:type="spellStart"/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hyperlink r:id="rId5" w:history="1">
        <w:r w:rsidRPr="00990B65">
          <w:rPr>
            <w:rStyle w:val="Hipervnculo"/>
            <w:rFonts w:ascii="Arial" w:hAnsi="Arial" w:cs="Arial"/>
            <w:color w:val="000000" w:themeColor="text1"/>
            <w:sz w:val="24"/>
            <w:szCs w:val="24"/>
            <w:u w:val="none"/>
          </w:rPr>
          <w:t>http://www.forumenlinea.com/</w:t>
        </w:r>
      </w:hyperlink>
      <w:r w:rsidRPr="00990B65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):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¿Quién quiere ser mi amante? </w:t>
      </w:r>
      <w:r w:rsidRPr="00990B65">
        <w:rPr>
          <w:rFonts w:ascii="Arial" w:eastAsia="WenQuanYi Micro Hei" w:hAnsi="Arial" w:cs="Arial"/>
          <w:iCs/>
          <w:color w:val="000000" w:themeColor="text1"/>
          <w:sz w:val="24"/>
          <w:szCs w:val="24"/>
          <w:lang w:eastAsia="zh-CN" w:bidi="hi-IN"/>
        </w:rPr>
        <w:t xml:space="preserve">El Chapo </w:t>
      </w:r>
      <w:r w:rsidRPr="00990B65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y como limpiar el dinero del crimen (</w:t>
      </w:r>
      <w:r w:rsidRPr="00990B65">
        <w:rPr>
          <w:rFonts w:ascii="Arial" w:eastAsia="Calibri" w:hAnsi="Arial" w:cs="Arial"/>
          <w:color w:val="000000" w:themeColor="text1"/>
          <w:sz w:val="24"/>
          <w:szCs w:val="24"/>
        </w:rPr>
        <w:t xml:space="preserve">Teresa Gil). </w:t>
      </w:r>
      <w:r w:rsidRPr="00990B65">
        <w:rPr>
          <w:rFonts w:ascii="Arial" w:hAnsi="Arial" w:cs="Arial"/>
          <w:color w:val="000000" w:themeColor="text1"/>
          <w:sz w:val="24"/>
          <w:szCs w:val="24"/>
        </w:rPr>
        <w:t xml:space="preserve">El parto natural es la mejor apuesta en Cuba (Joel Michel Varona).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acabó el negocio para periodistas, intelectuales y comentaristas (</w:t>
      </w:r>
      <w:r w:rsidRPr="00990B65">
        <w:rPr>
          <w:rFonts w:ascii="Arial" w:hAnsi="Arial" w:cs="Arial"/>
          <w:color w:val="000000" w:themeColor="text1"/>
          <w:sz w:val="24"/>
          <w:szCs w:val="24"/>
        </w:rPr>
        <w:t xml:space="preserve">Moisés Edwin Barreda). </w:t>
      </w:r>
      <w:r w:rsidRPr="00990B6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Defender su vida le costó a </w:t>
      </w:r>
      <w:proofErr w:type="spellStart"/>
      <w:r w:rsidRPr="00990B6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Yamel</w:t>
      </w:r>
      <w:proofErr w:type="spellEnd"/>
      <w:r w:rsidRPr="00990B6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11 años privada de libertad (</w:t>
      </w:r>
      <w:r w:rsidRPr="00990B65">
        <w:rPr>
          <w:rFonts w:ascii="Arial" w:hAnsi="Arial" w:cs="Arial"/>
          <w:color w:val="000000" w:themeColor="text1"/>
          <w:sz w:val="24"/>
          <w:szCs w:val="24"/>
        </w:rPr>
        <w:t xml:space="preserve">Miguel Hernández).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2F7F01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stados 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="002F7F01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nidos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está quedando atrás en casi todo lo importante (</w:t>
      </w:r>
      <w:hyperlink r:id="rId6" w:history="1">
        <w:r w:rsidRPr="00990B65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henruchito2@yahoo.com</w:t>
        </w:r>
      </w:hyperlink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 Y para apoyar a</w:t>
      </w:r>
      <w:r w:rsidR="00990B65"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nuestro</w:t>
      </w:r>
      <w:r w:rsidRPr="00990B6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portal:  </w:t>
      </w:r>
      <w:hyperlink r:id="rId7" w:history="1">
        <w:r w:rsidRPr="00990B65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http://www.forumenlinea.com/index.php/aportaciones</w:t>
        </w:r>
      </w:hyperlink>
      <w:r w:rsidRPr="00990B65">
        <w:rPr>
          <w:rStyle w:val="Hipervnculo"/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:</w:t>
      </w:r>
    </w:p>
    <w:p w:rsidR="008E2C35" w:rsidRPr="00990B65" w:rsidRDefault="00835FCF" w:rsidP="009214DC">
      <w:pPr>
        <w:pStyle w:val="m2247251719353591090m4960410526686530384m3563151102950730428m3563151512273548480gmail-separator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8" w:history="1">
        <w:r w:rsidR="009214DC" w:rsidRPr="00990B6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9214DC" w:rsidRPr="00990B6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9214DC" w:rsidRPr="00990B65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214DC" w:rsidRPr="00990B6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history="1">
        <w:r w:rsidR="009214DC" w:rsidRPr="00990B65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9214DC" w:rsidRPr="00990B6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1" w:anchor="%21/IbarraAguirreEd" w:tgtFrame="_blank" w:history="1">
        <w:r w:rsidR="009214DC" w:rsidRPr="00990B65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9214DC" w:rsidRPr="00990B65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8E2C35" w:rsidRPr="00990B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4DC"/>
    <w:rsid w:val="001F0216"/>
    <w:rsid w:val="00271DAA"/>
    <w:rsid w:val="002F7F01"/>
    <w:rsid w:val="004B4CEB"/>
    <w:rsid w:val="004D6A48"/>
    <w:rsid w:val="004F6B52"/>
    <w:rsid w:val="00556290"/>
    <w:rsid w:val="005A0C0A"/>
    <w:rsid w:val="00655CF8"/>
    <w:rsid w:val="00835FCF"/>
    <w:rsid w:val="008E2C35"/>
    <w:rsid w:val="009214DC"/>
    <w:rsid w:val="00944572"/>
    <w:rsid w:val="00990B65"/>
    <w:rsid w:val="00A56C94"/>
    <w:rsid w:val="00A833B7"/>
    <w:rsid w:val="00C54481"/>
    <w:rsid w:val="00D91572"/>
    <w:rsid w:val="00F83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F15D20-23FE-4035-8E62-36988B82A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4D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214DC"/>
    <w:rPr>
      <w:color w:val="0563C1" w:themeColor="hyperlink"/>
      <w:u w:val="single"/>
    </w:rPr>
  </w:style>
  <w:style w:type="paragraph" w:customStyle="1" w:styleId="m2247251719353591090m4960410526686530384m3563151102950730428m3563151512273548480gmail-separator">
    <w:name w:val="m_2247251719353591090m_4960410526686530384m_3563151102950730428m_3563151512273548480gmail-separator"/>
    <w:basedOn w:val="Normal"/>
    <w:rsid w:val="00921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enlinea.com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index.php/aportacione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enruchito2@yahoo.com" TargetMode="External"/><Relationship Id="rId11" Type="http://schemas.openxmlformats.org/officeDocument/2006/relationships/hyperlink" Target="http://www.twitter.com/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mailto:forum@forumenlinea.com" TargetMode="External"/><Relationship Id="rId4" Type="http://schemas.openxmlformats.org/officeDocument/2006/relationships/hyperlink" Target="https://www.jornada.com.mx/2019/10/08/cartones/1" TargetMode="External"/><Relationship Id="rId9" Type="http://schemas.openxmlformats.org/officeDocument/2006/relationships/hyperlink" Target="https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862</Words>
  <Characters>4703</Characters>
  <Application>Microsoft Office Word</Application>
  <DocSecurity>0</DocSecurity>
  <Lines>79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2019-10-08T14:57:00Z</dcterms:created>
  <dcterms:modified xsi:type="dcterms:W3CDTF">2019-10-16T01:33:00Z</dcterms:modified>
</cp:coreProperties>
</file>