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1BC" w:rsidRPr="00470297" w:rsidRDefault="00A001BC" w:rsidP="003F5D53">
      <w:pPr>
        <w:spacing w:after="0" w:line="240" w:lineRule="auto"/>
        <w:jc w:val="both"/>
        <w:rPr>
          <w:rFonts w:ascii="Arial" w:eastAsia="Times New Roman" w:hAnsi="Arial" w:cs="Arial"/>
          <w:color w:val="000000" w:themeColor="text1"/>
          <w:sz w:val="28"/>
          <w:szCs w:val="28"/>
          <w:lang w:eastAsia="es-MX"/>
        </w:rPr>
      </w:pPr>
      <w:r w:rsidRPr="00470297">
        <w:rPr>
          <w:rFonts w:ascii="Arial" w:eastAsia="Times New Roman" w:hAnsi="Arial" w:cs="Arial"/>
          <w:color w:val="000000" w:themeColor="text1"/>
          <w:sz w:val="28"/>
          <w:szCs w:val="28"/>
          <w:lang w:eastAsia="es-MX"/>
        </w:rPr>
        <w:t>Utopía</w:t>
      </w:r>
    </w:p>
    <w:p w:rsidR="00A001BC" w:rsidRPr="00470297" w:rsidRDefault="00A001BC" w:rsidP="003F5D53">
      <w:pPr>
        <w:spacing w:after="0" w:line="240" w:lineRule="auto"/>
        <w:jc w:val="both"/>
        <w:rPr>
          <w:rFonts w:ascii="Arial" w:eastAsia="Times New Roman" w:hAnsi="Arial" w:cs="Arial"/>
          <w:color w:val="000000" w:themeColor="text1"/>
          <w:sz w:val="24"/>
          <w:szCs w:val="24"/>
          <w:lang w:eastAsia="es-MX"/>
        </w:rPr>
      </w:pPr>
    </w:p>
    <w:p w:rsidR="00A001BC" w:rsidRPr="00470297" w:rsidRDefault="00CF74FF" w:rsidP="003F5D53">
      <w:pPr>
        <w:spacing w:after="0" w:line="240" w:lineRule="auto"/>
        <w:jc w:val="center"/>
        <w:rPr>
          <w:rFonts w:ascii="Arial" w:eastAsia="Times New Roman" w:hAnsi="Arial" w:cs="Arial"/>
          <w:b/>
          <w:color w:val="000000" w:themeColor="text1"/>
          <w:sz w:val="36"/>
          <w:szCs w:val="36"/>
          <w:lang w:eastAsia="es-MX"/>
        </w:rPr>
      </w:pPr>
      <w:r w:rsidRPr="00470297">
        <w:rPr>
          <w:rFonts w:ascii="Arial" w:eastAsia="Times New Roman" w:hAnsi="Arial" w:cs="Arial"/>
          <w:b/>
          <w:color w:val="000000" w:themeColor="text1"/>
          <w:sz w:val="36"/>
          <w:szCs w:val="36"/>
          <w:lang w:eastAsia="es-MX"/>
        </w:rPr>
        <w:t>¿Rehenes de transportistas?</w:t>
      </w:r>
    </w:p>
    <w:p w:rsidR="00A001BC" w:rsidRPr="00470297" w:rsidRDefault="00A001BC" w:rsidP="003F5D53">
      <w:pPr>
        <w:spacing w:after="0" w:line="240" w:lineRule="auto"/>
        <w:jc w:val="both"/>
        <w:rPr>
          <w:rFonts w:ascii="Arial" w:eastAsia="Times New Roman" w:hAnsi="Arial" w:cs="Arial"/>
          <w:color w:val="000000" w:themeColor="text1"/>
          <w:sz w:val="24"/>
          <w:szCs w:val="24"/>
          <w:lang w:eastAsia="es-MX"/>
        </w:rPr>
      </w:pPr>
    </w:p>
    <w:p w:rsidR="00A001BC" w:rsidRPr="00470297" w:rsidRDefault="00A001BC" w:rsidP="003F5D53">
      <w:pPr>
        <w:spacing w:after="0" w:line="240" w:lineRule="auto"/>
        <w:jc w:val="both"/>
        <w:rPr>
          <w:rFonts w:ascii="Arial" w:eastAsia="Times New Roman" w:hAnsi="Arial" w:cs="Arial"/>
          <w:b/>
          <w:color w:val="000000" w:themeColor="text1"/>
          <w:sz w:val="24"/>
          <w:szCs w:val="24"/>
          <w:lang w:eastAsia="es-MX"/>
        </w:rPr>
      </w:pPr>
      <w:r w:rsidRPr="00470297">
        <w:rPr>
          <w:rFonts w:ascii="Arial" w:eastAsia="Times New Roman" w:hAnsi="Arial" w:cs="Arial"/>
          <w:b/>
          <w:color w:val="000000" w:themeColor="text1"/>
          <w:sz w:val="24"/>
          <w:szCs w:val="24"/>
          <w:lang w:eastAsia="es-MX"/>
        </w:rPr>
        <w:t>Eduardo Ibarra Aguirre</w:t>
      </w:r>
    </w:p>
    <w:p w:rsidR="00A001BC" w:rsidRPr="00470297" w:rsidRDefault="00A001BC" w:rsidP="003F5D53">
      <w:pPr>
        <w:spacing w:after="0" w:line="240" w:lineRule="auto"/>
        <w:jc w:val="both"/>
        <w:rPr>
          <w:rFonts w:ascii="Arial" w:eastAsia="Times New Roman" w:hAnsi="Arial" w:cs="Arial"/>
          <w:color w:val="000000" w:themeColor="text1"/>
          <w:sz w:val="24"/>
          <w:szCs w:val="24"/>
          <w:lang w:eastAsia="es-MX"/>
        </w:rPr>
      </w:pPr>
    </w:p>
    <w:p w:rsidR="00373495" w:rsidRPr="00470297" w:rsidRDefault="00373495" w:rsidP="003F5D53">
      <w:pPr>
        <w:spacing w:after="0" w:line="240" w:lineRule="auto"/>
        <w:jc w:val="both"/>
        <w:rPr>
          <w:rFonts w:ascii="Arial" w:eastAsia="Times New Roman" w:hAnsi="Arial" w:cs="Arial"/>
          <w:color w:val="000000" w:themeColor="text1"/>
          <w:sz w:val="24"/>
          <w:szCs w:val="24"/>
          <w:lang w:eastAsia="es-MX"/>
        </w:rPr>
      </w:pPr>
      <w:r w:rsidRPr="00470297">
        <w:rPr>
          <w:rFonts w:ascii="Arial" w:eastAsia="Times New Roman" w:hAnsi="Arial" w:cs="Arial"/>
          <w:color w:val="000000" w:themeColor="text1"/>
          <w:sz w:val="24"/>
          <w:szCs w:val="24"/>
          <w:lang w:eastAsia="es-MX"/>
        </w:rPr>
        <w:t xml:space="preserve">Las autoridades capitalinas, encabezadas por Claudia </w:t>
      </w:r>
      <w:proofErr w:type="spellStart"/>
      <w:r w:rsidRPr="00470297">
        <w:rPr>
          <w:rFonts w:ascii="Arial" w:eastAsia="Times New Roman" w:hAnsi="Arial" w:cs="Arial"/>
          <w:color w:val="000000" w:themeColor="text1"/>
          <w:sz w:val="24"/>
          <w:szCs w:val="24"/>
          <w:lang w:eastAsia="es-MX"/>
        </w:rPr>
        <w:t>Sheinbaum</w:t>
      </w:r>
      <w:proofErr w:type="spellEnd"/>
      <w:r w:rsidRPr="00470297">
        <w:rPr>
          <w:rFonts w:ascii="Arial" w:eastAsia="Times New Roman" w:hAnsi="Arial" w:cs="Arial"/>
          <w:color w:val="000000" w:themeColor="text1"/>
          <w:sz w:val="24"/>
          <w:szCs w:val="24"/>
          <w:lang w:eastAsia="es-MX"/>
        </w:rPr>
        <w:t xml:space="preserve">, disponen de una semana para negociar y atender las demandas de los transportistas que se movilizaron el miércoles 4, bloqueando </w:t>
      </w:r>
      <w:r w:rsidR="00256C2D" w:rsidRPr="00470297">
        <w:rPr>
          <w:rFonts w:ascii="Arial" w:eastAsia="Times New Roman" w:hAnsi="Arial" w:cs="Arial"/>
          <w:color w:val="000000" w:themeColor="text1"/>
          <w:sz w:val="24"/>
          <w:szCs w:val="24"/>
          <w:lang w:eastAsia="es-MX"/>
        </w:rPr>
        <w:t>varias d</w:t>
      </w:r>
      <w:r w:rsidRPr="00470297">
        <w:rPr>
          <w:rFonts w:ascii="Arial" w:eastAsia="Times New Roman" w:hAnsi="Arial" w:cs="Arial"/>
          <w:color w:val="000000" w:themeColor="text1"/>
          <w:sz w:val="24"/>
          <w:szCs w:val="24"/>
          <w:lang w:eastAsia="es-MX"/>
        </w:rPr>
        <w:t xml:space="preserve">e las arterias principales de la Ciudad de México con </w:t>
      </w:r>
      <w:r w:rsidR="00293950" w:rsidRPr="00470297">
        <w:rPr>
          <w:rFonts w:ascii="Arial" w:eastAsia="Times New Roman" w:hAnsi="Arial" w:cs="Arial"/>
          <w:color w:val="000000" w:themeColor="text1"/>
          <w:sz w:val="24"/>
          <w:szCs w:val="24"/>
          <w:lang w:eastAsia="es-MX"/>
        </w:rPr>
        <w:t xml:space="preserve">mil 300 </w:t>
      </w:r>
      <w:r w:rsidRPr="00470297">
        <w:rPr>
          <w:rFonts w:ascii="Arial" w:eastAsia="Times New Roman" w:hAnsi="Arial" w:cs="Arial"/>
          <w:color w:val="000000" w:themeColor="text1"/>
          <w:sz w:val="24"/>
          <w:szCs w:val="24"/>
          <w:lang w:eastAsia="es-MX"/>
        </w:rPr>
        <w:t xml:space="preserve">manifestantes, pero eso sí </w:t>
      </w:r>
      <w:r w:rsidR="00293950" w:rsidRPr="00470297">
        <w:rPr>
          <w:rFonts w:ascii="Arial" w:eastAsia="Times New Roman" w:hAnsi="Arial" w:cs="Arial"/>
          <w:color w:val="000000" w:themeColor="text1"/>
          <w:sz w:val="24"/>
          <w:szCs w:val="24"/>
          <w:lang w:eastAsia="es-MX"/>
        </w:rPr>
        <w:t>423</w:t>
      </w:r>
      <w:r w:rsidRPr="00470297">
        <w:rPr>
          <w:rFonts w:ascii="Arial" w:eastAsia="Times New Roman" w:hAnsi="Arial" w:cs="Arial"/>
          <w:color w:val="000000" w:themeColor="text1"/>
          <w:sz w:val="24"/>
          <w:szCs w:val="24"/>
          <w:lang w:eastAsia="es-MX"/>
        </w:rPr>
        <w:t xml:space="preserve"> microbuses </w:t>
      </w:r>
      <w:r w:rsidR="005A6946" w:rsidRPr="00470297">
        <w:rPr>
          <w:rFonts w:ascii="Arial" w:eastAsia="Times New Roman" w:hAnsi="Arial" w:cs="Arial"/>
          <w:color w:val="000000" w:themeColor="text1"/>
          <w:sz w:val="24"/>
          <w:szCs w:val="24"/>
          <w:lang w:eastAsia="es-MX"/>
        </w:rPr>
        <w:t>–300</w:t>
      </w:r>
      <w:r w:rsidR="00256C2D" w:rsidRPr="00470297">
        <w:rPr>
          <w:rFonts w:ascii="Arial" w:eastAsia="Times New Roman" w:hAnsi="Arial" w:cs="Arial"/>
          <w:color w:val="000000" w:themeColor="text1"/>
          <w:sz w:val="24"/>
          <w:szCs w:val="24"/>
          <w:lang w:eastAsia="es-MX"/>
        </w:rPr>
        <w:t xml:space="preserve"> </w:t>
      </w:r>
      <w:r w:rsidR="005A6946" w:rsidRPr="00470297">
        <w:rPr>
          <w:rFonts w:ascii="Arial" w:eastAsia="Times New Roman" w:hAnsi="Arial" w:cs="Arial"/>
          <w:color w:val="000000" w:themeColor="text1"/>
          <w:sz w:val="24"/>
          <w:szCs w:val="24"/>
          <w:lang w:eastAsia="es-MX"/>
        </w:rPr>
        <w:t xml:space="preserve"> </w:t>
      </w:r>
      <w:r w:rsidR="00256C2D" w:rsidRPr="00470297">
        <w:rPr>
          <w:rFonts w:ascii="Arial" w:eastAsia="Times New Roman" w:hAnsi="Arial" w:cs="Arial"/>
          <w:color w:val="000000" w:themeColor="text1"/>
          <w:sz w:val="24"/>
          <w:szCs w:val="24"/>
          <w:lang w:eastAsia="es-MX"/>
        </w:rPr>
        <w:t xml:space="preserve">de los 18 mil existentes, </w:t>
      </w:r>
      <w:r w:rsidR="005A6946" w:rsidRPr="00470297">
        <w:rPr>
          <w:rFonts w:ascii="Arial" w:eastAsia="Times New Roman" w:hAnsi="Arial" w:cs="Arial"/>
          <w:color w:val="000000" w:themeColor="text1"/>
          <w:sz w:val="24"/>
          <w:szCs w:val="24"/>
          <w:lang w:eastAsia="es-MX"/>
        </w:rPr>
        <w:t>según el dato oficial–</w:t>
      </w:r>
      <w:r w:rsidR="00256C2D" w:rsidRPr="00470297">
        <w:rPr>
          <w:rFonts w:ascii="Arial" w:eastAsia="Times New Roman" w:hAnsi="Arial" w:cs="Arial"/>
          <w:color w:val="000000" w:themeColor="text1"/>
          <w:sz w:val="24"/>
          <w:szCs w:val="24"/>
          <w:lang w:eastAsia="es-MX"/>
        </w:rPr>
        <w:t>,</w:t>
      </w:r>
      <w:r w:rsidR="005A6946" w:rsidRPr="00470297">
        <w:rPr>
          <w:rFonts w:ascii="Arial" w:eastAsia="Times New Roman" w:hAnsi="Arial" w:cs="Arial"/>
          <w:color w:val="000000" w:themeColor="text1"/>
          <w:sz w:val="24"/>
          <w:szCs w:val="24"/>
          <w:lang w:eastAsia="es-MX"/>
        </w:rPr>
        <w:t xml:space="preserve"> </w:t>
      </w:r>
      <w:r w:rsidRPr="00470297">
        <w:rPr>
          <w:rFonts w:ascii="Arial" w:eastAsia="Times New Roman" w:hAnsi="Arial" w:cs="Arial"/>
          <w:color w:val="000000" w:themeColor="text1"/>
          <w:sz w:val="24"/>
          <w:szCs w:val="24"/>
          <w:lang w:eastAsia="es-MX"/>
        </w:rPr>
        <w:t xml:space="preserve">y unidades del </w:t>
      </w:r>
      <w:proofErr w:type="spellStart"/>
      <w:r w:rsidR="00460C12" w:rsidRPr="00470297">
        <w:rPr>
          <w:rFonts w:ascii="Arial" w:eastAsia="Times New Roman" w:hAnsi="Arial" w:cs="Arial"/>
          <w:color w:val="000000" w:themeColor="text1"/>
          <w:sz w:val="24"/>
          <w:szCs w:val="24"/>
          <w:lang w:eastAsia="es-MX"/>
        </w:rPr>
        <w:t>m</w:t>
      </w:r>
      <w:r w:rsidRPr="00470297">
        <w:rPr>
          <w:rFonts w:ascii="Arial" w:eastAsia="Times New Roman" w:hAnsi="Arial" w:cs="Arial"/>
          <w:color w:val="000000" w:themeColor="text1"/>
          <w:sz w:val="24"/>
          <w:szCs w:val="24"/>
          <w:lang w:eastAsia="es-MX"/>
        </w:rPr>
        <w:t>etrobús</w:t>
      </w:r>
      <w:proofErr w:type="spellEnd"/>
      <w:r w:rsidR="00256C2D" w:rsidRPr="00470297">
        <w:rPr>
          <w:rFonts w:ascii="Arial" w:eastAsia="Times New Roman" w:hAnsi="Arial" w:cs="Arial"/>
          <w:color w:val="000000" w:themeColor="text1"/>
          <w:sz w:val="24"/>
          <w:szCs w:val="24"/>
          <w:lang w:eastAsia="es-MX"/>
        </w:rPr>
        <w:t>,</w:t>
      </w:r>
      <w:r w:rsidR="00733E65" w:rsidRPr="00470297">
        <w:rPr>
          <w:rFonts w:ascii="Arial" w:eastAsia="Times New Roman" w:hAnsi="Arial" w:cs="Arial"/>
          <w:color w:val="000000" w:themeColor="text1"/>
          <w:sz w:val="24"/>
          <w:szCs w:val="24"/>
          <w:lang w:eastAsia="es-MX"/>
        </w:rPr>
        <w:t xml:space="preserve"> </w:t>
      </w:r>
      <w:r w:rsidRPr="00470297">
        <w:rPr>
          <w:rFonts w:ascii="Arial" w:eastAsia="Times New Roman" w:hAnsi="Arial" w:cs="Arial"/>
          <w:color w:val="000000" w:themeColor="text1"/>
          <w:sz w:val="24"/>
          <w:szCs w:val="24"/>
          <w:lang w:eastAsia="es-MX"/>
        </w:rPr>
        <w:t xml:space="preserve">generado una situación </w:t>
      </w:r>
      <w:r w:rsidR="00293950" w:rsidRPr="00470297">
        <w:rPr>
          <w:rFonts w:ascii="Arial" w:eastAsia="Times New Roman" w:hAnsi="Arial" w:cs="Arial"/>
          <w:color w:val="000000" w:themeColor="text1"/>
          <w:sz w:val="24"/>
          <w:szCs w:val="24"/>
          <w:lang w:eastAsia="es-MX"/>
        </w:rPr>
        <w:t xml:space="preserve">vial </w:t>
      </w:r>
      <w:r w:rsidRPr="00470297">
        <w:rPr>
          <w:rFonts w:ascii="Arial" w:eastAsia="Times New Roman" w:hAnsi="Arial" w:cs="Arial"/>
          <w:color w:val="000000" w:themeColor="text1"/>
          <w:sz w:val="24"/>
          <w:szCs w:val="24"/>
          <w:lang w:eastAsia="es-MX"/>
        </w:rPr>
        <w:t xml:space="preserve">caótica que afectó a </w:t>
      </w:r>
      <w:r w:rsidR="00293950" w:rsidRPr="00470297">
        <w:rPr>
          <w:rFonts w:ascii="Arial" w:eastAsia="Times New Roman" w:hAnsi="Arial" w:cs="Arial"/>
          <w:color w:val="000000" w:themeColor="text1"/>
          <w:sz w:val="24"/>
          <w:szCs w:val="24"/>
          <w:lang w:eastAsia="es-MX"/>
        </w:rPr>
        <w:t>buena parte de</w:t>
      </w:r>
      <w:r w:rsidRPr="00470297">
        <w:rPr>
          <w:rFonts w:ascii="Arial" w:eastAsia="Times New Roman" w:hAnsi="Arial" w:cs="Arial"/>
          <w:color w:val="000000" w:themeColor="text1"/>
          <w:sz w:val="24"/>
          <w:szCs w:val="24"/>
          <w:lang w:eastAsia="es-MX"/>
        </w:rPr>
        <w:t xml:space="preserve"> la megalópolis con sus 20 millones de habitantes.</w:t>
      </w:r>
    </w:p>
    <w:p w:rsidR="00167695" w:rsidRPr="00470297" w:rsidRDefault="00460C12" w:rsidP="003F5D53">
      <w:pPr>
        <w:spacing w:after="0" w:line="240" w:lineRule="auto"/>
        <w:ind w:firstLine="708"/>
        <w:jc w:val="both"/>
        <w:rPr>
          <w:rStyle w:val="st"/>
          <w:rFonts w:ascii="Arial" w:hAnsi="Arial" w:cs="Arial"/>
          <w:color w:val="000000" w:themeColor="text1"/>
          <w:sz w:val="24"/>
          <w:szCs w:val="24"/>
        </w:rPr>
      </w:pPr>
      <w:r w:rsidRPr="00470297">
        <w:rPr>
          <w:rFonts w:ascii="Arial" w:eastAsia="Times New Roman" w:hAnsi="Arial" w:cs="Arial"/>
          <w:color w:val="000000" w:themeColor="text1"/>
          <w:sz w:val="24"/>
          <w:szCs w:val="24"/>
          <w:lang w:eastAsia="es-MX"/>
        </w:rPr>
        <w:t xml:space="preserve">Envalentonados con los </w:t>
      </w:r>
      <w:r w:rsidR="00256C2D" w:rsidRPr="00470297">
        <w:rPr>
          <w:rFonts w:ascii="Arial" w:eastAsia="Times New Roman" w:hAnsi="Arial" w:cs="Arial"/>
          <w:color w:val="000000" w:themeColor="text1"/>
          <w:sz w:val="24"/>
          <w:szCs w:val="24"/>
          <w:lang w:eastAsia="es-MX"/>
        </w:rPr>
        <w:t>saldos</w:t>
      </w:r>
      <w:r w:rsidRPr="00470297">
        <w:rPr>
          <w:rFonts w:ascii="Arial" w:eastAsia="Times New Roman" w:hAnsi="Arial" w:cs="Arial"/>
          <w:color w:val="000000" w:themeColor="text1"/>
          <w:sz w:val="24"/>
          <w:szCs w:val="24"/>
          <w:lang w:eastAsia="es-MX"/>
        </w:rPr>
        <w:t xml:space="preserve">, los dirigentes de </w:t>
      </w:r>
      <w:r w:rsidR="00256C2D" w:rsidRPr="00470297">
        <w:rPr>
          <w:rFonts w:ascii="Arial" w:eastAsia="Times New Roman" w:hAnsi="Arial" w:cs="Arial"/>
          <w:color w:val="000000" w:themeColor="text1"/>
          <w:sz w:val="24"/>
          <w:szCs w:val="24"/>
          <w:lang w:eastAsia="es-MX"/>
        </w:rPr>
        <w:t xml:space="preserve">las </w:t>
      </w:r>
      <w:r w:rsidRPr="00470297">
        <w:rPr>
          <w:rFonts w:ascii="Arial" w:eastAsia="Times New Roman" w:hAnsi="Arial" w:cs="Arial"/>
          <w:color w:val="000000" w:themeColor="text1"/>
          <w:sz w:val="24"/>
          <w:szCs w:val="24"/>
          <w:lang w:eastAsia="es-MX"/>
        </w:rPr>
        <w:t xml:space="preserve">11 rutas que se agrupan en la </w:t>
      </w:r>
      <w:r w:rsidR="00207972" w:rsidRPr="00470297">
        <w:rPr>
          <w:rFonts w:ascii="Arial" w:eastAsia="Times New Roman" w:hAnsi="Arial" w:cs="Arial"/>
          <w:color w:val="000000" w:themeColor="text1"/>
          <w:sz w:val="24"/>
          <w:szCs w:val="24"/>
          <w:lang w:eastAsia="es-MX"/>
        </w:rPr>
        <w:t>Fuerza Amplia de Transportistas</w:t>
      </w:r>
      <w:r w:rsidRPr="00470297">
        <w:rPr>
          <w:rFonts w:ascii="Arial" w:eastAsia="Times New Roman" w:hAnsi="Arial" w:cs="Arial"/>
          <w:color w:val="000000" w:themeColor="text1"/>
          <w:sz w:val="24"/>
          <w:szCs w:val="24"/>
          <w:lang w:eastAsia="es-MX"/>
        </w:rPr>
        <w:t xml:space="preserve"> amenazan </w:t>
      </w:r>
      <w:r w:rsidR="00167695" w:rsidRPr="00470297">
        <w:rPr>
          <w:rFonts w:ascii="Arial" w:eastAsia="Times New Roman" w:hAnsi="Arial" w:cs="Arial"/>
          <w:color w:val="000000" w:themeColor="text1"/>
          <w:sz w:val="24"/>
          <w:szCs w:val="24"/>
          <w:lang w:eastAsia="es-MX"/>
        </w:rPr>
        <w:t xml:space="preserve">con realizar un paro total el lunes 17, primer día de labores después del puente con motivo de las fiestas patrias y fecha de la presentación del I Informe de la jefa de Gobierno e hija de mi amigo Carlos </w:t>
      </w:r>
      <w:proofErr w:type="spellStart"/>
      <w:r w:rsidR="00167695" w:rsidRPr="00470297">
        <w:rPr>
          <w:rFonts w:ascii="Arial" w:eastAsia="Times New Roman" w:hAnsi="Arial" w:cs="Arial"/>
          <w:color w:val="000000" w:themeColor="text1"/>
          <w:sz w:val="24"/>
          <w:szCs w:val="24"/>
          <w:lang w:eastAsia="es-MX"/>
        </w:rPr>
        <w:t>Sheinbaum</w:t>
      </w:r>
      <w:proofErr w:type="spellEnd"/>
      <w:r w:rsidR="00167695" w:rsidRPr="00470297">
        <w:rPr>
          <w:rFonts w:ascii="Arial" w:eastAsia="Times New Roman" w:hAnsi="Arial" w:cs="Arial"/>
          <w:color w:val="000000" w:themeColor="text1"/>
          <w:sz w:val="24"/>
          <w:szCs w:val="24"/>
          <w:lang w:eastAsia="es-MX"/>
        </w:rPr>
        <w:t xml:space="preserve"> </w:t>
      </w:r>
      <w:proofErr w:type="spellStart"/>
      <w:r w:rsidR="00167695" w:rsidRPr="00470297">
        <w:rPr>
          <w:rStyle w:val="st"/>
          <w:rFonts w:ascii="Arial" w:hAnsi="Arial" w:cs="Arial"/>
          <w:color w:val="000000" w:themeColor="text1"/>
          <w:sz w:val="24"/>
          <w:szCs w:val="24"/>
        </w:rPr>
        <w:t>Yoselevitz</w:t>
      </w:r>
      <w:proofErr w:type="spellEnd"/>
      <w:r w:rsidR="00167695" w:rsidRPr="00470297">
        <w:rPr>
          <w:rStyle w:val="st"/>
          <w:rFonts w:ascii="Arial" w:hAnsi="Arial" w:cs="Arial"/>
          <w:color w:val="000000" w:themeColor="text1"/>
          <w:sz w:val="24"/>
          <w:szCs w:val="24"/>
        </w:rPr>
        <w:t>.</w:t>
      </w:r>
    </w:p>
    <w:p w:rsidR="00460C12" w:rsidRPr="00470297" w:rsidRDefault="00167695" w:rsidP="003F5D53">
      <w:pPr>
        <w:tabs>
          <w:tab w:val="num" w:pos="720"/>
        </w:tabs>
        <w:spacing w:after="0" w:line="240" w:lineRule="auto"/>
        <w:ind w:firstLine="708"/>
        <w:jc w:val="both"/>
        <w:rPr>
          <w:rFonts w:ascii="Arial" w:eastAsia="Times New Roman" w:hAnsi="Arial" w:cs="Arial"/>
          <w:color w:val="000000" w:themeColor="text1"/>
          <w:sz w:val="24"/>
          <w:szCs w:val="24"/>
          <w:lang w:eastAsia="es-MX"/>
        </w:rPr>
      </w:pPr>
      <w:r w:rsidRPr="00470297">
        <w:rPr>
          <w:rFonts w:ascii="Arial" w:eastAsia="Times New Roman" w:hAnsi="Arial" w:cs="Arial"/>
          <w:color w:val="000000" w:themeColor="text1"/>
          <w:sz w:val="24"/>
          <w:szCs w:val="24"/>
          <w:lang w:eastAsia="es-MX"/>
        </w:rPr>
        <w:t xml:space="preserve">Las demandas de los transportistas son entre otras: </w:t>
      </w:r>
      <w:r w:rsidR="00460C12" w:rsidRPr="00470297">
        <w:rPr>
          <w:rFonts w:ascii="Arial" w:eastAsia="Times New Roman" w:hAnsi="Arial" w:cs="Arial"/>
          <w:color w:val="000000" w:themeColor="text1"/>
          <w:sz w:val="24"/>
          <w:szCs w:val="24"/>
          <w:lang w:eastAsia="es-MX"/>
        </w:rPr>
        <w:t>Incremento de al menos dos pesos a la actual tarifa.</w:t>
      </w:r>
      <w:r w:rsidRPr="00470297">
        <w:rPr>
          <w:rFonts w:ascii="Arial" w:eastAsia="Times New Roman" w:hAnsi="Arial" w:cs="Arial"/>
          <w:color w:val="000000" w:themeColor="text1"/>
          <w:sz w:val="24"/>
          <w:szCs w:val="24"/>
          <w:lang w:eastAsia="es-MX"/>
        </w:rPr>
        <w:t xml:space="preserve"> </w:t>
      </w:r>
      <w:r w:rsidR="00460C12" w:rsidRPr="00470297">
        <w:rPr>
          <w:rFonts w:ascii="Arial" w:eastAsia="Times New Roman" w:hAnsi="Arial" w:cs="Arial"/>
          <w:color w:val="000000" w:themeColor="text1"/>
          <w:sz w:val="24"/>
          <w:szCs w:val="24"/>
          <w:lang w:eastAsia="es-MX"/>
        </w:rPr>
        <w:t>Que cada concesionario defina si acepta o no la colocación de barras contadoras en sus unidades.</w:t>
      </w:r>
      <w:r w:rsidRPr="00470297">
        <w:rPr>
          <w:rFonts w:ascii="Arial" w:eastAsia="Times New Roman" w:hAnsi="Arial" w:cs="Arial"/>
          <w:color w:val="000000" w:themeColor="text1"/>
          <w:sz w:val="24"/>
          <w:szCs w:val="24"/>
          <w:lang w:eastAsia="es-MX"/>
        </w:rPr>
        <w:t xml:space="preserve"> </w:t>
      </w:r>
      <w:r w:rsidR="00460C12" w:rsidRPr="00470297">
        <w:rPr>
          <w:rFonts w:ascii="Arial" w:eastAsia="Times New Roman" w:hAnsi="Arial" w:cs="Arial"/>
          <w:color w:val="000000" w:themeColor="text1"/>
          <w:sz w:val="24"/>
          <w:szCs w:val="24"/>
          <w:lang w:eastAsia="es-MX"/>
        </w:rPr>
        <w:t>No ser integrados a la tarjeta de prepago cuyos recursos maneje el gobierno de la ciudad.</w:t>
      </w:r>
      <w:r w:rsidRPr="00470297">
        <w:rPr>
          <w:rFonts w:ascii="Arial" w:eastAsia="Times New Roman" w:hAnsi="Arial" w:cs="Arial"/>
          <w:color w:val="000000" w:themeColor="text1"/>
          <w:sz w:val="24"/>
          <w:szCs w:val="24"/>
          <w:lang w:eastAsia="es-MX"/>
        </w:rPr>
        <w:t xml:space="preserve"> </w:t>
      </w:r>
      <w:r w:rsidR="00460C12" w:rsidRPr="00470297">
        <w:rPr>
          <w:rFonts w:ascii="Arial" w:eastAsia="Times New Roman" w:hAnsi="Arial" w:cs="Arial"/>
          <w:color w:val="000000" w:themeColor="text1"/>
          <w:sz w:val="24"/>
          <w:szCs w:val="24"/>
          <w:lang w:eastAsia="es-MX"/>
        </w:rPr>
        <w:t>Que no sea obligatoria la compra de nuevas unidades mediante arrendamiento</w:t>
      </w:r>
      <w:r w:rsidR="00BB23B1" w:rsidRPr="00470297">
        <w:rPr>
          <w:rFonts w:ascii="Arial" w:eastAsia="Times New Roman" w:hAnsi="Arial" w:cs="Arial"/>
          <w:color w:val="000000" w:themeColor="text1"/>
          <w:sz w:val="24"/>
          <w:szCs w:val="24"/>
          <w:lang w:eastAsia="es-MX"/>
        </w:rPr>
        <w:t>.</w:t>
      </w:r>
    </w:p>
    <w:p w:rsidR="00733E65" w:rsidRPr="00470297" w:rsidRDefault="00BB23B1" w:rsidP="003F5D53">
      <w:pPr>
        <w:tabs>
          <w:tab w:val="num" w:pos="720"/>
        </w:tabs>
        <w:spacing w:after="0" w:line="240" w:lineRule="auto"/>
        <w:ind w:firstLine="708"/>
        <w:jc w:val="both"/>
        <w:rPr>
          <w:rFonts w:ascii="Arial" w:eastAsia="Times New Roman" w:hAnsi="Arial" w:cs="Arial"/>
          <w:color w:val="000000" w:themeColor="text1"/>
          <w:sz w:val="24"/>
          <w:szCs w:val="24"/>
          <w:lang w:eastAsia="es-MX"/>
        </w:rPr>
      </w:pPr>
      <w:r w:rsidRPr="00470297">
        <w:rPr>
          <w:rFonts w:ascii="Arial" w:eastAsia="Times New Roman" w:hAnsi="Arial" w:cs="Arial"/>
          <w:color w:val="000000" w:themeColor="text1"/>
          <w:sz w:val="24"/>
          <w:szCs w:val="24"/>
          <w:lang w:eastAsia="es-MX"/>
        </w:rPr>
        <w:t>A cambio, los generosos transportistas que ocultan bien cuántos son obreros del tra</w:t>
      </w:r>
      <w:r w:rsidR="00E1672E" w:rsidRPr="00470297">
        <w:rPr>
          <w:rFonts w:ascii="Arial" w:eastAsia="Times New Roman" w:hAnsi="Arial" w:cs="Arial"/>
          <w:color w:val="000000" w:themeColor="text1"/>
          <w:sz w:val="24"/>
          <w:szCs w:val="24"/>
          <w:lang w:eastAsia="es-MX"/>
        </w:rPr>
        <w:t>n</w:t>
      </w:r>
      <w:r w:rsidRPr="00470297">
        <w:rPr>
          <w:rFonts w:ascii="Arial" w:eastAsia="Times New Roman" w:hAnsi="Arial" w:cs="Arial"/>
          <w:color w:val="000000" w:themeColor="text1"/>
          <w:sz w:val="24"/>
          <w:szCs w:val="24"/>
          <w:lang w:eastAsia="es-MX"/>
        </w:rPr>
        <w:t xml:space="preserve">sporte y cuántos concesionarios en una ciudad donde menos de 50 inversionistas acaparan todo el negocio, no ofrecen nada </w:t>
      </w:r>
      <w:r w:rsidR="00293950" w:rsidRPr="00470297">
        <w:rPr>
          <w:rFonts w:ascii="Arial" w:eastAsia="Times New Roman" w:hAnsi="Arial" w:cs="Arial"/>
          <w:color w:val="000000" w:themeColor="text1"/>
          <w:sz w:val="24"/>
          <w:szCs w:val="24"/>
          <w:lang w:eastAsia="es-MX"/>
        </w:rPr>
        <w:t xml:space="preserve">a </w:t>
      </w:r>
      <w:r w:rsidRPr="00470297">
        <w:rPr>
          <w:rFonts w:ascii="Arial" w:eastAsia="Times New Roman" w:hAnsi="Arial" w:cs="Arial"/>
          <w:color w:val="000000" w:themeColor="text1"/>
          <w:sz w:val="24"/>
          <w:szCs w:val="24"/>
          <w:lang w:eastAsia="es-MX"/>
        </w:rPr>
        <w:t xml:space="preserve">los usuarios y automovilistas que no sean bloqueos y dificultar la transportación hasta rayar en el </w:t>
      </w:r>
      <w:proofErr w:type="spellStart"/>
      <w:r w:rsidRPr="00470297">
        <w:rPr>
          <w:rFonts w:ascii="Arial" w:eastAsia="Times New Roman" w:hAnsi="Arial" w:cs="Arial"/>
          <w:i/>
          <w:color w:val="000000" w:themeColor="text1"/>
          <w:sz w:val="24"/>
          <w:szCs w:val="24"/>
          <w:lang w:eastAsia="es-MX"/>
        </w:rPr>
        <w:t>importamadrismo</w:t>
      </w:r>
      <w:proofErr w:type="spellEnd"/>
      <w:r w:rsidRPr="00470297">
        <w:rPr>
          <w:rFonts w:ascii="Arial" w:eastAsia="Times New Roman" w:hAnsi="Arial" w:cs="Arial"/>
          <w:i/>
          <w:color w:val="000000" w:themeColor="text1"/>
          <w:sz w:val="24"/>
          <w:szCs w:val="24"/>
          <w:lang w:eastAsia="es-MX"/>
        </w:rPr>
        <w:t>,</w:t>
      </w:r>
      <w:r w:rsidRPr="00470297">
        <w:rPr>
          <w:rFonts w:ascii="Arial" w:eastAsia="Times New Roman" w:hAnsi="Arial" w:cs="Arial"/>
          <w:color w:val="000000" w:themeColor="text1"/>
          <w:sz w:val="24"/>
          <w:szCs w:val="24"/>
          <w:lang w:eastAsia="es-MX"/>
        </w:rPr>
        <w:t xml:space="preserve"> p</w:t>
      </w:r>
      <w:r w:rsidR="00293950" w:rsidRPr="00470297">
        <w:rPr>
          <w:rFonts w:ascii="Arial" w:eastAsia="Times New Roman" w:hAnsi="Arial" w:cs="Arial"/>
          <w:color w:val="000000" w:themeColor="text1"/>
          <w:sz w:val="24"/>
          <w:szCs w:val="24"/>
          <w:lang w:eastAsia="es-MX"/>
        </w:rPr>
        <w:t>ues</w:t>
      </w:r>
      <w:r w:rsidRPr="00470297">
        <w:rPr>
          <w:rFonts w:ascii="Arial" w:eastAsia="Times New Roman" w:hAnsi="Arial" w:cs="Arial"/>
          <w:color w:val="000000" w:themeColor="text1"/>
          <w:sz w:val="24"/>
          <w:szCs w:val="24"/>
          <w:lang w:eastAsia="es-MX"/>
        </w:rPr>
        <w:t xml:space="preserve"> no entienden que sin el apoyo de l</w:t>
      </w:r>
      <w:r w:rsidR="00293950" w:rsidRPr="00470297">
        <w:rPr>
          <w:rFonts w:ascii="Arial" w:eastAsia="Times New Roman" w:hAnsi="Arial" w:cs="Arial"/>
          <w:color w:val="000000" w:themeColor="text1"/>
          <w:sz w:val="24"/>
          <w:szCs w:val="24"/>
          <w:lang w:eastAsia="es-MX"/>
        </w:rPr>
        <w:t>os capitalinos</w:t>
      </w:r>
      <w:r w:rsidRPr="00470297">
        <w:rPr>
          <w:rFonts w:ascii="Arial" w:eastAsia="Times New Roman" w:hAnsi="Arial" w:cs="Arial"/>
          <w:color w:val="000000" w:themeColor="text1"/>
          <w:sz w:val="24"/>
          <w:szCs w:val="24"/>
          <w:lang w:eastAsia="es-MX"/>
        </w:rPr>
        <w:t xml:space="preserve"> su lucha está destinada al aislamiento y la crítica generalizada porque más que a las autoridades dañan a </w:t>
      </w:r>
      <w:r w:rsidR="00293950" w:rsidRPr="00470297">
        <w:rPr>
          <w:rFonts w:ascii="Arial" w:eastAsia="Times New Roman" w:hAnsi="Arial" w:cs="Arial"/>
          <w:color w:val="000000" w:themeColor="text1"/>
          <w:sz w:val="24"/>
          <w:szCs w:val="24"/>
          <w:lang w:eastAsia="es-MX"/>
        </w:rPr>
        <w:t xml:space="preserve">los habitantes de la </w:t>
      </w:r>
      <w:r w:rsidR="00733E65" w:rsidRPr="00470297">
        <w:rPr>
          <w:rFonts w:ascii="Arial" w:eastAsia="Times New Roman" w:hAnsi="Arial" w:cs="Arial"/>
          <w:color w:val="000000" w:themeColor="text1"/>
          <w:sz w:val="24"/>
          <w:szCs w:val="24"/>
          <w:lang w:eastAsia="es-MX"/>
        </w:rPr>
        <w:t>Ciudad y el Valle de México.</w:t>
      </w:r>
    </w:p>
    <w:p w:rsidR="00402C5C" w:rsidRPr="00470297" w:rsidRDefault="00733E65" w:rsidP="003F5D53">
      <w:pPr>
        <w:tabs>
          <w:tab w:val="num" w:pos="720"/>
        </w:tabs>
        <w:spacing w:after="0" w:line="240" w:lineRule="auto"/>
        <w:ind w:firstLine="708"/>
        <w:jc w:val="both"/>
        <w:rPr>
          <w:rFonts w:ascii="Arial" w:hAnsi="Arial" w:cs="Arial"/>
          <w:color w:val="000000" w:themeColor="text1"/>
          <w:sz w:val="24"/>
          <w:szCs w:val="24"/>
        </w:rPr>
      </w:pPr>
      <w:r w:rsidRPr="00470297">
        <w:rPr>
          <w:rFonts w:ascii="Arial" w:eastAsia="Times New Roman" w:hAnsi="Arial" w:cs="Arial"/>
          <w:color w:val="000000" w:themeColor="text1"/>
          <w:sz w:val="24"/>
          <w:szCs w:val="24"/>
          <w:lang w:eastAsia="es-MX"/>
        </w:rPr>
        <w:t xml:space="preserve">Los dirigentes </w:t>
      </w:r>
      <w:r w:rsidR="00402C5C" w:rsidRPr="00470297">
        <w:rPr>
          <w:rFonts w:ascii="Arial" w:eastAsia="Times New Roman" w:hAnsi="Arial" w:cs="Arial"/>
          <w:color w:val="000000" w:themeColor="text1"/>
          <w:sz w:val="24"/>
          <w:szCs w:val="24"/>
          <w:lang w:eastAsia="es-MX"/>
        </w:rPr>
        <w:t xml:space="preserve">explican </w:t>
      </w:r>
      <w:r w:rsidRPr="00470297">
        <w:rPr>
          <w:rFonts w:ascii="Arial" w:eastAsia="Times New Roman" w:hAnsi="Arial" w:cs="Arial"/>
          <w:color w:val="000000" w:themeColor="text1"/>
          <w:sz w:val="24"/>
          <w:szCs w:val="24"/>
          <w:lang w:eastAsia="es-MX"/>
        </w:rPr>
        <w:t>sus exigencias</w:t>
      </w:r>
      <w:r w:rsidR="00207972" w:rsidRPr="00470297">
        <w:rPr>
          <w:rFonts w:ascii="Arial" w:eastAsia="Times New Roman" w:hAnsi="Arial" w:cs="Arial"/>
          <w:color w:val="000000" w:themeColor="text1"/>
          <w:sz w:val="24"/>
          <w:szCs w:val="24"/>
          <w:lang w:eastAsia="es-MX"/>
        </w:rPr>
        <w:t xml:space="preserve"> </w:t>
      </w:r>
      <w:r w:rsidR="00402C5C" w:rsidRPr="00470297">
        <w:rPr>
          <w:rFonts w:ascii="Arial" w:eastAsia="Times New Roman" w:hAnsi="Arial" w:cs="Arial"/>
          <w:color w:val="000000" w:themeColor="text1"/>
          <w:sz w:val="24"/>
          <w:szCs w:val="24"/>
          <w:lang w:eastAsia="es-MX"/>
        </w:rPr>
        <w:t xml:space="preserve">desde </w:t>
      </w:r>
      <w:r w:rsidRPr="00470297">
        <w:rPr>
          <w:rFonts w:ascii="Arial" w:eastAsia="Times New Roman" w:hAnsi="Arial" w:cs="Arial"/>
          <w:color w:val="000000" w:themeColor="text1"/>
          <w:sz w:val="24"/>
          <w:szCs w:val="24"/>
          <w:lang w:eastAsia="es-MX"/>
        </w:rPr>
        <w:t xml:space="preserve">una perspectiva sellada por el voluntarismo y </w:t>
      </w:r>
      <w:r w:rsidR="00256C2D" w:rsidRPr="00470297">
        <w:rPr>
          <w:rFonts w:ascii="Arial" w:eastAsia="Times New Roman" w:hAnsi="Arial" w:cs="Arial"/>
          <w:color w:val="000000" w:themeColor="text1"/>
          <w:sz w:val="24"/>
          <w:szCs w:val="24"/>
          <w:lang w:eastAsia="es-MX"/>
        </w:rPr>
        <w:t>el blof</w:t>
      </w:r>
      <w:r w:rsidR="00402C5C" w:rsidRPr="00470297">
        <w:rPr>
          <w:rFonts w:ascii="Arial" w:eastAsia="Times New Roman" w:hAnsi="Arial" w:cs="Arial"/>
          <w:color w:val="000000" w:themeColor="text1"/>
          <w:sz w:val="24"/>
          <w:szCs w:val="24"/>
          <w:lang w:eastAsia="es-MX"/>
        </w:rPr>
        <w:t>. E</w:t>
      </w:r>
      <w:r w:rsidRPr="00470297">
        <w:rPr>
          <w:rFonts w:ascii="Arial" w:eastAsia="Times New Roman" w:hAnsi="Arial" w:cs="Arial"/>
          <w:color w:val="000000" w:themeColor="text1"/>
          <w:sz w:val="24"/>
          <w:szCs w:val="24"/>
          <w:lang w:eastAsia="es-MX"/>
        </w:rPr>
        <w:t xml:space="preserve">xplican que subsidian a los usuarios con ocho pesos en cada viaje, </w:t>
      </w:r>
      <w:r w:rsidR="00402C5C" w:rsidRPr="00470297">
        <w:rPr>
          <w:rFonts w:ascii="Arial" w:eastAsia="Times New Roman" w:hAnsi="Arial" w:cs="Arial"/>
          <w:color w:val="000000" w:themeColor="text1"/>
          <w:sz w:val="24"/>
          <w:szCs w:val="24"/>
          <w:lang w:eastAsia="es-MX"/>
        </w:rPr>
        <w:t xml:space="preserve">ya que </w:t>
      </w:r>
      <w:r w:rsidRPr="00470297">
        <w:rPr>
          <w:rFonts w:ascii="Arial" w:eastAsia="Times New Roman" w:hAnsi="Arial" w:cs="Arial"/>
          <w:color w:val="000000" w:themeColor="text1"/>
          <w:sz w:val="24"/>
          <w:szCs w:val="24"/>
          <w:lang w:eastAsia="es-MX"/>
        </w:rPr>
        <w:t xml:space="preserve">el servicio debería costar 14 pesos </w:t>
      </w:r>
      <w:r w:rsidR="00A07077" w:rsidRPr="00470297">
        <w:rPr>
          <w:rFonts w:ascii="Arial" w:eastAsia="Times New Roman" w:hAnsi="Arial" w:cs="Arial"/>
          <w:color w:val="000000" w:themeColor="text1"/>
          <w:sz w:val="24"/>
          <w:szCs w:val="24"/>
          <w:lang w:eastAsia="es-MX"/>
        </w:rPr>
        <w:t>–</w:t>
      </w:r>
      <w:r w:rsidRPr="00470297">
        <w:rPr>
          <w:rFonts w:ascii="Arial" w:eastAsia="Times New Roman" w:hAnsi="Arial" w:cs="Arial"/>
          <w:color w:val="000000" w:themeColor="text1"/>
          <w:sz w:val="24"/>
          <w:szCs w:val="24"/>
          <w:lang w:eastAsia="es-MX"/>
        </w:rPr>
        <w:t xml:space="preserve">mientras que nada informan del subsidio de 30 mil pesos recibidos en el sexenio pasado para la compra de </w:t>
      </w:r>
      <w:r w:rsidR="00402C5C" w:rsidRPr="00470297">
        <w:rPr>
          <w:rFonts w:ascii="Arial" w:eastAsia="Times New Roman" w:hAnsi="Arial" w:cs="Arial"/>
          <w:color w:val="000000" w:themeColor="text1"/>
          <w:sz w:val="24"/>
          <w:szCs w:val="24"/>
          <w:lang w:eastAsia="es-MX"/>
        </w:rPr>
        <w:t xml:space="preserve">cada </w:t>
      </w:r>
      <w:r w:rsidRPr="00470297">
        <w:rPr>
          <w:rFonts w:ascii="Arial" w:eastAsia="Times New Roman" w:hAnsi="Arial" w:cs="Arial"/>
          <w:color w:val="000000" w:themeColor="text1"/>
          <w:sz w:val="24"/>
          <w:szCs w:val="24"/>
          <w:lang w:eastAsia="es-MX"/>
        </w:rPr>
        <w:t>microb</w:t>
      </w:r>
      <w:r w:rsidR="00402C5C" w:rsidRPr="00470297">
        <w:rPr>
          <w:rFonts w:ascii="Arial" w:eastAsia="Times New Roman" w:hAnsi="Arial" w:cs="Arial"/>
          <w:color w:val="000000" w:themeColor="text1"/>
          <w:sz w:val="24"/>
          <w:szCs w:val="24"/>
          <w:lang w:eastAsia="es-MX"/>
        </w:rPr>
        <w:t>ú</w:t>
      </w:r>
      <w:r w:rsidRPr="00470297">
        <w:rPr>
          <w:rFonts w:ascii="Arial" w:eastAsia="Times New Roman" w:hAnsi="Arial" w:cs="Arial"/>
          <w:color w:val="000000" w:themeColor="text1"/>
          <w:sz w:val="24"/>
          <w:szCs w:val="24"/>
          <w:lang w:eastAsia="es-MX"/>
        </w:rPr>
        <w:t xml:space="preserve">s y adquiridos a menor precio </w:t>
      </w:r>
      <w:r w:rsidR="00402C5C" w:rsidRPr="00470297">
        <w:rPr>
          <w:rFonts w:ascii="Arial" w:eastAsia="Times New Roman" w:hAnsi="Arial" w:cs="Arial"/>
          <w:color w:val="000000" w:themeColor="text1"/>
          <w:sz w:val="24"/>
          <w:szCs w:val="24"/>
          <w:lang w:eastAsia="es-MX"/>
        </w:rPr>
        <w:t xml:space="preserve">al obtenerlos </w:t>
      </w:r>
      <w:r w:rsidRPr="00470297">
        <w:rPr>
          <w:rFonts w:ascii="Arial" w:eastAsia="Times New Roman" w:hAnsi="Arial" w:cs="Arial"/>
          <w:color w:val="000000" w:themeColor="text1"/>
          <w:sz w:val="24"/>
          <w:szCs w:val="24"/>
          <w:lang w:eastAsia="es-MX"/>
        </w:rPr>
        <w:t xml:space="preserve">en paquete </w:t>
      </w:r>
      <w:r w:rsidR="00A07077" w:rsidRPr="00470297">
        <w:rPr>
          <w:rFonts w:ascii="Arial" w:eastAsia="Times New Roman" w:hAnsi="Arial" w:cs="Arial"/>
          <w:color w:val="000000" w:themeColor="text1"/>
          <w:sz w:val="24"/>
          <w:szCs w:val="24"/>
          <w:lang w:eastAsia="es-MX"/>
        </w:rPr>
        <w:t xml:space="preserve">y </w:t>
      </w:r>
      <w:r w:rsidRPr="00470297">
        <w:rPr>
          <w:rFonts w:ascii="Arial" w:eastAsia="Times New Roman" w:hAnsi="Arial" w:cs="Arial"/>
          <w:color w:val="000000" w:themeColor="text1"/>
          <w:sz w:val="24"/>
          <w:szCs w:val="24"/>
          <w:lang w:eastAsia="es-MX"/>
        </w:rPr>
        <w:t>bajo la p</w:t>
      </w:r>
      <w:r w:rsidR="00402C5C" w:rsidRPr="00470297">
        <w:rPr>
          <w:rFonts w:ascii="Arial" w:eastAsia="Times New Roman" w:hAnsi="Arial" w:cs="Arial"/>
          <w:color w:val="000000" w:themeColor="text1"/>
          <w:sz w:val="24"/>
          <w:szCs w:val="24"/>
          <w:lang w:eastAsia="es-MX"/>
        </w:rPr>
        <w:t>rotección del gobierno capitali</w:t>
      </w:r>
      <w:r w:rsidRPr="00470297">
        <w:rPr>
          <w:rFonts w:ascii="Arial" w:eastAsia="Times New Roman" w:hAnsi="Arial" w:cs="Arial"/>
          <w:color w:val="000000" w:themeColor="text1"/>
          <w:sz w:val="24"/>
          <w:szCs w:val="24"/>
          <w:lang w:eastAsia="es-MX"/>
        </w:rPr>
        <w:t>no</w:t>
      </w:r>
      <w:r w:rsidR="00A07077" w:rsidRPr="00470297">
        <w:rPr>
          <w:rFonts w:ascii="Arial" w:eastAsia="Times New Roman" w:hAnsi="Arial" w:cs="Arial"/>
          <w:color w:val="000000" w:themeColor="text1"/>
          <w:sz w:val="24"/>
          <w:szCs w:val="24"/>
          <w:lang w:eastAsia="es-MX"/>
        </w:rPr>
        <w:t>–</w:t>
      </w:r>
      <w:r w:rsidR="00207972" w:rsidRPr="00470297">
        <w:rPr>
          <w:rFonts w:ascii="Arial" w:eastAsia="Times New Roman" w:hAnsi="Arial" w:cs="Arial"/>
          <w:color w:val="000000" w:themeColor="text1"/>
          <w:sz w:val="24"/>
          <w:szCs w:val="24"/>
          <w:lang w:eastAsia="es-MX"/>
        </w:rPr>
        <w:t>;</w:t>
      </w:r>
      <w:r w:rsidR="00402C5C" w:rsidRPr="00470297">
        <w:rPr>
          <w:rFonts w:ascii="Arial" w:eastAsia="Times New Roman" w:hAnsi="Arial" w:cs="Arial"/>
          <w:color w:val="000000" w:themeColor="text1"/>
          <w:sz w:val="24"/>
          <w:szCs w:val="24"/>
          <w:lang w:eastAsia="es-MX"/>
        </w:rPr>
        <w:t xml:space="preserve"> arguyen que</w:t>
      </w:r>
      <w:r w:rsidR="00402C5C" w:rsidRPr="00470297">
        <w:rPr>
          <w:rFonts w:ascii="Arial" w:hAnsi="Arial" w:cs="Arial"/>
          <w:color w:val="000000" w:themeColor="text1"/>
          <w:sz w:val="24"/>
          <w:szCs w:val="24"/>
        </w:rPr>
        <w:t xml:space="preserve"> la tarifa actual es un problema que está llevando a la quiebra a muchas empresas </w:t>
      </w:r>
      <w:r w:rsidR="00207972" w:rsidRPr="00470297">
        <w:rPr>
          <w:rFonts w:ascii="Arial" w:hAnsi="Arial" w:cs="Arial"/>
          <w:color w:val="000000" w:themeColor="text1"/>
          <w:sz w:val="24"/>
          <w:szCs w:val="24"/>
        </w:rPr>
        <w:t>y aún</w:t>
      </w:r>
      <w:r w:rsidR="00402C5C" w:rsidRPr="00470297">
        <w:rPr>
          <w:rFonts w:ascii="Arial" w:hAnsi="Arial" w:cs="Arial"/>
          <w:color w:val="000000" w:themeColor="text1"/>
          <w:sz w:val="24"/>
          <w:szCs w:val="24"/>
        </w:rPr>
        <w:t xml:space="preserve"> a los llamados hombre-camión. Llegará un momento, aducen, en que la solución sea peor para la ciudad, que deberá utilizar mayores recursos de los ciudadanos para ofrecer subsidios o para los habitantes, quienes deberán pagar mayores incrementos de un solo golpe. Y sentencian: “Es necesario que los ciudadanos sepan que si quieren un transporte eficiente y cómodo, tiene un costo, como todo en la vida”. ¡Ah!</w:t>
      </w:r>
    </w:p>
    <w:p w:rsidR="00CF74FF" w:rsidRPr="00470297" w:rsidRDefault="00402C5C" w:rsidP="003F5D53">
      <w:pPr>
        <w:tabs>
          <w:tab w:val="num" w:pos="720"/>
        </w:tabs>
        <w:spacing w:after="0" w:line="240" w:lineRule="auto"/>
        <w:ind w:firstLine="708"/>
        <w:jc w:val="both"/>
        <w:rPr>
          <w:rFonts w:ascii="Arial" w:hAnsi="Arial" w:cs="Arial"/>
          <w:color w:val="000000" w:themeColor="text1"/>
          <w:sz w:val="24"/>
          <w:szCs w:val="24"/>
        </w:rPr>
      </w:pPr>
      <w:r w:rsidRPr="00470297">
        <w:rPr>
          <w:rFonts w:ascii="Arial" w:hAnsi="Arial" w:cs="Arial"/>
          <w:color w:val="000000" w:themeColor="text1"/>
          <w:sz w:val="24"/>
          <w:szCs w:val="24"/>
        </w:rPr>
        <w:t xml:space="preserve">En tanto que las autoridades que lo son </w:t>
      </w:r>
      <w:r w:rsidR="00A07077" w:rsidRPr="00470297">
        <w:rPr>
          <w:rFonts w:ascii="Arial" w:hAnsi="Arial" w:cs="Arial"/>
          <w:color w:val="000000" w:themeColor="text1"/>
          <w:sz w:val="24"/>
          <w:szCs w:val="24"/>
        </w:rPr>
        <w:t xml:space="preserve">más </w:t>
      </w:r>
      <w:r w:rsidRPr="00470297">
        <w:rPr>
          <w:rFonts w:ascii="Arial" w:hAnsi="Arial" w:cs="Arial"/>
          <w:color w:val="000000" w:themeColor="text1"/>
          <w:sz w:val="24"/>
          <w:szCs w:val="24"/>
        </w:rPr>
        <w:t>cuando velan y protegen el interés público</w:t>
      </w:r>
      <w:r w:rsidR="00A07077" w:rsidRPr="00470297">
        <w:rPr>
          <w:rFonts w:ascii="Arial" w:hAnsi="Arial" w:cs="Arial"/>
          <w:color w:val="000000" w:themeColor="text1"/>
          <w:sz w:val="24"/>
          <w:szCs w:val="24"/>
        </w:rPr>
        <w:t>,</w:t>
      </w:r>
      <w:r w:rsidR="005A6946" w:rsidRPr="00470297">
        <w:rPr>
          <w:rFonts w:ascii="Arial" w:hAnsi="Arial" w:cs="Arial"/>
          <w:color w:val="000000" w:themeColor="text1"/>
          <w:sz w:val="24"/>
          <w:szCs w:val="24"/>
        </w:rPr>
        <w:t xml:space="preserve"> aseguran que en 2019 “no habrá aumento en las tarifas del transporte </w:t>
      </w:r>
      <w:r w:rsidR="00A07077" w:rsidRPr="00470297">
        <w:rPr>
          <w:rFonts w:ascii="Arial" w:hAnsi="Arial" w:cs="Arial"/>
          <w:color w:val="000000" w:themeColor="text1"/>
          <w:sz w:val="24"/>
          <w:szCs w:val="24"/>
        </w:rPr>
        <w:t xml:space="preserve">porque no será autorizado. O en todo caso, digo, un aumento sólo es justificable si va acompañado de una mejoría en el servicio, para lo cual se requiere </w:t>
      </w:r>
      <w:r w:rsidR="00A07077" w:rsidRPr="00470297">
        <w:rPr>
          <w:rFonts w:ascii="Arial" w:hAnsi="Arial" w:cs="Arial"/>
          <w:color w:val="000000" w:themeColor="text1"/>
          <w:sz w:val="24"/>
          <w:szCs w:val="24"/>
        </w:rPr>
        <w:lastRenderedPageBreak/>
        <w:t>la supervisión</w:t>
      </w:r>
      <w:r w:rsidR="00CF74FF" w:rsidRPr="00470297">
        <w:rPr>
          <w:rFonts w:ascii="Arial" w:hAnsi="Arial" w:cs="Arial"/>
          <w:color w:val="000000" w:themeColor="text1"/>
          <w:sz w:val="24"/>
          <w:szCs w:val="24"/>
        </w:rPr>
        <w:t xml:space="preserve"> </w:t>
      </w:r>
      <w:r w:rsidR="00A07077" w:rsidRPr="00470297">
        <w:rPr>
          <w:rFonts w:ascii="Arial" w:hAnsi="Arial" w:cs="Arial"/>
          <w:color w:val="000000" w:themeColor="text1"/>
          <w:sz w:val="24"/>
          <w:szCs w:val="24"/>
        </w:rPr>
        <w:t xml:space="preserve">ya que en la negociación del último aumento, lo suscrito por autoridades y transportistas quedó </w:t>
      </w:r>
      <w:r w:rsidR="00CF74FF" w:rsidRPr="00470297">
        <w:rPr>
          <w:rFonts w:ascii="Arial" w:hAnsi="Arial" w:cs="Arial"/>
          <w:color w:val="000000" w:themeColor="text1"/>
          <w:sz w:val="24"/>
          <w:szCs w:val="24"/>
        </w:rPr>
        <w:t>a la voluntad de los propietarios y choferes, incapaces de respetar acuerdos tan elementales como es no usar el teléfono mientras se maneja.</w:t>
      </w:r>
    </w:p>
    <w:p w:rsidR="00373495" w:rsidRPr="00470297" w:rsidRDefault="00CF74FF" w:rsidP="003F5D53">
      <w:pPr>
        <w:tabs>
          <w:tab w:val="num" w:pos="720"/>
        </w:tabs>
        <w:spacing w:after="0" w:line="240" w:lineRule="auto"/>
        <w:ind w:firstLine="708"/>
        <w:jc w:val="both"/>
        <w:rPr>
          <w:rFonts w:ascii="Arial" w:hAnsi="Arial" w:cs="Arial"/>
          <w:color w:val="000000" w:themeColor="text1"/>
          <w:sz w:val="24"/>
          <w:szCs w:val="24"/>
        </w:rPr>
      </w:pPr>
      <w:r w:rsidRPr="00470297">
        <w:rPr>
          <w:rFonts w:ascii="Arial" w:hAnsi="Arial" w:cs="Arial"/>
          <w:color w:val="000000" w:themeColor="text1"/>
          <w:sz w:val="24"/>
          <w:szCs w:val="24"/>
        </w:rPr>
        <w:t>En última instancia las decisiones serán producto del diálogo y la negociación entre todos los componentes del ramo, y no del chantaje de unos cuantos dirigentes y concesionarios que se sienten con derecho a violentar el derecho al libre tránsito de los capitalinos.</w:t>
      </w:r>
    </w:p>
    <w:p w:rsidR="00A001BC" w:rsidRPr="00470297" w:rsidRDefault="00A001BC" w:rsidP="003F5D53">
      <w:pPr>
        <w:spacing w:after="0" w:line="240" w:lineRule="auto"/>
        <w:jc w:val="center"/>
        <w:rPr>
          <w:rFonts w:ascii="Arial" w:eastAsia="Times New Roman" w:hAnsi="Arial" w:cs="Arial"/>
          <w:b/>
          <w:color w:val="000000" w:themeColor="text1"/>
          <w:sz w:val="24"/>
          <w:szCs w:val="24"/>
          <w:lang w:eastAsia="es-MX"/>
        </w:rPr>
      </w:pPr>
      <w:r w:rsidRPr="00470297">
        <w:rPr>
          <w:rFonts w:ascii="Arial" w:eastAsia="Times New Roman" w:hAnsi="Arial" w:cs="Arial"/>
          <w:b/>
          <w:color w:val="000000" w:themeColor="text1"/>
          <w:sz w:val="24"/>
          <w:szCs w:val="24"/>
          <w:lang w:eastAsia="es-MX"/>
        </w:rPr>
        <w:t>Acuse de recibo</w:t>
      </w:r>
    </w:p>
    <w:p w:rsidR="00A001BC" w:rsidRPr="00470297" w:rsidRDefault="00A001BC" w:rsidP="003F5D53">
      <w:pPr>
        <w:spacing w:after="0" w:line="240" w:lineRule="auto"/>
        <w:jc w:val="both"/>
        <w:rPr>
          <w:rFonts w:ascii="Arial" w:eastAsia="Times New Roman" w:hAnsi="Arial" w:cs="Arial"/>
          <w:color w:val="000000" w:themeColor="text1"/>
          <w:sz w:val="24"/>
          <w:szCs w:val="24"/>
          <w:lang w:val="es-ES" w:eastAsia="es-MX"/>
        </w:rPr>
      </w:pPr>
      <w:r w:rsidRPr="00470297">
        <w:rPr>
          <w:rFonts w:ascii="Arial" w:eastAsia="Times New Roman" w:hAnsi="Arial" w:cs="Arial"/>
          <w:color w:val="000000" w:themeColor="text1"/>
          <w:sz w:val="24"/>
          <w:szCs w:val="24"/>
          <w:lang w:eastAsia="es-MX"/>
        </w:rPr>
        <w:t>“Tocayo</w:t>
      </w:r>
      <w:r w:rsidR="00E1672E" w:rsidRPr="00470297">
        <w:rPr>
          <w:rFonts w:ascii="Arial" w:eastAsia="Times New Roman" w:hAnsi="Arial" w:cs="Arial"/>
          <w:color w:val="000000" w:themeColor="text1"/>
          <w:sz w:val="24"/>
          <w:szCs w:val="24"/>
          <w:lang w:eastAsia="es-MX"/>
        </w:rPr>
        <w:t>,</w:t>
      </w:r>
      <w:r w:rsidRPr="00470297">
        <w:rPr>
          <w:rFonts w:ascii="Arial" w:eastAsia="Times New Roman" w:hAnsi="Arial" w:cs="Arial"/>
          <w:color w:val="000000" w:themeColor="text1"/>
          <w:sz w:val="24"/>
          <w:szCs w:val="24"/>
          <w:lang w:eastAsia="es-MX"/>
        </w:rPr>
        <w:t xml:space="preserve"> me permito enviarte mi reflexión relativa a la renuncia de Porfirio Muñoz Ledo a la presidencia de la Cámara de Diputados. Considero muy difícil que alguien lo pueda sustituir por su alto nivel intelectual y político reconocido internacionalmente, él pudo haber sido secretario general de Naciones Unidas, sin embargo los políticos de México llenos de envidia no lo apoyaron (…) Lo de Porfirio me da mucha pena, él pudo haber sido presidente de México, sin embargo su talento y su experiencia no fue tolerad</w:t>
      </w:r>
      <w:r w:rsidR="00470297" w:rsidRPr="00470297">
        <w:rPr>
          <w:rFonts w:ascii="Arial" w:eastAsia="Times New Roman" w:hAnsi="Arial" w:cs="Arial"/>
          <w:color w:val="000000" w:themeColor="text1"/>
          <w:sz w:val="24"/>
          <w:szCs w:val="24"/>
          <w:lang w:eastAsia="es-MX"/>
        </w:rPr>
        <w:t>o</w:t>
      </w:r>
      <w:r w:rsidRPr="00470297">
        <w:rPr>
          <w:rFonts w:ascii="Arial" w:eastAsia="Times New Roman" w:hAnsi="Arial" w:cs="Arial"/>
          <w:color w:val="000000" w:themeColor="text1"/>
          <w:sz w:val="24"/>
          <w:szCs w:val="24"/>
          <w:lang w:eastAsia="es-MX"/>
        </w:rPr>
        <w:t xml:space="preserve"> por la clase política de México y siempre lo bloquearon, ahora como él dice se puede lograr trascender sin poder, y yo estoy seguro que desde su curul en el Congreso hará cosas notables, aunque mi consejo como se lo dije ya es tiempo de que se retire y ocupe un puesto internacional donde brillara sin envidias de sus compatriotas. Saludos</w:t>
      </w:r>
      <w:r w:rsidR="00470297" w:rsidRPr="00470297">
        <w:rPr>
          <w:rFonts w:ascii="Arial" w:eastAsia="Times New Roman" w:hAnsi="Arial" w:cs="Arial"/>
          <w:color w:val="000000" w:themeColor="text1"/>
          <w:sz w:val="24"/>
          <w:szCs w:val="24"/>
          <w:lang w:eastAsia="es-MX"/>
        </w:rPr>
        <w:t xml:space="preserve"> y</w:t>
      </w:r>
      <w:r w:rsidRPr="00470297">
        <w:rPr>
          <w:rFonts w:ascii="Arial" w:eastAsia="Times New Roman" w:hAnsi="Arial" w:cs="Arial"/>
          <w:color w:val="000000" w:themeColor="text1"/>
          <w:sz w:val="24"/>
          <w:szCs w:val="24"/>
          <w:lang w:eastAsia="es-MX"/>
        </w:rPr>
        <w:t xml:space="preserve"> un fuerte abrazo. Eduardo Jiménez, abogado”… Invitación: “</w:t>
      </w:r>
      <w:r w:rsidRPr="00470297">
        <w:rPr>
          <w:rFonts w:ascii="Arial" w:eastAsia="Times New Roman" w:hAnsi="Arial" w:cs="Arial"/>
          <w:bCs/>
          <w:color w:val="000000" w:themeColor="text1"/>
          <w:sz w:val="24"/>
          <w:szCs w:val="24"/>
          <w:lang w:eastAsia="es-MX"/>
        </w:rPr>
        <w:t xml:space="preserve">70 años de la fundación de la República Popular China. Reflexiones desde México”, </w:t>
      </w:r>
      <w:r w:rsidRPr="00470297">
        <w:rPr>
          <w:rFonts w:ascii="Arial" w:eastAsia="Times New Roman" w:hAnsi="Arial" w:cs="Arial"/>
          <w:color w:val="000000" w:themeColor="text1"/>
          <w:sz w:val="24"/>
          <w:szCs w:val="24"/>
          <w:lang w:eastAsia="es-MX"/>
        </w:rPr>
        <w:t xml:space="preserve">el </w:t>
      </w:r>
      <w:r w:rsidRPr="00470297">
        <w:rPr>
          <w:rFonts w:ascii="Arial" w:eastAsia="Times New Roman" w:hAnsi="Arial" w:cs="Arial"/>
          <w:bCs/>
          <w:color w:val="000000" w:themeColor="text1"/>
          <w:sz w:val="24"/>
          <w:szCs w:val="24"/>
          <w:lang w:eastAsia="es-MX"/>
        </w:rPr>
        <w:t xml:space="preserve">miércoles 11 de septiembre, de 9:45 a 13:45 horas, en </w:t>
      </w:r>
      <w:r w:rsidRPr="00470297">
        <w:rPr>
          <w:rFonts w:ascii="Arial" w:eastAsia="Times New Roman" w:hAnsi="Arial" w:cs="Arial"/>
          <w:color w:val="000000" w:themeColor="text1"/>
          <w:sz w:val="24"/>
          <w:szCs w:val="24"/>
          <w:lang w:eastAsia="es-MX"/>
        </w:rPr>
        <w:t xml:space="preserve">el auditorio </w:t>
      </w:r>
      <w:r w:rsidRPr="00470297">
        <w:rPr>
          <w:rFonts w:ascii="Arial" w:eastAsia="Times New Roman" w:hAnsi="Arial" w:cs="Arial"/>
          <w:bCs/>
          <w:i/>
          <w:iCs/>
          <w:color w:val="000000" w:themeColor="text1"/>
          <w:sz w:val="24"/>
          <w:szCs w:val="24"/>
          <w:lang w:eastAsia="es-MX"/>
        </w:rPr>
        <w:t xml:space="preserve">Narciso </w:t>
      </w:r>
      <w:proofErr w:type="spellStart"/>
      <w:r w:rsidRPr="00470297">
        <w:rPr>
          <w:rFonts w:ascii="Arial" w:eastAsia="Times New Roman" w:hAnsi="Arial" w:cs="Arial"/>
          <w:bCs/>
          <w:i/>
          <w:iCs/>
          <w:color w:val="000000" w:themeColor="text1"/>
          <w:sz w:val="24"/>
          <w:szCs w:val="24"/>
          <w:lang w:eastAsia="es-MX"/>
        </w:rPr>
        <w:t>Bassols</w:t>
      </w:r>
      <w:proofErr w:type="spellEnd"/>
      <w:r w:rsidRPr="00470297">
        <w:rPr>
          <w:rFonts w:ascii="Arial" w:eastAsia="Times New Roman" w:hAnsi="Arial" w:cs="Arial"/>
          <w:i/>
          <w:iCs/>
          <w:color w:val="000000" w:themeColor="text1"/>
          <w:sz w:val="24"/>
          <w:szCs w:val="24"/>
          <w:lang w:eastAsia="es-MX"/>
        </w:rPr>
        <w:t xml:space="preserve">, </w:t>
      </w:r>
      <w:r w:rsidRPr="00470297">
        <w:rPr>
          <w:rFonts w:ascii="Arial" w:eastAsia="Times New Roman" w:hAnsi="Arial" w:cs="Arial"/>
          <w:color w:val="000000" w:themeColor="text1"/>
          <w:sz w:val="24"/>
          <w:szCs w:val="24"/>
          <w:lang w:eastAsia="es-MX"/>
        </w:rPr>
        <w:t>planta baja del Edificio Anexo de la Facultad de Economía, C</w:t>
      </w:r>
      <w:r w:rsidR="00E1672E" w:rsidRPr="00470297">
        <w:rPr>
          <w:rFonts w:ascii="Arial" w:eastAsia="Times New Roman" w:hAnsi="Arial" w:cs="Arial"/>
          <w:color w:val="000000" w:themeColor="text1"/>
          <w:sz w:val="24"/>
          <w:szCs w:val="24"/>
          <w:lang w:eastAsia="es-MX"/>
        </w:rPr>
        <w:t xml:space="preserve">iudad </w:t>
      </w:r>
      <w:r w:rsidRPr="00470297">
        <w:rPr>
          <w:rFonts w:ascii="Arial" w:eastAsia="Times New Roman" w:hAnsi="Arial" w:cs="Arial"/>
          <w:color w:val="000000" w:themeColor="text1"/>
          <w:sz w:val="24"/>
          <w:szCs w:val="24"/>
          <w:lang w:eastAsia="es-MX"/>
        </w:rPr>
        <w:t>U</w:t>
      </w:r>
      <w:r w:rsidR="00E1672E" w:rsidRPr="00470297">
        <w:rPr>
          <w:rFonts w:ascii="Arial" w:eastAsia="Times New Roman" w:hAnsi="Arial" w:cs="Arial"/>
          <w:color w:val="000000" w:themeColor="text1"/>
          <w:sz w:val="24"/>
          <w:szCs w:val="24"/>
          <w:lang w:eastAsia="es-MX"/>
        </w:rPr>
        <w:t>niversitaria</w:t>
      </w:r>
      <w:r w:rsidRPr="00470297">
        <w:rPr>
          <w:rFonts w:ascii="Arial" w:eastAsia="Times New Roman" w:hAnsi="Arial" w:cs="Arial"/>
          <w:color w:val="000000" w:themeColor="text1"/>
          <w:sz w:val="24"/>
          <w:szCs w:val="24"/>
          <w:lang w:eastAsia="es-MX"/>
        </w:rPr>
        <w:t>.</w:t>
      </w:r>
      <w:r w:rsidRPr="00470297">
        <w:rPr>
          <w:rFonts w:ascii="Arial" w:eastAsia="Times New Roman" w:hAnsi="Arial" w:cs="Arial"/>
          <w:bCs/>
          <w:color w:val="000000" w:themeColor="text1"/>
          <w:sz w:val="24"/>
          <w:szCs w:val="24"/>
          <w:lang w:eastAsia="es-MX"/>
        </w:rPr>
        <w:t xml:space="preserve"> Registro obligatorio en </w:t>
      </w:r>
      <w:hyperlink r:id="rId5" w:history="1">
        <w:r w:rsidRPr="00470297">
          <w:rPr>
            <w:rFonts w:ascii="Arial" w:eastAsia="Times New Roman" w:hAnsi="Arial" w:cs="Arial"/>
            <w:bCs/>
            <w:color w:val="000000" w:themeColor="text1"/>
            <w:sz w:val="24"/>
            <w:szCs w:val="24"/>
            <w:u w:val="single"/>
            <w:lang w:eastAsia="es-MX"/>
          </w:rPr>
          <w:t>cechimex@unam.mx</w:t>
        </w:r>
      </w:hyperlink>
      <w:r w:rsidRPr="00470297">
        <w:rPr>
          <w:rFonts w:ascii="Arial" w:eastAsia="Times New Roman" w:hAnsi="Arial" w:cs="Arial"/>
          <w:bCs/>
          <w:color w:val="000000" w:themeColor="text1"/>
          <w:sz w:val="24"/>
          <w:szCs w:val="24"/>
          <w:lang w:eastAsia="es-MX"/>
        </w:rPr>
        <w:t xml:space="preserve"> o al 56 22 21 95)… </w:t>
      </w:r>
      <w:r w:rsidR="00E1672E" w:rsidRPr="00470297">
        <w:rPr>
          <w:rFonts w:ascii="Arial" w:eastAsia="Times New Roman" w:hAnsi="Arial" w:cs="Arial"/>
          <w:bCs/>
          <w:color w:val="000000" w:themeColor="text1"/>
          <w:sz w:val="24"/>
          <w:szCs w:val="24"/>
          <w:lang w:eastAsia="es-MX"/>
        </w:rPr>
        <w:t xml:space="preserve">En </w:t>
      </w:r>
      <w:proofErr w:type="spellStart"/>
      <w:r w:rsidR="00E1672E" w:rsidRPr="00470297">
        <w:rPr>
          <w:rFonts w:ascii="Arial" w:eastAsia="Times New Roman" w:hAnsi="Arial" w:cs="Arial"/>
          <w:bCs/>
          <w:color w:val="000000" w:themeColor="text1"/>
          <w:sz w:val="24"/>
          <w:szCs w:val="24"/>
          <w:lang w:eastAsia="es-MX"/>
        </w:rPr>
        <w:t>Forum</w:t>
      </w:r>
      <w:proofErr w:type="spellEnd"/>
      <w:r w:rsidR="00E1672E" w:rsidRPr="00470297">
        <w:rPr>
          <w:rFonts w:ascii="Arial" w:eastAsia="Times New Roman" w:hAnsi="Arial" w:cs="Arial"/>
          <w:bCs/>
          <w:color w:val="000000" w:themeColor="text1"/>
          <w:sz w:val="24"/>
          <w:szCs w:val="24"/>
          <w:lang w:eastAsia="es-MX"/>
        </w:rPr>
        <w:t xml:space="preserve">: </w:t>
      </w:r>
      <w:r w:rsidRPr="00470297">
        <w:rPr>
          <w:rFonts w:ascii="Arial" w:eastAsia="Times New Roman" w:hAnsi="Arial" w:cs="Arial"/>
          <w:color w:val="000000" w:themeColor="text1"/>
          <w:sz w:val="24"/>
          <w:szCs w:val="24"/>
          <w:lang w:eastAsia="es-MX"/>
        </w:rPr>
        <w:t xml:space="preserve">Separar las religiones de la política es indispensable (Manú </w:t>
      </w:r>
      <w:proofErr w:type="spellStart"/>
      <w:r w:rsidRPr="00470297">
        <w:rPr>
          <w:rFonts w:ascii="Arial" w:eastAsia="Times New Roman" w:hAnsi="Arial" w:cs="Arial"/>
          <w:color w:val="000000" w:themeColor="text1"/>
          <w:sz w:val="24"/>
          <w:szCs w:val="24"/>
          <w:lang w:eastAsia="es-MX"/>
        </w:rPr>
        <w:t>Dornbierer</w:t>
      </w:r>
      <w:proofErr w:type="spellEnd"/>
      <w:r w:rsidRPr="00470297">
        <w:rPr>
          <w:rFonts w:ascii="Arial" w:eastAsia="Times New Roman" w:hAnsi="Arial" w:cs="Arial"/>
          <w:color w:val="000000" w:themeColor="text1"/>
          <w:sz w:val="24"/>
          <w:szCs w:val="24"/>
          <w:lang w:eastAsia="es-MX"/>
        </w:rPr>
        <w:t>). Utopía “repite siempre la idea de que sólo existen AMLO y la oposición”</w:t>
      </w:r>
      <w:r w:rsidR="00CF74FF" w:rsidRPr="00470297">
        <w:rPr>
          <w:rFonts w:ascii="Arial" w:eastAsia="Times New Roman" w:hAnsi="Arial" w:cs="Arial"/>
          <w:color w:val="000000" w:themeColor="text1"/>
          <w:sz w:val="24"/>
          <w:szCs w:val="24"/>
          <w:lang w:eastAsia="es-MX"/>
        </w:rPr>
        <w:t xml:space="preserve"> (</w:t>
      </w:r>
      <w:r w:rsidRPr="00470297">
        <w:rPr>
          <w:rFonts w:ascii="Arial" w:eastAsia="Times New Roman" w:hAnsi="Arial" w:cs="Arial"/>
          <w:color w:val="000000" w:themeColor="text1"/>
          <w:sz w:val="24"/>
          <w:szCs w:val="24"/>
          <w:lang w:val="es-ES" w:eastAsia="es-MX"/>
        </w:rPr>
        <w:t>Laura Cervantes</w:t>
      </w:r>
      <w:r w:rsidR="00CF74FF" w:rsidRPr="00470297">
        <w:rPr>
          <w:rFonts w:ascii="Arial" w:eastAsia="Times New Roman" w:hAnsi="Arial" w:cs="Arial"/>
          <w:color w:val="000000" w:themeColor="text1"/>
          <w:sz w:val="24"/>
          <w:szCs w:val="24"/>
          <w:lang w:val="es-ES" w:eastAsia="es-MX"/>
        </w:rPr>
        <w:t>)</w:t>
      </w:r>
      <w:r w:rsidR="00470297" w:rsidRPr="00470297">
        <w:rPr>
          <w:rFonts w:ascii="Arial" w:eastAsia="Times New Roman" w:hAnsi="Arial" w:cs="Arial"/>
          <w:color w:val="000000" w:themeColor="text1"/>
          <w:sz w:val="24"/>
          <w:szCs w:val="24"/>
          <w:lang w:val="es-ES" w:eastAsia="es-MX"/>
        </w:rPr>
        <w:t>.</w:t>
      </w:r>
    </w:p>
    <w:p w:rsidR="00896940" w:rsidRPr="00470297" w:rsidRDefault="001101F4" w:rsidP="003F5D53">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hyperlink r:id="rId6" w:history="1">
        <w:r w:rsidR="00A001BC" w:rsidRPr="00470297">
          <w:rPr>
            <w:rStyle w:val="Hipervnculo"/>
            <w:rFonts w:ascii="Arial" w:hAnsi="Arial" w:cs="Arial"/>
            <w:color w:val="000000" w:themeColor="text1"/>
            <w:sz w:val="16"/>
            <w:szCs w:val="16"/>
            <w:u w:val="none"/>
          </w:rPr>
          <w:t>http://www.forumenlinea.com/</w:t>
        </w:r>
      </w:hyperlink>
      <w:r w:rsidR="00A001BC" w:rsidRPr="00470297">
        <w:rPr>
          <w:rFonts w:ascii="Arial" w:hAnsi="Arial" w:cs="Arial"/>
          <w:color w:val="000000" w:themeColor="text1"/>
          <w:sz w:val="16"/>
          <w:szCs w:val="16"/>
        </w:rPr>
        <w:t xml:space="preserve">    </w:t>
      </w:r>
      <w:hyperlink r:id="rId7" w:history="1">
        <w:r w:rsidR="00A001BC" w:rsidRPr="00470297">
          <w:rPr>
            <w:rFonts w:ascii="Arial" w:hAnsi="Arial" w:cs="Arial"/>
            <w:color w:val="000000" w:themeColor="text1"/>
            <w:sz w:val="16"/>
            <w:szCs w:val="16"/>
            <w:lang w:val="en-US"/>
          </w:rPr>
          <w:t>https://www.facebook.com/forume</w:t>
        </w:r>
        <w:bookmarkStart w:id="0" w:name="_GoBack"/>
        <w:bookmarkEnd w:id="0"/>
        <w:r w:rsidR="00A001BC" w:rsidRPr="00470297">
          <w:rPr>
            <w:rFonts w:ascii="Arial" w:hAnsi="Arial" w:cs="Arial"/>
            <w:color w:val="000000" w:themeColor="text1"/>
            <w:sz w:val="16"/>
            <w:szCs w:val="16"/>
            <w:lang w:val="en-US"/>
          </w:rPr>
          <w:t>nlinea</w:t>
        </w:r>
      </w:hyperlink>
      <w:r w:rsidR="00A001BC" w:rsidRPr="00470297">
        <w:rPr>
          <w:rFonts w:ascii="Arial" w:hAnsi="Arial" w:cs="Arial"/>
          <w:color w:val="000000" w:themeColor="text1"/>
          <w:sz w:val="16"/>
          <w:szCs w:val="16"/>
        </w:rPr>
        <w:t xml:space="preserve">    </w:t>
      </w:r>
      <w:hyperlink r:id="rId8" w:history="1">
        <w:r w:rsidR="00A001BC" w:rsidRPr="00470297">
          <w:rPr>
            <w:rFonts w:ascii="Arial" w:hAnsi="Arial" w:cs="Arial"/>
            <w:color w:val="000000" w:themeColor="text1"/>
            <w:sz w:val="16"/>
            <w:szCs w:val="16"/>
          </w:rPr>
          <w:t>forum@forumenlinea.com</w:t>
        </w:r>
      </w:hyperlink>
      <w:r w:rsidR="00A001BC" w:rsidRPr="00470297">
        <w:rPr>
          <w:rFonts w:ascii="Arial" w:hAnsi="Arial" w:cs="Arial"/>
          <w:color w:val="000000" w:themeColor="text1"/>
          <w:sz w:val="16"/>
          <w:szCs w:val="16"/>
        </w:rPr>
        <w:t xml:space="preserve">    </w:t>
      </w:r>
      <w:hyperlink r:id="rId9" w:anchor="%21/IbarraAguirreEd" w:tgtFrame="_blank" w:history="1">
        <w:r w:rsidR="00A001BC" w:rsidRPr="00470297">
          <w:rPr>
            <w:rFonts w:ascii="Arial" w:hAnsi="Arial" w:cs="Arial"/>
            <w:color w:val="000000" w:themeColor="text1"/>
            <w:sz w:val="16"/>
            <w:szCs w:val="16"/>
          </w:rPr>
          <w:t>@</w:t>
        </w:r>
        <w:proofErr w:type="spellStart"/>
        <w:r w:rsidR="00A001BC" w:rsidRPr="00470297">
          <w:rPr>
            <w:rFonts w:ascii="Arial" w:hAnsi="Arial" w:cs="Arial"/>
            <w:color w:val="000000" w:themeColor="text1"/>
            <w:sz w:val="16"/>
            <w:szCs w:val="16"/>
          </w:rPr>
          <w:t>IbarraAguirreEd</w:t>
        </w:r>
        <w:proofErr w:type="spellEnd"/>
      </w:hyperlink>
    </w:p>
    <w:sectPr w:rsidR="00896940" w:rsidRPr="004702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8E0B2E"/>
    <w:multiLevelType w:val="multilevel"/>
    <w:tmpl w:val="1094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8102F8"/>
    <w:multiLevelType w:val="multilevel"/>
    <w:tmpl w:val="2570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1BC"/>
    <w:rsid w:val="00000505"/>
    <w:rsid w:val="001101F4"/>
    <w:rsid w:val="00167695"/>
    <w:rsid w:val="00207972"/>
    <w:rsid w:val="00256C2D"/>
    <w:rsid w:val="00293950"/>
    <w:rsid w:val="00373495"/>
    <w:rsid w:val="003F5D53"/>
    <w:rsid w:val="00402C5C"/>
    <w:rsid w:val="00460C12"/>
    <w:rsid w:val="00470297"/>
    <w:rsid w:val="005A6946"/>
    <w:rsid w:val="00733E65"/>
    <w:rsid w:val="00896940"/>
    <w:rsid w:val="00A001BC"/>
    <w:rsid w:val="00A07077"/>
    <w:rsid w:val="00BB23B1"/>
    <w:rsid w:val="00CF74FF"/>
    <w:rsid w:val="00E1672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B719F8-F4D0-490F-BF88-1022370C3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1B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001BC"/>
    <w:rPr>
      <w:color w:val="0563C1" w:themeColor="hyperlink"/>
      <w:u w:val="single"/>
    </w:rPr>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A001BC"/>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st">
    <w:name w:val="st"/>
    <w:basedOn w:val="Fuentedeprrafopredeter"/>
    <w:rsid w:val="00167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s://www.facebook.com/forumenlin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mailto:cechimex@unam.m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2</Pages>
  <Words>832</Words>
  <Characters>4274</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2019-09-08T16:28:00Z</dcterms:created>
  <dcterms:modified xsi:type="dcterms:W3CDTF">2019-09-09T19:51:00Z</dcterms:modified>
</cp:coreProperties>
</file>