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087A" w:rsidRPr="008F70EC" w:rsidRDefault="0055087A" w:rsidP="0055087A">
      <w:pPr>
        <w:spacing w:after="0" w:line="240" w:lineRule="auto"/>
        <w:jc w:val="both"/>
        <w:rPr>
          <w:rFonts w:ascii="Arial" w:eastAsia="Times New Roman" w:hAnsi="Arial" w:cs="Arial"/>
          <w:color w:val="000000" w:themeColor="text1"/>
          <w:sz w:val="28"/>
          <w:szCs w:val="28"/>
          <w:lang w:eastAsia="es-MX"/>
        </w:rPr>
      </w:pPr>
      <w:r w:rsidRPr="008F70EC">
        <w:rPr>
          <w:rFonts w:ascii="Arial" w:eastAsia="Times New Roman" w:hAnsi="Arial" w:cs="Arial"/>
          <w:color w:val="000000" w:themeColor="text1"/>
          <w:sz w:val="28"/>
          <w:szCs w:val="28"/>
          <w:lang w:eastAsia="es-MX"/>
        </w:rPr>
        <w:t>Utopía</w:t>
      </w:r>
    </w:p>
    <w:p w:rsidR="0055087A" w:rsidRPr="008F70EC" w:rsidRDefault="0055087A" w:rsidP="0055087A">
      <w:pPr>
        <w:spacing w:after="0" w:line="240" w:lineRule="auto"/>
        <w:jc w:val="both"/>
        <w:rPr>
          <w:rFonts w:ascii="Arial" w:eastAsia="Times New Roman" w:hAnsi="Arial" w:cs="Arial"/>
          <w:color w:val="000000" w:themeColor="text1"/>
          <w:sz w:val="24"/>
          <w:szCs w:val="24"/>
          <w:lang w:eastAsia="es-MX"/>
        </w:rPr>
      </w:pPr>
    </w:p>
    <w:p w:rsidR="0055087A" w:rsidRPr="008F70EC" w:rsidRDefault="00BF3E6C" w:rsidP="00BF3E6C">
      <w:pPr>
        <w:spacing w:after="0" w:line="240" w:lineRule="auto"/>
        <w:jc w:val="center"/>
        <w:rPr>
          <w:rFonts w:ascii="Arial" w:eastAsia="Times New Roman" w:hAnsi="Arial" w:cs="Arial"/>
          <w:b/>
          <w:color w:val="000000" w:themeColor="text1"/>
          <w:sz w:val="36"/>
          <w:szCs w:val="36"/>
          <w:lang w:eastAsia="es-MX"/>
        </w:rPr>
      </w:pPr>
      <w:r w:rsidRPr="008F70EC">
        <w:rPr>
          <w:rFonts w:ascii="Arial" w:eastAsia="Times New Roman" w:hAnsi="Arial" w:cs="Arial"/>
          <w:b/>
          <w:color w:val="000000" w:themeColor="text1"/>
          <w:sz w:val="36"/>
          <w:szCs w:val="36"/>
          <w:lang w:eastAsia="es-MX"/>
        </w:rPr>
        <w:t>Furia que no se justifica</w:t>
      </w:r>
    </w:p>
    <w:p w:rsidR="0055087A" w:rsidRPr="008F70EC" w:rsidRDefault="0055087A" w:rsidP="0055087A">
      <w:pPr>
        <w:spacing w:after="0" w:line="240" w:lineRule="auto"/>
        <w:jc w:val="both"/>
        <w:rPr>
          <w:rFonts w:ascii="Arial" w:eastAsia="Times New Roman" w:hAnsi="Arial" w:cs="Arial"/>
          <w:color w:val="000000" w:themeColor="text1"/>
          <w:sz w:val="24"/>
          <w:szCs w:val="24"/>
          <w:lang w:eastAsia="es-MX"/>
        </w:rPr>
      </w:pPr>
    </w:p>
    <w:p w:rsidR="0055087A" w:rsidRPr="008F70EC" w:rsidRDefault="0055087A" w:rsidP="0055087A">
      <w:pPr>
        <w:spacing w:after="0" w:line="240" w:lineRule="auto"/>
        <w:jc w:val="both"/>
        <w:rPr>
          <w:rFonts w:ascii="Arial" w:eastAsia="Times New Roman" w:hAnsi="Arial" w:cs="Arial"/>
          <w:b/>
          <w:color w:val="000000" w:themeColor="text1"/>
          <w:sz w:val="24"/>
          <w:szCs w:val="24"/>
          <w:lang w:eastAsia="es-MX"/>
        </w:rPr>
      </w:pPr>
      <w:r w:rsidRPr="008F70EC">
        <w:rPr>
          <w:rFonts w:ascii="Arial" w:eastAsia="Times New Roman" w:hAnsi="Arial" w:cs="Arial"/>
          <w:b/>
          <w:color w:val="000000" w:themeColor="text1"/>
          <w:sz w:val="24"/>
          <w:szCs w:val="24"/>
          <w:lang w:eastAsia="es-MX"/>
        </w:rPr>
        <w:t>Eduardo Ibarra Aguirre</w:t>
      </w:r>
    </w:p>
    <w:p w:rsidR="0055087A" w:rsidRPr="008F70EC" w:rsidRDefault="0055087A" w:rsidP="0055087A">
      <w:pPr>
        <w:spacing w:after="0" w:line="240" w:lineRule="auto"/>
        <w:jc w:val="both"/>
        <w:rPr>
          <w:rFonts w:ascii="Arial" w:eastAsia="Times New Roman" w:hAnsi="Arial" w:cs="Arial"/>
          <w:color w:val="000000" w:themeColor="text1"/>
          <w:sz w:val="24"/>
          <w:szCs w:val="24"/>
          <w:lang w:eastAsia="es-MX"/>
        </w:rPr>
      </w:pPr>
    </w:p>
    <w:p w:rsidR="00923DF1" w:rsidRPr="008F70EC" w:rsidRDefault="0065152D" w:rsidP="0065152D">
      <w:pPr>
        <w:spacing w:after="0" w:line="240" w:lineRule="auto"/>
        <w:jc w:val="both"/>
        <w:rPr>
          <w:rFonts w:ascii="Arial" w:eastAsia="Times New Roman" w:hAnsi="Arial" w:cs="Arial"/>
          <w:color w:val="000000" w:themeColor="text1"/>
          <w:sz w:val="24"/>
          <w:szCs w:val="24"/>
          <w:lang w:eastAsia="es-MX"/>
        </w:rPr>
      </w:pPr>
      <w:r w:rsidRPr="008F70EC">
        <w:rPr>
          <w:rFonts w:ascii="Arial" w:eastAsia="Times New Roman" w:hAnsi="Arial" w:cs="Arial"/>
          <w:color w:val="000000" w:themeColor="text1"/>
          <w:sz w:val="24"/>
          <w:szCs w:val="24"/>
          <w:lang w:eastAsia="es-MX"/>
        </w:rPr>
        <w:t>Suena a justificación el afán de algunos colegas y medios del duopolio televisivo y el oligopolio de la radio, como Ciro Gómez</w:t>
      </w:r>
      <w:r w:rsidR="00DE1D57" w:rsidRPr="008F70EC">
        <w:rPr>
          <w:rFonts w:ascii="Arial" w:eastAsia="Times New Roman" w:hAnsi="Arial" w:cs="Arial"/>
          <w:color w:val="000000" w:themeColor="text1"/>
          <w:sz w:val="24"/>
          <w:szCs w:val="24"/>
          <w:lang w:eastAsia="es-MX"/>
        </w:rPr>
        <w:t xml:space="preserve"> en Imagen </w:t>
      </w:r>
      <w:r w:rsidR="009D7339" w:rsidRPr="008F70EC">
        <w:rPr>
          <w:rFonts w:ascii="Arial" w:eastAsia="Times New Roman" w:hAnsi="Arial" w:cs="Arial"/>
          <w:color w:val="000000" w:themeColor="text1"/>
          <w:sz w:val="24"/>
          <w:szCs w:val="24"/>
          <w:lang w:eastAsia="es-MX"/>
        </w:rPr>
        <w:t xml:space="preserve">y Excélsior </w:t>
      </w:r>
      <w:r w:rsidR="00DE1D57" w:rsidRPr="008F70EC">
        <w:rPr>
          <w:rFonts w:ascii="Arial" w:eastAsia="Times New Roman" w:hAnsi="Arial" w:cs="Arial"/>
          <w:color w:val="000000" w:themeColor="text1"/>
          <w:sz w:val="24"/>
          <w:szCs w:val="24"/>
          <w:lang w:eastAsia="es-MX"/>
        </w:rPr>
        <w:t>Televisión</w:t>
      </w:r>
      <w:r w:rsidRPr="008F70EC">
        <w:rPr>
          <w:rFonts w:ascii="Arial" w:eastAsia="Times New Roman" w:hAnsi="Arial" w:cs="Arial"/>
          <w:color w:val="000000" w:themeColor="text1"/>
          <w:sz w:val="24"/>
          <w:szCs w:val="24"/>
          <w:lang w:eastAsia="es-MX"/>
        </w:rPr>
        <w:t xml:space="preserve">, por encontrar </w:t>
      </w:r>
      <w:r w:rsidR="008A7829">
        <w:rPr>
          <w:rFonts w:ascii="Arial" w:eastAsia="Times New Roman" w:hAnsi="Arial" w:cs="Arial"/>
          <w:color w:val="000000" w:themeColor="text1"/>
          <w:sz w:val="24"/>
          <w:szCs w:val="24"/>
          <w:lang w:eastAsia="es-MX"/>
        </w:rPr>
        <w:t>la causa d</w:t>
      </w:r>
      <w:r w:rsidRPr="008F70EC">
        <w:rPr>
          <w:rFonts w:ascii="Arial" w:eastAsia="Times New Roman" w:hAnsi="Arial" w:cs="Arial"/>
          <w:color w:val="000000" w:themeColor="text1"/>
          <w:sz w:val="24"/>
          <w:szCs w:val="24"/>
          <w:lang w:eastAsia="es-MX"/>
        </w:rPr>
        <w:t xml:space="preserve">e la </w:t>
      </w:r>
      <w:r w:rsidR="00DE1D57" w:rsidRPr="008F70EC">
        <w:rPr>
          <w:rFonts w:ascii="Arial" w:eastAsia="Times New Roman" w:hAnsi="Arial" w:cs="Arial"/>
          <w:color w:val="000000" w:themeColor="text1"/>
          <w:sz w:val="24"/>
          <w:szCs w:val="24"/>
          <w:lang w:eastAsia="es-MX"/>
        </w:rPr>
        <w:t>furia</w:t>
      </w:r>
      <w:r w:rsidRPr="008F70EC">
        <w:rPr>
          <w:rFonts w:ascii="Arial" w:eastAsia="Times New Roman" w:hAnsi="Arial" w:cs="Arial"/>
          <w:color w:val="000000" w:themeColor="text1"/>
          <w:sz w:val="24"/>
          <w:szCs w:val="24"/>
          <w:lang w:eastAsia="es-MX"/>
        </w:rPr>
        <w:t xml:space="preserve"> de las jóvenes </w:t>
      </w:r>
      <w:r w:rsidR="00900026" w:rsidRPr="008F70EC">
        <w:rPr>
          <w:rFonts w:ascii="Arial" w:eastAsia="Times New Roman" w:hAnsi="Arial" w:cs="Arial"/>
          <w:color w:val="000000" w:themeColor="text1"/>
          <w:sz w:val="24"/>
          <w:szCs w:val="24"/>
          <w:lang w:eastAsia="es-MX"/>
        </w:rPr>
        <w:t xml:space="preserve">apoyadas por </w:t>
      </w:r>
      <w:r w:rsidR="000E377F" w:rsidRPr="008F70EC">
        <w:rPr>
          <w:rFonts w:ascii="Arial" w:eastAsia="Times New Roman" w:hAnsi="Arial" w:cs="Arial"/>
          <w:color w:val="000000" w:themeColor="text1"/>
          <w:sz w:val="24"/>
          <w:szCs w:val="24"/>
          <w:lang w:eastAsia="es-MX"/>
        </w:rPr>
        <w:t xml:space="preserve">señores </w:t>
      </w:r>
      <w:r w:rsidR="00900026" w:rsidRPr="008F70EC">
        <w:rPr>
          <w:rFonts w:ascii="Arial" w:eastAsia="Times New Roman" w:hAnsi="Arial" w:cs="Arial"/>
          <w:color w:val="000000" w:themeColor="text1"/>
          <w:sz w:val="24"/>
          <w:szCs w:val="24"/>
          <w:lang w:eastAsia="es-MX"/>
        </w:rPr>
        <w:t>y jóvenes</w:t>
      </w:r>
      <w:r w:rsidR="00BF3E6C" w:rsidRPr="008F70EC">
        <w:rPr>
          <w:rFonts w:ascii="Arial" w:eastAsia="Times New Roman" w:hAnsi="Arial" w:cs="Arial"/>
          <w:color w:val="000000" w:themeColor="text1"/>
          <w:sz w:val="24"/>
          <w:szCs w:val="24"/>
          <w:lang w:eastAsia="es-MX"/>
        </w:rPr>
        <w:t>,</w:t>
      </w:r>
      <w:r w:rsidR="00900026" w:rsidRPr="008F70EC">
        <w:rPr>
          <w:rFonts w:ascii="Arial" w:eastAsia="Times New Roman" w:hAnsi="Arial" w:cs="Arial"/>
          <w:color w:val="000000" w:themeColor="text1"/>
          <w:sz w:val="24"/>
          <w:szCs w:val="24"/>
          <w:lang w:eastAsia="es-MX"/>
        </w:rPr>
        <w:t xml:space="preserve"> </w:t>
      </w:r>
      <w:r w:rsidRPr="008F70EC">
        <w:rPr>
          <w:rFonts w:ascii="Arial" w:eastAsia="Times New Roman" w:hAnsi="Arial" w:cs="Arial"/>
          <w:color w:val="000000" w:themeColor="text1"/>
          <w:sz w:val="24"/>
          <w:szCs w:val="24"/>
          <w:lang w:eastAsia="es-MX"/>
        </w:rPr>
        <w:t>porque no fueron escuchadas oportunamente por las autoridades capitalinas</w:t>
      </w:r>
      <w:r w:rsidR="00A5614F" w:rsidRPr="008F70EC">
        <w:rPr>
          <w:rFonts w:ascii="Arial" w:eastAsia="Times New Roman" w:hAnsi="Arial" w:cs="Arial"/>
          <w:color w:val="000000" w:themeColor="text1"/>
          <w:sz w:val="24"/>
          <w:szCs w:val="24"/>
          <w:lang w:eastAsia="es-MX"/>
        </w:rPr>
        <w:t xml:space="preserve"> el lunes 12</w:t>
      </w:r>
      <w:r w:rsidR="00923DF1" w:rsidRPr="008F70EC">
        <w:rPr>
          <w:rFonts w:ascii="Arial" w:eastAsia="Times New Roman" w:hAnsi="Arial" w:cs="Arial"/>
          <w:color w:val="000000" w:themeColor="text1"/>
          <w:sz w:val="24"/>
          <w:szCs w:val="24"/>
          <w:lang w:eastAsia="es-MX"/>
        </w:rPr>
        <w:t>.</w:t>
      </w:r>
    </w:p>
    <w:p w:rsidR="00900026" w:rsidRPr="008F70EC" w:rsidRDefault="00923DF1" w:rsidP="00923DF1">
      <w:pPr>
        <w:spacing w:after="0" w:line="240" w:lineRule="auto"/>
        <w:ind w:firstLine="708"/>
        <w:jc w:val="both"/>
        <w:rPr>
          <w:rFonts w:ascii="Arial" w:eastAsia="Times New Roman" w:hAnsi="Arial" w:cs="Arial"/>
          <w:color w:val="000000" w:themeColor="text1"/>
          <w:sz w:val="24"/>
          <w:szCs w:val="24"/>
          <w:lang w:eastAsia="es-MX"/>
        </w:rPr>
      </w:pPr>
      <w:r w:rsidRPr="008F70EC">
        <w:rPr>
          <w:rFonts w:ascii="Arial" w:eastAsia="Times New Roman" w:hAnsi="Arial" w:cs="Arial"/>
          <w:color w:val="000000" w:themeColor="text1"/>
          <w:sz w:val="24"/>
          <w:szCs w:val="24"/>
          <w:lang w:eastAsia="es-MX"/>
        </w:rPr>
        <w:t>Y</w:t>
      </w:r>
      <w:r w:rsidR="00900026" w:rsidRPr="008F70EC">
        <w:rPr>
          <w:rFonts w:ascii="Arial" w:eastAsia="Times New Roman" w:hAnsi="Arial" w:cs="Arial"/>
          <w:color w:val="000000" w:themeColor="text1"/>
          <w:sz w:val="24"/>
          <w:szCs w:val="24"/>
          <w:lang w:eastAsia="es-MX"/>
        </w:rPr>
        <w:t>,</w:t>
      </w:r>
      <w:r w:rsidR="00A5614F" w:rsidRPr="008F70EC">
        <w:rPr>
          <w:rFonts w:ascii="Arial" w:eastAsia="Times New Roman" w:hAnsi="Arial" w:cs="Arial"/>
          <w:color w:val="000000" w:themeColor="text1"/>
          <w:sz w:val="24"/>
          <w:szCs w:val="24"/>
          <w:lang w:eastAsia="es-MX"/>
        </w:rPr>
        <w:t xml:space="preserve"> por ello</w:t>
      </w:r>
      <w:r w:rsidR="00900026" w:rsidRPr="008F70EC">
        <w:rPr>
          <w:rFonts w:ascii="Arial" w:eastAsia="Times New Roman" w:hAnsi="Arial" w:cs="Arial"/>
          <w:color w:val="000000" w:themeColor="text1"/>
          <w:sz w:val="24"/>
          <w:szCs w:val="24"/>
          <w:lang w:eastAsia="es-MX"/>
        </w:rPr>
        <w:t>,</w:t>
      </w:r>
      <w:r w:rsidR="00A5614F" w:rsidRPr="008F70EC">
        <w:rPr>
          <w:rFonts w:ascii="Arial" w:eastAsia="Times New Roman" w:hAnsi="Arial" w:cs="Arial"/>
          <w:color w:val="000000" w:themeColor="text1"/>
          <w:sz w:val="24"/>
          <w:szCs w:val="24"/>
          <w:lang w:eastAsia="es-MX"/>
        </w:rPr>
        <w:t xml:space="preserve"> </w:t>
      </w:r>
      <w:proofErr w:type="spellStart"/>
      <w:r w:rsidR="0065152D" w:rsidRPr="008F70EC">
        <w:rPr>
          <w:rFonts w:ascii="Arial" w:eastAsia="Times New Roman" w:hAnsi="Arial" w:cs="Arial"/>
          <w:color w:val="000000" w:themeColor="text1"/>
          <w:sz w:val="24"/>
          <w:szCs w:val="24"/>
          <w:lang w:eastAsia="es-MX"/>
        </w:rPr>
        <w:t>vandalizar</w:t>
      </w:r>
      <w:r w:rsidR="00BF3E6C" w:rsidRPr="008F70EC">
        <w:rPr>
          <w:rFonts w:ascii="Arial" w:eastAsia="Times New Roman" w:hAnsi="Arial" w:cs="Arial"/>
          <w:color w:val="000000" w:themeColor="text1"/>
          <w:sz w:val="24"/>
          <w:szCs w:val="24"/>
          <w:lang w:eastAsia="es-MX"/>
        </w:rPr>
        <w:t>on</w:t>
      </w:r>
      <w:proofErr w:type="spellEnd"/>
      <w:r w:rsidR="0065152D" w:rsidRPr="008F70EC">
        <w:rPr>
          <w:rFonts w:ascii="Arial" w:eastAsia="Times New Roman" w:hAnsi="Arial" w:cs="Arial"/>
          <w:color w:val="000000" w:themeColor="text1"/>
          <w:sz w:val="24"/>
          <w:szCs w:val="24"/>
          <w:lang w:eastAsia="es-MX"/>
        </w:rPr>
        <w:t xml:space="preserve"> </w:t>
      </w:r>
      <w:r w:rsidR="00900026" w:rsidRPr="008F70EC">
        <w:rPr>
          <w:rFonts w:ascii="Arial" w:eastAsia="Times New Roman" w:hAnsi="Arial" w:cs="Arial"/>
          <w:color w:val="000000" w:themeColor="text1"/>
          <w:sz w:val="24"/>
          <w:szCs w:val="24"/>
          <w:lang w:eastAsia="es-MX"/>
        </w:rPr>
        <w:t xml:space="preserve">el viernes 16 </w:t>
      </w:r>
      <w:r w:rsidR="0065152D" w:rsidRPr="008F70EC">
        <w:rPr>
          <w:rFonts w:ascii="Arial" w:eastAsia="Times New Roman" w:hAnsi="Arial" w:cs="Arial"/>
          <w:color w:val="000000" w:themeColor="text1"/>
          <w:sz w:val="24"/>
          <w:szCs w:val="24"/>
          <w:lang w:eastAsia="es-MX"/>
        </w:rPr>
        <w:t xml:space="preserve">la estación del </w:t>
      </w:r>
      <w:proofErr w:type="spellStart"/>
      <w:r w:rsidR="0065152D" w:rsidRPr="008F70EC">
        <w:rPr>
          <w:rFonts w:ascii="Arial" w:eastAsia="Times New Roman" w:hAnsi="Arial" w:cs="Arial"/>
          <w:color w:val="000000" w:themeColor="text1"/>
          <w:sz w:val="24"/>
          <w:szCs w:val="24"/>
          <w:lang w:eastAsia="es-MX"/>
        </w:rPr>
        <w:t>metrobús</w:t>
      </w:r>
      <w:proofErr w:type="spellEnd"/>
      <w:r w:rsidR="0065152D" w:rsidRPr="008F70EC">
        <w:rPr>
          <w:rFonts w:ascii="Arial" w:eastAsia="Times New Roman" w:hAnsi="Arial" w:cs="Arial"/>
          <w:color w:val="000000" w:themeColor="text1"/>
          <w:sz w:val="24"/>
          <w:szCs w:val="24"/>
          <w:lang w:eastAsia="es-MX"/>
        </w:rPr>
        <w:t xml:space="preserve"> de la Glorieta de Insurgentes, </w:t>
      </w:r>
      <w:r w:rsidR="00DE1D57" w:rsidRPr="008F70EC">
        <w:rPr>
          <w:rFonts w:ascii="Arial" w:eastAsia="Times New Roman" w:hAnsi="Arial" w:cs="Arial"/>
          <w:color w:val="000000" w:themeColor="text1"/>
          <w:sz w:val="24"/>
          <w:szCs w:val="24"/>
          <w:lang w:eastAsia="es-MX"/>
        </w:rPr>
        <w:t>tres</w:t>
      </w:r>
      <w:r w:rsidR="0065152D" w:rsidRPr="008F70EC">
        <w:rPr>
          <w:rFonts w:ascii="Arial" w:eastAsia="Times New Roman" w:hAnsi="Arial" w:cs="Arial"/>
          <w:color w:val="000000" w:themeColor="text1"/>
          <w:sz w:val="24"/>
          <w:szCs w:val="24"/>
          <w:lang w:eastAsia="es-MX"/>
        </w:rPr>
        <w:t xml:space="preserve"> unidades motrices</w:t>
      </w:r>
      <w:r w:rsidR="00A5614F" w:rsidRPr="008F70EC">
        <w:rPr>
          <w:rFonts w:ascii="Arial" w:eastAsia="Times New Roman" w:hAnsi="Arial" w:cs="Arial"/>
          <w:color w:val="000000" w:themeColor="text1"/>
          <w:sz w:val="24"/>
          <w:szCs w:val="24"/>
          <w:lang w:eastAsia="es-MX"/>
        </w:rPr>
        <w:t xml:space="preserve"> de ese servicio </w:t>
      </w:r>
      <w:r w:rsidR="00900026" w:rsidRPr="008F70EC">
        <w:rPr>
          <w:rFonts w:ascii="Arial" w:eastAsia="Times New Roman" w:hAnsi="Arial" w:cs="Arial"/>
          <w:color w:val="000000" w:themeColor="text1"/>
          <w:sz w:val="24"/>
          <w:szCs w:val="24"/>
          <w:lang w:eastAsia="es-MX"/>
        </w:rPr>
        <w:t>de transporte</w:t>
      </w:r>
      <w:r w:rsidR="0065152D" w:rsidRPr="008F70EC">
        <w:rPr>
          <w:rFonts w:ascii="Arial" w:eastAsia="Times New Roman" w:hAnsi="Arial" w:cs="Arial"/>
          <w:color w:val="000000" w:themeColor="text1"/>
          <w:sz w:val="24"/>
          <w:szCs w:val="24"/>
          <w:lang w:eastAsia="es-MX"/>
        </w:rPr>
        <w:t>, la estación de policía de Florencia</w:t>
      </w:r>
      <w:r w:rsidRPr="008F70EC">
        <w:rPr>
          <w:rFonts w:ascii="Arial" w:eastAsia="Times New Roman" w:hAnsi="Arial" w:cs="Arial"/>
          <w:color w:val="000000" w:themeColor="text1"/>
          <w:sz w:val="24"/>
          <w:szCs w:val="24"/>
          <w:lang w:eastAsia="es-MX"/>
        </w:rPr>
        <w:t xml:space="preserve"> </w:t>
      </w:r>
      <w:r w:rsidR="00BF3E6C" w:rsidRPr="008F70EC">
        <w:rPr>
          <w:rFonts w:ascii="Arial" w:eastAsia="Times New Roman" w:hAnsi="Arial" w:cs="Arial"/>
          <w:color w:val="000000" w:themeColor="text1"/>
          <w:sz w:val="24"/>
          <w:szCs w:val="24"/>
          <w:lang w:eastAsia="es-MX"/>
        </w:rPr>
        <w:t>–</w:t>
      </w:r>
      <w:r w:rsidRPr="008F70EC">
        <w:rPr>
          <w:rFonts w:ascii="Arial" w:eastAsia="Times New Roman" w:hAnsi="Arial" w:cs="Arial"/>
          <w:color w:val="000000" w:themeColor="text1"/>
          <w:sz w:val="24"/>
          <w:szCs w:val="24"/>
          <w:lang w:eastAsia="es-MX"/>
        </w:rPr>
        <w:t>donde “e</w:t>
      </w:r>
      <w:r w:rsidRPr="0065152D">
        <w:rPr>
          <w:rFonts w:ascii="Arial" w:eastAsia="Times New Roman" w:hAnsi="Arial" w:cs="Arial"/>
          <w:color w:val="000000" w:themeColor="text1"/>
          <w:sz w:val="24"/>
          <w:szCs w:val="24"/>
          <w:lang w:eastAsia="es-MX"/>
        </w:rPr>
        <w:t>ntraron por la fuerza y agredieron a los cuatro uniformados que estaban adentro, los golpearon e incluso les arrojaron solventes: querían prenderles fuego, según dijo un alto mando policiaco</w:t>
      </w:r>
      <w:r w:rsidRPr="008F70EC">
        <w:rPr>
          <w:rFonts w:ascii="Arial" w:eastAsia="Times New Roman" w:hAnsi="Arial" w:cs="Arial"/>
          <w:color w:val="000000" w:themeColor="text1"/>
          <w:sz w:val="24"/>
          <w:szCs w:val="24"/>
          <w:lang w:eastAsia="es-MX"/>
        </w:rPr>
        <w:t>”</w:t>
      </w:r>
      <w:r w:rsidR="00BF3E6C" w:rsidRPr="008F70EC">
        <w:rPr>
          <w:rFonts w:ascii="Arial" w:eastAsia="Times New Roman" w:hAnsi="Arial" w:cs="Arial"/>
          <w:color w:val="000000" w:themeColor="text1"/>
          <w:sz w:val="24"/>
          <w:szCs w:val="24"/>
          <w:lang w:eastAsia="es-MX"/>
        </w:rPr>
        <w:t xml:space="preserve"> </w:t>
      </w:r>
      <w:r w:rsidR="0015535A">
        <w:rPr>
          <w:rFonts w:ascii="Arial" w:eastAsia="Times New Roman" w:hAnsi="Arial" w:cs="Arial"/>
          <w:color w:val="000000" w:themeColor="text1"/>
          <w:sz w:val="24"/>
          <w:szCs w:val="24"/>
          <w:lang w:eastAsia="es-MX"/>
        </w:rPr>
        <w:t>(</w:t>
      </w:r>
      <w:r w:rsidR="00BF3E6C" w:rsidRPr="008F70EC">
        <w:rPr>
          <w:rFonts w:ascii="Arial" w:eastAsia="Times New Roman" w:hAnsi="Arial" w:cs="Arial"/>
          <w:color w:val="000000" w:themeColor="text1"/>
          <w:sz w:val="24"/>
          <w:szCs w:val="24"/>
          <w:lang w:eastAsia="es-MX"/>
        </w:rPr>
        <w:t>La Jornada, 16-VIII-19</w:t>
      </w:r>
      <w:r w:rsidR="0015535A">
        <w:rPr>
          <w:rFonts w:ascii="Arial" w:eastAsia="Times New Roman" w:hAnsi="Arial" w:cs="Arial"/>
          <w:color w:val="000000" w:themeColor="text1"/>
          <w:sz w:val="24"/>
          <w:szCs w:val="24"/>
          <w:lang w:eastAsia="es-MX"/>
        </w:rPr>
        <w:t>)</w:t>
      </w:r>
      <w:r w:rsidR="00BF3E6C" w:rsidRPr="008F70EC">
        <w:rPr>
          <w:rFonts w:ascii="Arial" w:eastAsia="Times New Roman" w:hAnsi="Arial" w:cs="Arial"/>
          <w:color w:val="000000" w:themeColor="text1"/>
          <w:sz w:val="24"/>
          <w:szCs w:val="24"/>
          <w:lang w:eastAsia="es-MX"/>
        </w:rPr>
        <w:t>–</w:t>
      </w:r>
      <w:r w:rsidRPr="008F70EC">
        <w:rPr>
          <w:rFonts w:ascii="Arial" w:eastAsia="Times New Roman" w:hAnsi="Arial" w:cs="Arial"/>
          <w:color w:val="000000" w:themeColor="text1"/>
          <w:sz w:val="24"/>
          <w:szCs w:val="24"/>
          <w:lang w:eastAsia="es-MX"/>
        </w:rPr>
        <w:t xml:space="preserve">, </w:t>
      </w:r>
      <w:r w:rsidR="00DE1D57" w:rsidRPr="008F70EC">
        <w:rPr>
          <w:rFonts w:ascii="Arial" w:eastAsia="Times New Roman" w:hAnsi="Arial" w:cs="Arial"/>
          <w:color w:val="000000" w:themeColor="text1"/>
          <w:sz w:val="24"/>
          <w:szCs w:val="24"/>
          <w:lang w:eastAsia="es-MX"/>
        </w:rPr>
        <w:t xml:space="preserve">cinco </w:t>
      </w:r>
      <w:r w:rsidR="00A5614F" w:rsidRPr="008F70EC">
        <w:rPr>
          <w:rFonts w:ascii="Arial" w:eastAsia="Times New Roman" w:hAnsi="Arial" w:cs="Arial"/>
          <w:color w:val="000000" w:themeColor="text1"/>
          <w:sz w:val="24"/>
          <w:szCs w:val="24"/>
          <w:lang w:eastAsia="es-MX"/>
        </w:rPr>
        <w:t xml:space="preserve">patrullas y </w:t>
      </w:r>
      <w:r w:rsidR="00DE1D57" w:rsidRPr="008F70EC">
        <w:rPr>
          <w:rFonts w:ascii="Arial" w:eastAsia="Times New Roman" w:hAnsi="Arial" w:cs="Arial"/>
          <w:color w:val="000000" w:themeColor="text1"/>
          <w:sz w:val="24"/>
          <w:szCs w:val="24"/>
          <w:lang w:eastAsia="es-MX"/>
        </w:rPr>
        <w:t xml:space="preserve">varias </w:t>
      </w:r>
      <w:r w:rsidR="00A5614F" w:rsidRPr="008F70EC">
        <w:rPr>
          <w:rFonts w:ascii="Arial" w:eastAsia="Times New Roman" w:hAnsi="Arial" w:cs="Arial"/>
          <w:color w:val="000000" w:themeColor="text1"/>
          <w:sz w:val="24"/>
          <w:szCs w:val="24"/>
          <w:lang w:eastAsia="es-MX"/>
        </w:rPr>
        <w:t xml:space="preserve">motocicletas, </w:t>
      </w:r>
      <w:r w:rsidR="0065152D" w:rsidRPr="008F70EC">
        <w:rPr>
          <w:rFonts w:ascii="Arial" w:eastAsia="Times New Roman" w:hAnsi="Arial" w:cs="Arial"/>
          <w:color w:val="000000" w:themeColor="text1"/>
          <w:sz w:val="24"/>
          <w:szCs w:val="24"/>
          <w:lang w:eastAsia="es-MX"/>
        </w:rPr>
        <w:t>una unidad del Cuerpo de Bomberos y hasta el emblemático Ángel de la Independencia. Además de agredir a periodistas, agentes policiacos, transeúntes y usuarios del Metro.</w:t>
      </w:r>
      <w:r w:rsidR="00A5614F" w:rsidRPr="008F70EC">
        <w:rPr>
          <w:rFonts w:ascii="Arial" w:eastAsia="Times New Roman" w:hAnsi="Arial" w:cs="Arial"/>
          <w:color w:val="000000" w:themeColor="text1"/>
          <w:sz w:val="24"/>
          <w:szCs w:val="24"/>
          <w:lang w:eastAsia="es-MX"/>
        </w:rPr>
        <w:t xml:space="preserve"> Todo ello </w:t>
      </w:r>
      <w:r w:rsidR="00900026" w:rsidRPr="008F70EC">
        <w:rPr>
          <w:rFonts w:ascii="Arial" w:eastAsia="Times New Roman" w:hAnsi="Arial" w:cs="Arial"/>
          <w:color w:val="000000" w:themeColor="text1"/>
          <w:sz w:val="24"/>
          <w:szCs w:val="24"/>
          <w:lang w:eastAsia="es-MX"/>
        </w:rPr>
        <w:t>en dos horas y media</w:t>
      </w:r>
      <w:r w:rsidR="009D7339" w:rsidRPr="008F70EC">
        <w:rPr>
          <w:rFonts w:ascii="Arial" w:eastAsia="Times New Roman" w:hAnsi="Arial" w:cs="Arial"/>
          <w:color w:val="000000" w:themeColor="text1"/>
          <w:sz w:val="24"/>
          <w:szCs w:val="24"/>
          <w:lang w:eastAsia="es-MX"/>
        </w:rPr>
        <w:t xml:space="preserve">, en la </w:t>
      </w:r>
      <w:r w:rsidR="00BF3E6C" w:rsidRPr="008F70EC">
        <w:rPr>
          <w:rFonts w:ascii="Arial" w:eastAsia="Times New Roman" w:hAnsi="Arial" w:cs="Arial"/>
          <w:color w:val="000000" w:themeColor="text1"/>
          <w:sz w:val="24"/>
          <w:szCs w:val="24"/>
          <w:lang w:eastAsia="es-MX"/>
        </w:rPr>
        <w:t>Ciudad de Mé</w:t>
      </w:r>
      <w:r w:rsidR="009D7339" w:rsidRPr="008F70EC">
        <w:rPr>
          <w:rFonts w:ascii="Arial" w:eastAsia="Times New Roman" w:hAnsi="Arial" w:cs="Arial"/>
          <w:color w:val="000000" w:themeColor="text1"/>
          <w:sz w:val="24"/>
          <w:szCs w:val="24"/>
          <w:lang w:eastAsia="es-MX"/>
        </w:rPr>
        <w:t>xic</w:t>
      </w:r>
      <w:r w:rsidR="00BF3E6C" w:rsidRPr="008F70EC">
        <w:rPr>
          <w:rFonts w:ascii="Arial" w:eastAsia="Times New Roman" w:hAnsi="Arial" w:cs="Arial"/>
          <w:color w:val="000000" w:themeColor="text1"/>
          <w:sz w:val="24"/>
          <w:szCs w:val="24"/>
          <w:lang w:eastAsia="es-MX"/>
        </w:rPr>
        <w:t>o</w:t>
      </w:r>
      <w:r w:rsidR="00900026" w:rsidRPr="008F70EC">
        <w:rPr>
          <w:rFonts w:ascii="Arial" w:eastAsia="Times New Roman" w:hAnsi="Arial" w:cs="Arial"/>
          <w:color w:val="000000" w:themeColor="text1"/>
          <w:sz w:val="24"/>
          <w:szCs w:val="24"/>
          <w:lang w:eastAsia="es-MX"/>
        </w:rPr>
        <w:t>.</w:t>
      </w:r>
    </w:p>
    <w:p w:rsidR="009D7339" w:rsidRPr="008F70EC" w:rsidRDefault="00900026" w:rsidP="009D7339">
      <w:pPr>
        <w:spacing w:after="0" w:line="240" w:lineRule="auto"/>
        <w:ind w:firstLine="708"/>
        <w:jc w:val="both"/>
        <w:rPr>
          <w:rFonts w:ascii="Arial" w:eastAsia="Times New Roman" w:hAnsi="Arial" w:cs="Arial"/>
          <w:color w:val="000000" w:themeColor="text1"/>
          <w:sz w:val="24"/>
          <w:szCs w:val="24"/>
          <w:lang w:eastAsia="es-MX"/>
        </w:rPr>
      </w:pPr>
      <w:r w:rsidRPr="008F70EC">
        <w:rPr>
          <w:rFonts w:ascii="Arial" w:eastAsia="Times New Roman" w:hAnsi="Arial" w:cs="Arial"/>
          <w:color w:val="000000" w:themeColor="text1"/>
          <w:sz w:val="24"/>
          <w:szCs w:val="24"/>
          <w:lang w:eastAsia="es-MX"/>
        </w:rPr>
        <w:t xml:space="preserve">Aducen que referir los hechos del </w:t>
      </w:r>
      <w:r w:rsidR="00BF3E6C" w:rsidRPr="008F70EC">
        <w:rPr>
          <w:rFonts w:ascii="Arial" w:eastAsia="Times New Roman" w:hAnsi="Arial" w:cs="Arial"/>
          <w:color w:val="000000" w:themeColor="text1"/>
          <w:sz w:val="24"/>
          <w:szCs w:val="24"/>
          <w:lang w:eastAsia="es-MX"/>
        </w:rPr>
        <w:t>lunes</w:t>
      </w:r>
      <w:r w:rsidRPr="008F70EC">
        <w:rPr>
          <w:rFonts w:ascii="Arial" w:eastAsia="Times New Roman" w:hAnsi="Arial" w:cs="Arial"/>
          <w:color w:val="000000" w:themeColor="text1"/>
          <w:sz w:val="24"/>
          <w:szCs w:val="24"/>
          <w:lang w:eastAsia="es-MX"/>
        </w:rPr>
        <w:t xml:space="preserve"> 12 como una provocación por los destrozos causados en la entrada de la </w:t>
      </w:r>
      <w:r w:rsidR="00BF3E6C" w:rsidRPr="008F70EC">
        <w:rPr>
          <w:rFonts w:ascii="Arial" w:eastAsia="Times New Roman" w:hAnsi="Arial" w:cs="Arial"/>
          <w:color w:val="000000" w:themeColor="text1"/>
          <w:sz w:val="24"/>
          <w:szCs w:val="24"/>
          <w:lang w:eastAsia="es-MX"/>
        </w:rPr>
        <w:t>P</w:t>
      </w:r>
      <w:r w:rsidRPr="008F70EC">
        <w:rPr>
          <w:rFonts w:ascii="Arial" w:eastAsia="Times New Roman" w:hAnsi="Arial" w:cs="Arial"/>
          <w:color w:val="000000" w:themeColor="text1"/>
          <w:sz w:val="24"/>
          <w:szCs w:val="24"/>
          <w:lang w:eastAsia="es-MX"/>
        </w:rPr>
        <w:t>rocuraduría capitalina y en la</w:t>
      </w:r>
      <w:r w:rsidR="009D7339" w:rsidRPr="008F70EC">
        <w:rPr>
          <w:rFonts w:ascii="Arial" w:eastAsia="Times New Roman" w:hAnsi="Arial" w:cs="Arial"/>
          <w:color w:val="000000" w:themeColor="text1"/>
          <w:sz w:val="24"/>
          <w:szCs w:val="24"/>
          <w:lang w:eastAsia="es-MX"/>
        </w:rPr>
        <w:t xml:space="preserve"> </w:t>
      </w:r>
      <w:r w:rsidRPr="008F70EC">
        <w:rPr>
          <w:rFonts w:ascii="Arial" w:eastAsia="Times New Roman" w:hAnsi="Arial" w:cs="Arial"/>
          <w:color w:val="000000" w:themeColor="text1"/>
          <w:sz w:val="24"/>
          <w:szCs w:val="24"/>
          <w:lang w:eastAsia="es-MX"/>
        </w:rPr>
        <w:t>Secretaría de Seguridad y Protección Ciudadana, donde le arrojaron diamantina</w:t>
      </w:r>
      <w:r w:rsidR="00DE1D57" w:rsidRPr="008F70EC">
        <w:rPr>
          <w:rFonts w:ascii="Arial" w:eastAsia="Times New Roman" w:hAnsi="Arial" w:cs="Arial"/>
          <w:color w:val="000000" w:themeColor="text1"/>
          <w:sz w:val="24"/>
          <w:szCs w:val="24"/>
          <w:lang w:eastAsia="es-MX"/>
        </w:rPr>
        <w:t xml:space="preserve"> (vidrio molido) al secretario Jesús Orta, </w:t>
      </w:r>
      <w:r w:rsidR="00B66C29" w:rsidRPr="008F70EC">
        <w:rPr>
          <w:rFonts w:ascii="Arial" w:eastAsia="Times New Roman" w:hAnsi="Arial" w:cs="Arial"/>
          <w:color w:val="000000" w:themeColor="text1"/>
          <w:sz w:val="24"/>
          <w:szCs w:val="24"/>
          <w:lang w:eastAsia="es-MX"/>
        </w:rPr>
        <w:t>fue</w:t>
      </w:r>
      <w:r w:rsidR="009D7339" w:rsidRPr="008F70EC">
        <w:rPr>
          <w:rFonts w:ascii="Arial" w:eastAsia="Times New Roman" w:hAnsi="Arial" w:cs="Arial"/>
          <w:color w:val="000000" w:themeColor="text1"/>
          <w:sz w:val="24"/>
          <w:szCs w:val="24"/>
          <w:lang w:eastAsia="es-MX"/>
        </w:rPr>
        <w:t xml:space="preserve"> </w:t>
      </w:r>
      <w:r w:rsidR="00DE1D57" w:rsidRPr="008F70EC">
        <w:rPr>
          <w:rFonts w:ascii="Arial" w:eastAsia="Times New Roman" w:hAnsi="Arial" w:cs="Arial"/>
          <w:color w:val="000000" w:themeColor="text1"/>
          <w:sz w:val="24"/>
          <w:szCs w:val="24"/>
          <w:lang w:eastAsia="es-MX"/>
        </w:rPr>
        <w:t xml:space="preserve">un despropósito de la jefa de gobierno Claudia </w:t>
      </w:r>
      <w:proofErr w:type="spellStart"/>
      <w:r w:rsidR="00DE1D57" w:rsidRPr="008F70EC">
        <w:rPr>
          <w:rFonts w:ascii="Arial" w:eastAsia="Times New Roman" w:hAnsi="Arial" w:cs="Arial"/>
          <w:color w:val="000000" w:themeColor="text1"/>
          <w:sz w:val="24"/>
          <w:szCs w:val="24"/>
          <w:lang w:eastAsia="es-MX"/>
        </w:rPr>
        <w:t>Sheinbaum</w:t>
      </w:r>
      <w:proofErr w:type="spellEnd"/>
      <w:r w:rsidR="00DE1D57" w:rsidRPr="008F70EC">
        <w:rPr>
          <w:rFonts w:ascii="Arial" w:eastAsia="Times New Roman" w:hAnsi="Arial" w:cs="Arial"/>
          <w:color w:val="000000" w:themeColor="text1"/>
          <w:sz w:val="24"/>
          <w:szCs w:val="24"/>
          <w:lang w:eastAsia="es-MX"/>
        </w:rPr>
        <w:t xml:space="preserve"> y la procuradora Ernestina Godoy, </w:t>
      </w:r>
      <w:r w:rsidR="00923DF1" w:rsidRPr="008F70EC">
        <w:rPr>
          <w:rFonts w:ascii="Arial" w:eastAsia="Times New Roman" w:hAnsi="Arial" w:cs="Arial"/>
          <w:color w:val="000000" w:themeColor="text1"/>
          <w:sz w:val="24"/>
          <w:szCs w:val="24"/>
          <w:lang w:eastAsia="es-MX"/>
        </w:rPr>
        <w:t xml:space="preserve">lo </w:t>
      </w:r>
      <w:r w:rsidR="00DE1D57" w:rsidRPr="008F70EC">
        <w:rPr>
          <w:rFonts w:ascii="Arial" w:eastAsia="Times New Roman" w:hAnsi="Arial" w:cs="Arial"/>
          <w:color w:val="000000" w:themeColor="text1"/>
          <w:sz w:val="24"/>
          <w:szCs w:val="24"/>
          <w:lang w:eastAsia="es-MX"/>
        </w:rPr>
        <w:t>que coadyuvó a la indignación de</w:t>
      </w:r>
      <w:r w:rsidR="009D7339" w:rsidRPr="008F70EC">
        <w:rPr>
          <w:rFonts w:ascii="Arial" w:eastAsia="Times New Roman" w:hAnsi="Arial" w:cs="Arial"/>
          <w:color w:val="000000" w:themeColor="text1"/>
          <w:sz w:val="24"/>
          <w:szCs w:val="24"/>
          <w:lang w:eastAsia="es-MX"/>
        </w:rPr>
        <w:t>sbordada de</w:t>
      </w:r>
      <w:r w:rsidR="00DE1D57" w:rsidRPr="008F70EC">
        <w:rPr>
          <w:rFonts w:ascii="Arial" w:eastAsia="Times New Roman" w:hAnsi="Arial" w:cs="Arial"/>
          <w:color w:val="000000" w:themeColor="text1"/>
          <w:sz w:val="24"/>
          <w:szCs w:val="24"/>
          <w:lang w:eastAsia="es-MX"/>
        </w:rPr>
        <w:t xml:space="preserve"> las jóvenes que marcharon el viernes, alrededor de 2 mil, cuando está documentado que fue un grupo mucho menor de encapuchadas </w:t>
      </w:r>
      <w:r w:rsidR="009D7339" w:rsidRPr="008F70EC">
        <w:rPr>
          <w:rFonts w:ascii="Arial" w:eastAsia="Times New Roman" w:hAnsi="Arial" w:cs="Arial"/>
          <w:color w:val="000000" w:themeColor="text1"/>
          <w:sz w:val="24"/>
          <w:szCs w:val="24"/>
          <w:lang w:eastAsia="es-MX"/>
        </w:rPr>
        <w:t xml:space="preserve">que se presentan como “anarquistas” </w:t>
      </w:r>
      <w:r w:rsidR="00DE1D57" w:rsidRPr="008F70EC">
        <w:rPr>
          <w:rFonts w:ascii="Arial" w:eastAsia="Times New Roman" w:hAnsi="Arial" w:cs="Arial"/>
          <w:color w:val="000000" w:themeColor="text1"/>
          <w:sz w:val="24"/>
          <w:szCs w:val="24"/>
          <w:lang w:eastAsia="es-MX"/>
        </w:rPr>
        <w:t xml:space="preserve">las que a partir </w:t>
      </w:r>
      <w:r w:rsidR="00F915C2" w:rsidRPr="008F70EC">
        <w:rPr>
          <w:rFonts w:ascii="Arial" w:eastAsia="Times New Roman" w:hAnsi="Arial" w:cs="Arial"/>
          <w:color w:val="000000" w:themeColor="text1"/>
          <w:sz w:val="24"/>
          <w:szCs w:val="24"/>
          <w:lang w:eastAsia="es-MX"/>
        </w:rPr>
        <w:t xml:space="preserve">de las 18:30 horas </w:t>
      </w:r>
      <w:r w:rsidR="00DE1D57" w:rsidRPr="008F70EC">
        <w:rPr>
          <w:rFonts w:ascii="Arial" w:eastAsia="Times New Roman" w:hAnsi="Arial" w:cs="Arial"/>
          <w:color w:val="000000" w:themeColor="text1"/>
          <w:sz w:val="24"/>
          <w:szCs w:val="24"/>
          <w:lang w:eastAsia="es-MX"/>
        </w:rPr>
        <w:t>realizaron todos los desmanes</w:t>
      </w:r>
      <w:r w:rsidR="00F915C2" w:rsidRPr="008F70EC">
        <w:rPr>
          <w:rFonts w:ascii="Arial" w:eastAsia="Times New Roman" w:hAnsi="Arial" w:cs="Arial"/>
          <w:color w:val="000000" w:themeColor="text1"/>
          <w:sz w:val="24"/>
          <w:szCs w:val="24"/>
          <w:lang w:eastAsia="es-MX"/>
        </w:rPr>
        <w:t xml:space="preserve"> sin que ninguna autoridad lo impidiera</w:t>
      </w:r>
      <w:r w:rsidR="00DE1D57" w:rsidRPr="008F70EC">
        <w:rPr>
          <w:rFonts w:ascii="Arial" w:eastAsia="Times New Roman" w:hAnsi="Arial" w:cs="Arial"/>
          <w:color w:val="000000" w:themeColor="text1"/>
          <w:sz w:val="24"/>
          <w:szCs w:val="24"/>
          <w:lang w:eastAsia="es-MX"/>
        </w:rPr>
        <w:t>.</w:t>
      </w:r>
    </w:p>
    <w:p w:rsidR="000E377F" w:rsidRPr="008F70EC" w:rsidRDefault="009D7339" w:rsidP="009D7339">
      <w:pPr>
        <w:spacing w:after="0" w:line="240" w:lineRule="auto"/>
        <w:ind w:firstLine="708"/>
        <w:jc w:val="both"/>
        <w:rPr>
          <w:rFonts w:ascii="Arial" w:eastAsia="Times New Roman" w:hAnsi="Arial" w:cs="Arial"/>
          <w:color w:val="000000" w:themeColor="text1"/>
          <w:sz w:val="24"/>
          <w:szCs w:val="24"/>
          <w:lang w:eastAsia="es-MX"/>
        </w:rPr>
      </w:pPr>
      <w:r w:rsidRPr="008F70EC">
        <w:rPr>
          <w:rFonts w:ascii="Arial" w:eastAsia="Times New Roman" w:hAnsi="Arial" w:cs="Arial"/>
          <w:color w:val="000000" w:themeColor="text1"/>
          <w:sz w:val="24"/>
          <w:szCs w:val="24"/>
          <w:lang w:eastAsia="es-MX"/>
        </w:rPr>
        <w:t xml:space="preserve">Durante </w:t>
      </w:r>
      <w:r w:rsidR="00F915C2" w:rsidRPr="008F70EC">
        <w:rPr>
          <w:rFonts w:ascii="Arial" w:eastAsia="Times New Roman" w:hAnsi="Arial" w:cs="Arial"/>
          <w:color w:val="000000" w:themeColor="text1"/>
          <w:sz w:val="24"/>
          <w:szCs w:val="24"/>
          <w:lang w:eastAsia="es-MX"/>
        </w:rPr>
        <w:t xml:space="preserve">2012-18 </w:t>
      </w:r>
      <w:r w:rsidRPr="008F70EC">
        <w:rPr>
          <w:rFonts w:ascii="Arial" w:eastAsia="Times New Roman" w:hAnsi="Arial" w:cs="Arial"/>
          <w:color w:val="000000" w:themeColor="text1"/>
          <w:sz w:val="24"/>
          <w:szCs w:val="24"/>
          <w:lang w:eastAsia="es-MX"/>
        </w:rPr>
        <w:t>se aplicó la táctica de reventar luchas y movimientos legítimos</w:t>
      </w:r>
      <w:r w:rsidR="00F915C2" w:rsidRPr="008F70EC">
        <w:rPr>
          <w:rFonts w:ascii="Arial" w:eastAsia="Times New Roman" w:hAnsi="Arial" w:cs="Arial"/>
          <w:color w:val="000000" w:themeColor="text1"/>
          <w:sz w:val="24"/>
          <w:szCs w:val="24"/>
          <w:lang w:eastAsia="es-MX"/>
        </w:rPr>
        <w:t>,</w:t>
      </w:r>
      <w:r w:rsidRPr="008F70EC">
        <w:rPr>
          <w:rFonts w:ascii="Arial" w:eastAsia="Times New Roman" w:hAnsi="Arial" w:cs="Arial"/>
          <w:color w:val="000000" w:themeColor="text1"/>
          <w:sz w:val="24"/>
          <w:szCs w:val="24"/>
          <w:lang w:eastAsia="es-MX"/>
        </w:rPr>
        <w:t xml:space="preserve"> infiltrando supuestos anarquistas</w:t>
      </w:r>
      <w:r w:rsidR="00B66C29" w:rsidRPr="008F70EC">
        <w:rPr>
          <w:rFonts w:ascii="Arial" w:eastAsia="Times New Roman" w:hAnsi="Arial" w:cs="Arial"/>
          <w:color w:val="000000" w:themeColor="text1"/>
          <w:sz w:val="24"/>
          <w:szCs w:val="24"/>
          <w:lang w:eastAsia="es-MX"/>
        </w:rPr>
        <w:t>,</w:t>
      </w:r>
      <w:r w:rsidRPr="008F70EC">
        <w:rPr>
          <w:rFonts w:ascii="Arial" w:eastAsia="Times New Roman" w:hAnsi="Arial" w:cs="Arial"/>
          <w:color w:val="000000" w:themeColor="text1"/>
          <w:sz w:val="24"/>
          <w:szCs w:val="24"/>
          <w:lang w:eastAsia="es-MX"/>
        </w:rPr>
        <w:t xml:space="preserve"> desde el acto de toma de posesión </w:t>
      </w:r>
      <w:r w:rsidR="002733B3" w:rsidRPr="008F70EC">
        <w:rPr>
          <w:rFonts w:ascii="Arial" w:eastAsia="Times New Roman" w:hAnsi="Arial" w:cs="Arial"/>
          <w:color w:val="000000" w:themeColor="text1"/>
          <w:sz w:val="24"/>
          <w:szCs w:val="24"/>
          <w:lang w:eastAsia="es-MX"/>
        </w:rPr>
        <w:t xml:space="preserve">como presidente </w:t>
      </w:r>
      <w:r w:rsidRPr="008F70EC">
        <w:rPr>
          <w:rFonts w:ascii="Arial" w:eastAsia="Times New Roman" w:hAnsi="Arial" w:cs="Arial"/>
          <w:color w:val="000000" w:themeColor="text1"/>
          <w:sz w:val="24"/>
          <w:szCs w:val="24"/>
          <w:lang w:eastAsia="es-MX"/>
        </w:rPr>
        <w:t>de Enrique Peña Nieto</w:t>
      </w:r>
      <w:r w:rsidR="002733B3" w:rsidRPr="008F70EC">
        <w:rPr>
          <w:rFonts w:ascii="Arial" w:eastAsia="Times New Roman" w:hAnsi="Arial" w:cs="Arial"/>
          <w:color w:val="000000" w:themeColor="text1"/>
          <w:sz w:val="24"/>
          <w:szCs w:val="24"/>
          <w:lang w:eastAsia="es-MX"/>
        </w:rPr>
        <w:t xml:space="preserve">, atribuidos a José </w:t>
      </w:r>
      <w:proofErr w:type="spellStart"/>
      <w:r w:rsidR="002733B3" w:rsidRPr="008F70EC">
        <w:rPr>
          <w:rFonts w:ascii="Arial" w:eastAsia="Times New Roman" w:hAnsi="Arial" w:cs="Arial"/>
          <w:color w:val="000000" w:themeColor="text1"/>
          <w:sz w:val="24"/>
          <w:szCs w:val="24"/>
          <w:lang w:eastAsia="es-MX"/>
        </w:rPr>
        <w:t>Murat</w:t>
      </w:r>
      <w:proofErr w:type="spellEnd"/>
      <w:r w:rsidR="002733B3" w:rsidRPr="008F70EC">
        <w:rPr>
          <w:rFonts w:ascii="Arial" w:eastAsia="Times New Roman" w:hAnsi="Arial" w:cs="Arial"/>
          <w:color w:val="000000" w:themeColor="text1"/>
          <w:sz w:val="24"/>
          <w:szCs w:val="24"/>
          <w:lang w:eastAsia="es-MX"/>
        </w:rPr>
        <w:t xml:space="preserve"> </w:t>
      </w:r>
      <w:proofErr w:type="spellStart"/>
      <w:r w:rsidR="002733B3" w:rsidRPr="008F70EC">
        <w:rPr>
          <w:rFonts w:ascii="Arial" w:eastAsia="Times New Roman" w:hAnsi="Arial" w:cs="Arial"/>
          <w:color w:val="000000" w:themeColor="text1"/>
          <w:sz w:val="24"/>
          <w:szCs w:val="24"/>
          <w:lang w:eastAsia="es-MX"/>
        </w:rPr>
        <w:t>Casab</w:t>
      </w:r>
      <w:proofErr w:type="spellEnd"/>
      <w:r w:rsidR="002733B3" w:rsidRPr="008F70EC">
        <w:rPr>
          <w:rFonts w:ascii="Arial" w:eastAsia="Times New Roman" w:hAnsi="Arial" w:cs="Arial"/>
          <w:color w:val="000000" w:themeColor="text1"/>
          <w:sz w:val="24"/>
          <w:szCs w:val="24"/>
          <w:lang w:eastAsia="es-MX"/>
        </w:rPr>
        <w:t>,</w:t>
      </w:r>
      <w:r w:rsidRPr="008F70EC">
        <w:rPr>
          <w:rFonts w:ascii="Arial" w:eastAsia="Times New Roman" w:hAnsi="Arial" w:cs="Arial"/>
          <w:color w:val="000000" w:themeColor="text1"/>
          <w:sz w:val="24"/>
          <w:szCs w:val="24"/>
          <w:lang w:eastAsia="es-MX"/>
        </w:rPr>
        <w:t xml:space="preserve"> y también durante el auge del movimiento por la presentación de los 43 de </w:t>
      </w:r>
      <w:proofErr w:type="spellStart"/>
      <w:r w:rsidR="002733B3" w:rsidRPr="008F70EC">
        <w:rPr>
          <w:rFonts w:ascii="Arial" w:eastAsia="Times New Roman" w:hAnsi="Arial" w:cs="Arial"/>
          <w:color w:val="000000" w:themeColor="text1"/>
          <w:sz w:val="24"/>
          <w:szCs w:val="24"/>
          <w:lang w:eastAsia="es-MX"/>
        </w:rPr>
        <w:t>A</w:t>
      </w:r>
      <w:r w:rsidRPr="008F70EC">
        <w:rPr>
          <w:rFonts w:ascii="Arial" w:eastAsia="Times New Roman" w:hAnsi="Arial" w:cs="Arial"/>
          <w:color w:val="000000" w:themeColor="text1"/>
          <w:sz w:val="24"/>
          <w:szCs w:val="24"/>
          <w:lang w:eastAsia="es-MX"/>
        </w:rPr>
        <w:t>yotzinapa</w:t>
      </w:r>
      <w:proofErr w:type="spellEnd"/>
      <w:r w:rsidR="00B66C29" w:rsidRPr="008F70EC">
        <w:rPr>
          <w:rFonts w:ascii="Arial" w:eastAsia="Times New Roman" w:hAnsi="Arial" w:cs="Arial"/>
          <w:color w:val="000000" w:themeColor="text1"/>
          <w:sz w:val="24"/>
          <w:szCs w:val="24"/>
          <w:lang w:eastAsia="es-MX"/>
        </w:rPr>
        <w:t xml:space="preserve">. </w:t>
      </w:r>
      <w:r w:rsidR="002733B3" w:rsidRPr="008F70EC">
        <w:rPr>
          <w:rFonts w:ascii="Arial" w:eastAsia="Times New Roman" w:hAnsi="Arial" w:cs="Arial"/>
          <w:color w:val="000000" w:themeColor="text1"/>
          <w:sz w:val="24"/>
          <w:szCs w:val="24"/>
          <w:lang w:eastAsia="es-MX"/>
        </w:rPr>
        <w:t>Jesús Rodríguez Almeida fue una pieza clave los primeros dos años.</w:t>
      </w:r>
    </w:p>
    <w:p w:rsidR="000E377F" w:rsidRPr="008F70EC" w:rsidRDefault="0065152D" w:rsidP="000E377F">
      <w:pPr>
        <w:spacing w:after="0" w:line="240" w:lineRule="auto"/>
        <w:ind w:firstLine="708"/>
        <w:jc w:val="both"/>
        <w:rPr>
          <w:rFonts w:ascii="Arial" w:eastAsia="Times New Roman" w:hAnsi="Arial" w:cs="Arial"/>
          <w:color w:val="000000" w:themeColor="text1"/>
          <w:sz w:val="24"/>
          <w:szCs w:val="24"/>
          <w:lang w:eastAsia="es-MX"/>
        </w:rPr>
      </w:pPr>
      <w:r w:rsidRPr="0065152D">
        <w:rPr>
          <w:rFonts w:ascii="Arial" w:eastAsia="Times New Roman" w:hAnsi="Arial" w:cs="Arial"/>
          <w:color w:val="000000" w:themeColor="text1"/>
          <w:sz w:val="24"/>
          <w:szCs w:val="24"/>
          <w:lang w:eastAsia="es-MX"/>
        </w:rPr>
        <w:t>Rayuela</w:t>
      </w:r>
      <w:r w:rsidR="000E377F" w:rsidRPr="008F70EC">
        <w:rPr>
          <w:rFonts w:ascii="Arial" w:eastAsia="Times New Roman" w:hAnsi="Arial" w:cs="Arial"/>
          <w:color w:val="000000" w:themeColor="text1"/>
          <w:sz w:val="24"/>
          <w:szCs w:val="24"/>
          <w:lang w:eastAsia="es-MX"/>
        </w:rPr>
        <w:t xml:space="preserve"> de La Jornada (17-VIII) dice</w:t>
      </w:r>
      <w:r w:rsidR="00D17FA5" w:rsidRPr="008F70EC">
        <w:rPr>
          <w:rFonts w:ascii="Arial" w:eastAsia="Times New Roman" w:hAnsi="Arial" w:cs="Arial"/>
          <w:color w:val="000000" w:themeColor="text1"/>
          <w:sz w:val="24"/>
          <w:szCs w:val="24"/>
          <w:lang w:eastAsia="es-MX"/>
        </w:rPr>
        <w:t xml:space="preserve"> que</w:t>
      </w:r>
      <w:r w:rsidR="000E377F" w:rsidRPr="008F70EC">
        <w:rPr>
          <w:rFonts w:ascii="Arial" w:eastAsia="Times New Roman" w:hAnsi="Arial" w:cs="Arial"/>
          <w:color w:val="000000" w:themeColor="text1"/>
          <w:sz w:val="24"/>
          <w:szCs w:val="24"/>
          <w:lang w:eastAsia="es-MX"/>
        </w:rPr>
        <w:t xml:space="preserve"> “</w:t>
      </w:r>
      <w:r w:rsidRPr="0065152D">
        <w:rPr>
          <w:rFonts w:ascii="Arial" w:eastAsia="Times New Roman" w:hAnsi="Arial" w:cs="Arial"/>
          <w:color w:val="000000" w:themeColor="text1"/>
          <w:sz w:val="24"/>
          <w:szCs w:val="24"/>
          <w:lang w:eastAsia="es-MX"/>
        </w:rPr>
        <w:t>Las causas son incuestionables</w:t>
      </w:r>
      <w:r w:rsidR="000E377F" w:rsidRPr="008F70EC">
        <w:rPr>
          <w:rFonts w:ascii="Arial" w:eastAsia="Times New Roman" w:hAnsi="Arial" w:cs="Arial"/>
          <w:color w:val="000000" w:themeColor="text1"/>
          <w:sz w:val="24"/>
          <w:szCs w:val="24"/>
          <w:lang w:eastAsia="es-MX"/>
        </w:rPr>
        <w:t xml:space="preserve">. </w:t>
      </w:r>
      <w:r w:rsidRPr="0065152D">
        <w:rPr>
          <w:rFonts w:ascii="Arial" w:eastAsia="Times New Roman" w:hAnsi="Arial" w:cs="Arial"/>
          <w:color w:val="000000" w:themeColor="text1"/>
          <w:sz w:val="24"/>
          <w:szCs w:val="24"/>
          <w:lang w:eastAsia="es-MX"/>
        </w:rPr>
        <w:t>Los métodos deben discutirse</w:t>
      </w:r>
      <w:r w:rsidR="000E377F" w:rsidRPr="008F70EC">
        <w:rPr>
          <w:rFonts w:ascii="Arial" w:eastAsia="Times New Roman" w:hAnsi="Arial" w:cs="Arial"/>
          <w:color w:val="000000" w:themeColor="text1"/>
          <w:sz w:val="24"/>
          <w:szCs w:val="24"/>
          <w:lang w:eastAsia="es-MX"/>
        </w:rPr>
        <w:t>”. Cierto, debate para evidenciarlos, no para contemporizar con ellos</w:t>
      </w:r>
      <w:r w:rsidR="00B66C29" w:rsidRPr="008F70EC">
        <w:rPr>
          <w:rFonts w:ascii="Arial" w:eastAsia="Times New Roman" w:hAnsi="Arial" w:cs="Arial"/>
          <w:color w:val="000000" w:themeColor="text1"/>
          <w:sz w:val="24"/>
          <w:szCs w:val="24"/>
          <w:lang w:eastAsia="es-MX"/>
        </w:rPr>
        <w:t>,</w:t>
      </w:r>
      <w:r w:rsidR="000E377F" w:rsidRPr="008F70EC">
        <w:rPr>
          <w:rFonts w:ascii="Arial" w:eastAsia="Times New Roman" w:hAnsi="Arial" w:cs="Arial"/>
          <w:color w:val="000000" w:themeColor="text1"/>
          <w:sz w:val="24"/>
          <w:szCs w:val="24"/>
          <w:lang w:eastAsia="es-MX"/>
        </w:rPr>
        <w:t xml:space="preserve"> como acostumbran cuando se trata del movimiento social</w:t>
      </w:r>
      <w:r w:rsidR="00D17FA5" w:rsidRPr="008F70EC">
        <w:rPr>
          <w:rFonts w:ascii="Arial" w:eastAsia="Times New Roman" w:hAnsi="Arial" w:cs="Arial"/>
          <w:color w:val="000000" w:themeColor="text1"/>
          <w:sz w:val="24"/>
          <w:szCs w:val="24"/>
          <w:lang w:eastAsia="es-MX"/>
        </w:rPr>
        <w:t xml:space="preserve">, </w:t>
      </w:r>
      <w:r w:rsidR="00B66C29" w:rsidRPr="008F70EC">
        <w:rPr>
          <w:rFonts w:ascii="Arial" w:eastAsia="Times New Roman" w:hAnsi="Arial" w:cs="Arial"/>
          <w:color w:val="000000" w:themeColor="text1"/>
          <w:sz w:val="24"/>
          <w:szCs w:val="24"/>
          <w:lang w:eastAsia="es-MX"/>
        </w:rPr>
        <w:t xml:space="preserve">para </w:t>
      </w:r>
      <w:r w:rsidR="000E377F" w:rsidRPr="008F70EC">
        <w:rPr>
          <w:rFonts w:ascii="Arial" w:eastAsia="Times New Roman" w:hAnsi="Arial" w:cs="Arial"/>
          <w:color w:val="000000" w:themeColor="text1"/>
          <w:sz w:val="24"/>
          <w:szCs w:val="24"/>
          <w:lang w:eastAsia="es-MX"/>
        </w:rPr>
        <w:t>formular reflexiones críticas, acaso porque las consideran políticamente incorrectas</w:t>
      </w:r>
      <w:r w:rsidR="0020529D" w:rsidRPr="008F70EC">
        <w:rPr>
          <w:rFonts w:ascii="Arial" w:eastAsia="Times New Roman" w:hAnsi="Arial" w:cs="Arial"/>
          <w:color w:val="000000" w:themeColor="text1"/>
          <w:sz w:val="24"/>
          <w:szCs w:val="24"/>
          <w:lang w:eastAsia="es-MX"/>
        </w:rPr>
        <w:t>,</w:t>
      </w:r>
      <w:r w:rsidR="000E377F" w:rsidRPr="008F70EC">
        <w:rPr>
          <w:rFonts w:ascii="Arial" w:eastAsia="Times New Roman" w:hAnsi="Arial" w:cs="Arial"/>
          <w:color w:val="000000" w:themeColor="text1"/>
          <w:sz w:val="24"/>
          <w:szCs w:val="24"/>
          <w:lang w:eastAsia="es-MX"/>
        </w:rPr>
        <w:t xml:space="preserve"> como le sucede a buena parte de las izquierdas.</w:t>
      </w:r>
    </w:p>
    <w:p w:rsidR="00D36236" w:rsidRPr="008F70EC" w:rsidRDefault="0020529D" w:rsidP="000E377F">
      <w:pPr>
        <w:spacing w:after="0" w:line="240" w:lineRule="auto"/>
        <w:ind w:firstLine="708"/>
        <w:jc w:val="both"/>
        <w:rPr>
          <w:rFonts w:ascii="Arial" w:eastAsia="Times New Roman" w:hAnsi="Arial" w:cs="Arial"/>
          <w:color w:val="000000" w:themeColor="text1"/>
          <w:sz w:val="24"/>
          <w:szCs w:val="24"/>
          <w:lang w:eastAsia="es-MX"/>
        </w:rPr>
      </w:pPr>
      <w:r w:rsidRPr="008F70EC">
        <w:rPr>
          <w:rFonts w:ascii="Arial" w:eastAsia="Times New Roman" w:hAnsi="Arial" w:cs="Arial"/>
          <w:color w:val="000000" w:themeColor="text1"/>
          <w:sz w:val="24"/>
          <w:szCs w:val="24"/>
          <w:lang w:eastAsia="es-MX"/>
        </w:rPr>
        <w:t xml:space="preserve">Los lamentables hechos evidenciaron que cualquier grupúsculo puede poner en jaque </w:t>
      </w:r>
      <w:r w:rsidR="00D36236" w:rsidRPr="008F70EC">
        <w:rPr>
          <w:rFonts w:ascii="Arial" w:eastAsia="Times New Roman" w:hAnsi="Arial" w:cs="Arial"/>
          <w:color w:val="000000" w:themeColor="text1"/>
          <w:sz w:val="24"/>
          <w:szCs w:val="24"/>
          <w:lang w:eastAsia="es-MX"/>
        </w:rPr>
        <w:t xml:space="preserve">a zonas </w:t>
      </w:r>
      <w:r w:rsidRPr="008F70EC">
        <w:rPr>
          <w:rFonts w:ascii="Arial" w:eastAsia="Times New Roman" w:hAnsi="Arial" w:cs="Arial"/>
          <w:color w:val="000000" w:themeColor="text1"/>
          <w:sz w:val="24"/>
          <w:szCs w:val="24"/>
          <w:lang w:eastAsia="es-MX"/>
        </w:rPr>
        <w:t>de la ciudad, en este caso turísticas y recreativas en una tarde-noche en que los capitalinos acostumbran usarlas. Mientras que las autoridades no mostraron, salvo su mejor opinión, la suficiente capacidad disuasiva, que no es lo mismo que represiva, para</w:t>
      </w:r>
      <w:r w:rsidR="00D36236" w:rsidRPr="008F70EC">
        <w:rPr>
          <w:rFonts w:ascii="Arial" w:eastAsia="Times New Roman" w:hAnsi="Arial" w:cs="Arial"/>
          <w:color w:val="000000" w:themeColor="text1"/>
          <w:sz w:val="24"/>
          <w:szCs w:val="24"/>
          <w:lang w:eastAsia="es-MX"/>
        </w:rPr>
        <w:t xml:space="preserve"> contener a las presuntas anarquistas que estaban muy furiosas pero no se atrevieron a dar la cara, porque no hay provocador que trague lumbre, menos sus padrinos e impulsores.</w:t>
      </w:r>
    </w:p>
    <w:p w:rsidR="00D36236" w:rsidRPr="008F70EC" w:rsidRDefault="00D36236" w:rsidP="000E377F">
      <w:pPr>
        <w:spacing w:after="0" w:line="240" w:lineRule="auto"/>
        <w:ind w:firstLine="708"/>
        <w:jc w:val="both"/>
        <w:rPr>
          <w:rFonts w:ascii="Arial" w:eastAsia="Times New Roman" w:hAnsi="Arial" w:cs="Arial"/>
          <w:color w:val="000000" w:themeColor="text1"/>
          <w:sz w:val="24"/>
          <w:szCs w:val="24"/>
          <w:lang w:eastAsia="es-MX"/>
        </w:rPr>
      </w:pPr>
      <w:r w:rsidRPr="008F70EC">
        <w:rPr>
          <w:rFonts w:ascii="Arial" w:eastAsia="Times New Roman" w:hAnsi="Arial" w:cs="Arial"/>
          <w:color w:val="000000" w:themeColor="text1"/>
          <w:sz w:val="24"/>
          <w:szCs w:val="24"/>
          <w:lang w:eastAsia="es-MX"/>
        </w:rPr>
        <w:lastRenderedPageBreak/>
        <w:t>Con diálogo y negociación política entre las autoridades y las representantes de los organismos feministas, algunos de los cuales no supieron o no quisieron de</w:t>
      </w:r>
      <w:r w:rsidR="00B66C29" w:rsidRPr="008F70EC">
        <w:rPr>
          <w:rFonts w:ascii="Arial" w:eastAsia="Times New Roman" w:hAnsi="Arial" w:cs="Arial"/>
          <w:color w:val="000000" w:themeColor="text1"/>
          <w:sz w:val="24"/>
          <w:szCs w:val="24"/>
          <w:lang w:eastAsia="es-MX"/>
        </w:rPr>
        <w:t>slindarse de</w:t>
      </w:r>
      <w:r w:rsidRPr="008F70EC">
        <w:rPr>
          <w:rFonts w:ascii="Arial" w:eastAsia="Times New Roman" w:hAnsi="Arial" w:cs="Arial"/>
          <w:color w:val="000000" w:themeColor="text1"/>
          <w:sz w:val="24"/>
          <w:szCs w:val="24"/>
          <w:lang w:eastAsia="es-MX"/>
        </w:rPr>
        <w:t xml:space="preserve"> los hechos del lunes 12</w:t>
      </w:r>
      <w:r w:rsidR="00B66C29" w:rsidRPr="008F70EC">
        <w:rPr>
          <w:rFonts w:ascii="Arial" w:eastAsia="Times New Roman" w:hAnsi="Arial" w:cs="Arial"/>
          <w:color w:val="000000" w:themeColor="text1"/>
          <w:sz w:val="24"/>
          <w:szCs w:val="24"/>
          <w:lang w:eastAsia="es-MX"/>
        </w:rPr>
        <w:t>,</w:t>
      </w:r>
      <w:r w:rsidRPr="008F70EC">
        <w:rPr>
          <w:rFonts w:ascii="Arial" w:eastAsia="Times New Roman" w:hAnsi="Arial" w:cs="Arial"/>
          <w:color w:val="000000" w:themeColor="text1"/>
          <w:sz w:val="24"/>
          <w:szCs w:val="24"/>
          <w:lang w:eastAsia="es-MX"/>
        </w:rPr>
        <w:t xml:space="preserve"> sino que algunas voceras hasta los justificaron, será posible que gobierno capitalino</w:t>
      </w:r>
      <w:r w:rsidR="00B23EA6" w:rsidRPr="008F70EC">
        <w:rPr>
          <w:rFonts w:ascii="Arial" w:eastAsia="Times New Roman" w:hAnsi="Arial" w:cs="Arial"/>
          <w:color w:val="000000" w:themeColor="text1"/>
          <w:sz w:val="24"/>
          <w:szCs w:val="24"/>
          <w:lang w:eastAsia="es-MX"/>
        </w:rPr>
        <w:t xml:space="preserve">, organismos </w:t>
      </w:r>
      <w:r w:rsidRPr="008F70EC">
        <w:rPr>
          <w:rFonts w:ascii="Arial" w:eastAsia="Times New Roman" w:hAnsi="Arial" w:cs="Arial"/>
          <w:color w:val="000000" w:themeColor="text1"/>
          <w:sz w:val="24"/>
          <w:szCs w:val="24"/>
          <w:lang w:eastAsia="es-MX"/>
        </w:rPr>
        <w:t xml:space="preserve">y sociedad encuentren </w:t>
      </w:r>
      <w:r w:rsidR="00B23EA6" w:rsidRPr="008F70EC">
        <w:rPr>
          <w:rFonts w:ascii="Arial" w:eastAsia="Times New Roman" w:hAnsi="Arial" w:cs="Arial"/>
          <w:color w:val="000000" w:themeColor="text1"/>
          <w:sz w:val="24"/>
          <w:szCs w:val="24"/>
          <w:lang w:eastAsia="es-MX"/>
        </w:rPr>
        <w:t xml:space="preserve">los </w:t>
      </w:r>
      <w:r w:rsidRPr="008F70EC">
        <w:rPr>
          <w:rFonts w:ascii="Arial" w:eastAsia="Times New Roman" w:hAnsi="Arial" w:cs="Arial"/>
          <w:color w:val="000000" w:themeColor="text1"/>
          <w:sz w:val="24"/>
          <w:szCs w:val="24"/>
          <w:lang w:eastAsia="es-MX"/>
        </w:rPr>
        <w:t>caminos</w:t>
      </w:r>
      <w:r w:rsidR="00B23EA6" w:rsidRPr="008F70EC">
        <w:rPr>
          <w:rFonts w:ascii="Arial" w:eastAsia="Times New Roman" w:hAnsi="Arial" w:cs="Arial"/>
          <w:color w:val="000000" w:themeColor="text1"/>
          <w:sz w:val="24"/>
          <w:szCs w:val="24"/>
          <w:lang w:eastAsia="es-MX"/>
        </w:rPr>
        <w:t xml:space="preserve"> y las</w:t>
      </w:r>
      <w:r w:rsidRPr="008F70EC">
        <w:rPr>
          <w:rFonts w:ascii="Arial" w:eastAsia="Times New Roman" w:hAnsi="Arial" w:cs="Arial"/>
          <w:color w:val="000000" w:themeColor="text1"/>
          <w:sz w:val="24"/>
          <w:szCs w:val="24"/>
          <w:lang w:eastAsia="es-MX"/>
        </w:rPr>
        <w:t xml:space="preserve"> políticas </w:t>
      </w:r>
      <w:r w:rsidR="00B23EA6" w:rsidRPr="008F70EC">
        <w:rPr>
          <w:rFonts w:ascii="Arial" w:eastAsia="Times New Roman" w:hAnsi="Arial" w:cs="Arial"/>
          <w:color w:val="000000" w:themeColor="text1"/>
          <w:sz w:val="24"/>
          <w:szCs w:val="24"/>
          <w:lang w:eastAsia="es-MX"/>
        </w:rPr>
        <w:t xml:space="preserve">para </w:t>
      </w:r>
      <w:r w:rsidRPr="008F70EC">
        <w:rPr>
          <w:rFonts w:ascii="Arial" w:eastAsia="Times New Roman" w:hAnsi="Arial" w:cs="Arial"/>
          <w:color w:val="000000" w:themeColor="text1"/>
          <w:sz w:val="24"/>
          <w:szCs w:val="24"/>
          <w:lang w:eastAsia="es-MX"/>
        </w:rPr>
        <w:t>afront</w:t>
      </w:r>
      <w:r w:rsidR="00B23EA6" w:rsidRPr="008F70EC">
        <w:rPr>
          <w:rFonts w:ascii="Arial" w:eastAsia="Times New Roman" w:hAnsi="Arial" w:cs="Arial"/>
          <w:color w:val="000000" w:themeColor="text1"/>
          <w:sz w:val="24"/>
          <w:szCs w:val="24"/>
          <w:lang w:eastAsia="es-MX"/>
        </w:rPr>
        <w:t>ar</w:t>
      </w:r>
      <w:r w:rsidRPr="008F70EC">
        <w:rPr>
          <w:rFonts w:ascii="Arial" w:eastAsia="Times New Roman" w:hAnsi="Arial" w:cs="Arial"/>
          <w:color w:val="000000" w:themeColor="text1"/>
          <w:sz w:val="24"/>
          <w:szCs w:val="24"/>
          <w:lang w:eastAsia="es-MX"/>
        </w:rPr>
        <w:t xml:space="preserve"> la inaceptable violencia de género, las violaciones sexuales y asesinatos que comienzan en el </w:t>
      </w:r>
      <w:r w:rsidR="00B23EA6" w:rsidRPr="008F70EC">
        <w:rPr>
          <w:rFonts w:ascii="Arial" w:eastAsia="Times New Roman" w:hAnsi="Arial" w:cs="Arial"/>
          <w:color w:val="000000" w:themeColor="text1"/>
          <w:sz w:val="24"/>
          <w:szCs w:val="24"/>
          <w:lang w:eastAsia="es-MX"/>
        </w:rPr>
        <w:t xml:space="preserve">mismísimo </w:t>
      </w:r>
      <w:r w:rsidRPr="008F70EC">
        <w:rPr>
          <w:rFonts w:ascii="Arial" w:eastAsia="Times New Roman" w:hAnsi="Arial" w:cs="Arial"/>
          <w:color w:val="000000" w:themeColor="text1"/>
          <w:sz w:val="24"/>
          <w:szCs w:val="24"/>
          <w:lang w:eastAsia="es-MX"/>
        </w:rPr>
        <w:t>hogar de las ví</w:t>
      </w:r>
      <w:r w:rsidR="00E829BF" w:rsidRPr="008F70EC">
        <w:rPr>
          <w:rFonts w:ascii="Arial" w:eastAsia="Times New Roman" w:hAnsi="Arial" w:cs="Arial"/>
          <w:color w:val="000000" w:themeColor="text1"/>
          <w:sz w:val="24"/>
          <w:szCs w:val="24"/>
          <w:lang w:eastAsia="es-MX"/>
        </w:rPr>
        <w:t>c</w:t>
      </w:r>
      <w:r w:rsidRPr="008F70EC">
        <w:rPr>
          <w:rFonts w:ascii="Arial" w:eastAsia="Times New Roman" w:hAnsi="Arial" w:cs="Arial"/>
          <w:color w:val="000000" w:themeColor="text1"/>
          <w:sz w:val="24"/>
          <w:szCs w:val="24"/>
          <w:lang w:eastAsia="es-MX"/>
        </w:rPr>
        <w:t xml:space="preserve">timas. </w:t>
      </w:r>
    </w:p>
    <w:p w:rsidR="0055087A" w:rsidRPr="008F70EC" w:rsidRDefault="0055087A" w:rsidP="0055087A">
      <w:pPr>
        <w:spacing w:after="0" w:line="240" w:lineRule="auto"/>
        <w:jc w:val="center"/>
        <w:rPr>
          <w:rFonts w:ascii="Arial" w:eastAsia="Times New Roman" w:hAnsi="Arial" w:cs="Arial"/>
          <w:b/>
          <w:color w:val="000000" w:themeColor="text1"/>
          <w:sz w:val="24"/>
          <w:szCs w:val="24"/>
          <w:lang w:eastAsia="es-MX"/>
        </w:rPr>
      </w:pPr>
      <w:r w:rsidRPr="008F70EC">
        <w:rPr>
          <w:rFonts w:ascii="Arial" w:eastAsia="Times New Roman" w:hAnsi="Arial" w:cs="Arial"/>
          <w:b/>
          <w:color w:val="000000" w:themeColor="text1"/>
          <w:sz w:val="24"/>
          <w:szCs w:val="24"/>
          <w:lang w:eastAsia="es-MX"/>
        </w:rPr>
        <w:t>Acuse de recibo</w:t>
      </w:r>
    </w:p>
    <w:p w:rsidR="0055087A" w:rsidRPr="008F70EC" w:rsidRDefault="0055087A" w:rsidP="0055087A">
      <w:pPr>
        <w:spacing w:after="0" w:line="240" w:lineRule="auto"/>
        <w:jc w:val="both"/>
        <w:rPr>
          <w:rFonts w:ascii="Arial" w:hAnsi="Arial" w:cs="Arial"/>
          <w:color w:val="000000" w:themeColor="text1"/>
          <w:sz w:val="24"/>
          <w:szCs w:val="24"/>
        </w:rPr>
      </w:pPr>
      <w:r w:rsidRPr="008F70EC">
        <w:rPr>
          <w:rFonts w:ascii="Arial" w:hAnsi="Arial" w:cs="Arial"/>
          <w:color w:val="000000" w:themeColor="text1"/>
          <w:sz w:val="24"/>
          <w:szCs w:val="24"/>
        </w:rPr>
        <w:t xml:space="preserve">Opiniones sobre Garrotazo al avispero (16-VIII). De Guillermo Pérez Velasco: “Muchas gracias: necesita la gobernación de México que AMLO se transforme en estadista y no se mantenga sólo como líder social”… </w:t>
      </w:r>
      <w:r w:rsidRPr="008F70EC">
        <w:rPr>
          <w:rFonts w:ascii="Arial" w:eastAsia="Times New Roman" w:hAnsi="Arial" w:cs="Arial"/>
          <w:color w:val="000000" w:themeColor="text1"/>
          <w:sz w:val="24"/>
          <w:szCs w:val="24"/>
          <w:lang w:eastAsia="es-MX"/>
        </w:rPr>
        <w:t xml:space="preserve">“Gracias Eduardo, se publicará el fin de semana. </w:t>
      </w:r>
      <w:r w:rsidRPr="008F70EC">
        <w:rPr>
          <w:rFonts w:ascii="Arial" w:eastAsia="Times New Roman" w:hAnsi="Arial" w:cs="Arial"/>
          <w:color w:val="000000" w:themeColor="text1"/>
          <w:sz w:val="24"/>
          <w:szCs w:val="24"/>
          <w:shd w:val="clear" w:color="auto" w:fill="FFFFFF"/>
          <w:lang w:eastAsia="es-MX"/>
        </w:rPr>
        <w:t>José Antonio Medina Ibáñez (</w:t>
      </w:r>
      <w:hyperlink r:id="rId4" w:history="1">
        <w:r w:rsidRPr="008F70EC">
          <w:rPr>
            <w:rStyle w:val="Hipervnculo"/>
            <w:rFonts w:ascii="Arial" w:eastAsia="Times New Roman" w:hAnsi="Arial" w:cs="Arial"/>
            <w:color w:val="000000" w:themeColor="text1"/>
            <w:sz w:val="24"/>
            <w:szCs w:val="24"/>
            <w:u w:val="none"/>
            <w:lang w:eastAsia="es-MX"/>
          </w:rPr>
          <w:t>www.latinpress.es)</w:t>
        </w:r>
      </w:hyperlink>
      <w:r w:rsidR="00B23EA6" w:rsidRPr="008F70EC">
        <w:rPr>
          <w:rStyle w:val="Hipervnculo"/>
          <w:rFonts w:ascii="Arial" w:eastAsia="Times New Roman" w:hAnsi="Arial" w:cs="Arial"/>
          <w:color w:val="000000" w:themeColor="text1"/>
          <w:sz w:val="24"/>
          <w:szCs w:val="24"/>
          <w:u w:val="none"/>
          <w:lang w:eastAsia="es-MX"/>
        </w:rPr>
        <w:t>”</w:t>
      </w:r>
      <w:r w:rsidRPr="008F70EC">
        <w:rPr>
          <w:rFonts w:ascii="Arial" w:eastAsia="Times New Roman" w:hAnsi="Arial" w:cs="Arial"/>
          <w:color w:val="000000" w:themeColor="text1"/>
          <w:sz w:val="24"/>
          <w:szCs w:val="24"/>
          <w:lang w:eastAsia="es-MX"/>
        </w:rPr>
        <w:t xml:space="preserve">... </w:t>
      </w:r>
      <w:r w:rsidRPr="008F70EC">
        <w:rPr>
          <w:rFonts w:ascii="Arial" w:hAnsi="Arial" w:cs="Arial"/>
          <w:color w:val="000000" w:themeColor="text1"/>
          <w:sz w:val="24"/>
          <w:szCs w:val="24"/>
        </w:rPr>
        <w:t>Moisés Edwin Barreda: “…</w:t>
      </w:r>
      <w:r w:rsidRPr="008F70EC">
        <w:rPr>
          <w:rFonts w:ascii="Arial" w:eastAsia="Times New Roman" w:hAnsi="Arial" w:cs="Arial"/>
          <w:color w:val="000000" w:themeColor="text1"/>
          <w:sz w:val="24"/>
          <w:szCs w:val="24"/>
          <w:lang w:eastAsia="es-MX"/>
        </w:rPr>
        <w:t xml:space="preserve">Por cuanto a la sangrienta, costosa e inútil guerra declarada por el espurio presidente Felipe Calderón, para  nosotros –reporteros que buscamos qué subyace en la noticia– no pasó inadvertido que la desató por órdenes de Washington, que la financiaba mediante la Iniciativa Mérida –que desapareció con la </w:t>
      </w:r>
      <w:proofErr w:type="spellStart"/>
      <w:r w:rsidRPr="008F70EC">
        <w:rPr>
          <w:rFonts w:ascii="Arial" w:eastAsia="Times New Roman" w:hAnsi="Arial" w:cs="Arial"/>
          <w:color w:val="000000" w:themeColor="text1"/>
          <w:sz w:val="24"/>
          <w:szCs w:val="24"/>
          <w:lang w:eastAsia="es-MX"/>
        </w:rPr>
        <w:t>pridictadura</w:t>
      </w:r>
      <w:proofErr w:type="spellEnd"/>
      <w:r w:rsidRPr="008F70EC">
        <w:rPr>
          <w:rFonts w:ascii="Arial" w:eastAsia="Times New Roman" w:hAnsi="Arial" w:cs="Arial"/>
          <w:color w:val="000000" w:themeColor="text1"/>
          <w:sz w:val="24"/>
          <w:szCs w:val="24"/>
          <w:lang w:eastAsia="es-MX"/>
        </w:rPr>
        <w:t>– y la sometió a la égida del comando norte de USA (</w:t>
      </w:r>
      <w:proofErr w:type="spellStart"/>
      <w:r w:rsidR="00D17FA5" w:rsidRPr="008F70EC">
        <w:rPr>
          <w:rFonts w:ascii="Arial" w:eastAsia="Times New Roman" w:hAnsi="Arial" w:cs="Arial"/>
          <w:color w:val="000000" w:themeColor="text1"/>
          <w:sz w:val="24"/>
          <w:szCs w:val="24"/>
          <w:lang w:eastAsia="es-MX"/>
        </w:rPr>
        <w:t>u</w:t>
      </w:r>
      <w:r w:rsidRPr="008F70EC">
        <w:rPr>
          <w:rFonts w:ascii="Arial" w:eastAsia="Times New Roman" w:hAnsi="Arial" w:cs="Arial"/>
          <w:color w:val="000000" w:themeColor="text1"/>
          <w:sz w:val="24"/>
          <w:szCs w:val="24"/>
          <w:lang w:eastAsia="es-MX"/>
        </w:rPr>
        <w:t>snorthcomand</w:t>
      </w:r>
      <w:proofErr w:type="spellEnd"/>
      <w:r w:rsidRPr="008F70EC">
        <w:rPr>
          <w:rFonts w:ascii="Arial" w:eastAsia="Times New Roman" w:hAnsi="Arial" w:cs="Arial"/>
          <w:color w:val="000000" w:themeColor="text1"/>
          <w:sz w:val="24"/>
          <w:szCs w:val="24"/>
          <w:lang w:eastAsia="es-MX"/>
        </w:rPr>
        <w:t xml:space="preserve">), que dirigía la táctica y la estrategia. Para el caso tenía a sus órdenes directas a los secretarios de la Defensa y </w:t>
      </w:r>
      <w:r w:rsidR="00B23EA6" w:rsidRPr="008F70EC">
        <w:rPr>
          <w:rFonts w:ascii="Arial" w:eastAsia="Times New Roman" w:hAnsi="Arial" w:cs="Arial"/>
          <w:color w:val="000000" w:themeColor="text1"/>
          <w:sz w:val="24"/>
          <w:szCs w:val="24"/>
          <w:lang w:eastAsia="es-MX"/>
        </w:rPr>
        <w:t xml:space="preserve">de </w:t>
      </w:r>
      <w:r w:rsidRPr="008F70EC">
        <w:rPr>
          <w:rFonts w:ascii="Arial" w:eastAsia="Times New Roman" w:hAnsi="Arial" w:cs="Arial"/>
          <w:color w:val="000000" w:themeColor="text1"/>
          <w:sz w:val="24"/>
          <w:szCs w:val="24"/>
          <w:lang w:eastAsia="es-MX"/>
        </w:rPr>
        <w:t xml:space="preserve">Marina del régimen espurio de Calderón. Mi frase (a principios de los 60) ‘se debe hurgar, buscar qué hay detrás de la noticia’, fue plagiada parcialmente para nombrar un programa </w:t>
      </w:r>
      <w:proofErr w:type="spellStart"/>
      <w:r w:rsidRPr="008F70EC">
        <w:rPr>
          <w:rFonts w:ascii="Arial" w:eastAsia="Times New Roman" w:hAnsi="Arial" w:cs="Arial"/>
          <w:color w:val="000000" w:themeColor="text1"/>
          <w:sz w:val="24"/>
          <w:szCs w:val="24"/>
          <w:lang w:eastAsia="es-MX"/>
        </w:rPr>
        <w:t>semiperiodístico</w:t>
      </w:r>
      <w:proofErr w:type="spellEnd"/>
      <w:r w:rsidRPr="008F70EC">
        <w:rPr>
          <w:rFonts w:ascii="Arial" w:eastAsia="Times New Roman" w:hAnsi="Arial" w:cs="Arial"/>
          <w:color w:val="000000" w:themeColor="text1"/>
          <w:sz w:val="24"/>
          <w:szCs w:val="24"/>
          <w:lang w:eastAsia="es-MX"/>
        </w:rPr>
        <w:t xml:space="preserve"> en tv. Recibe mis saludos afectuosos”… María Teresa Menéndez </w:t>
      </w:r>
      <w:proofErr w:type="spellStart"/>
      <w:r w:rsidRPr="008F70EC">
        <w:rPr>
          <w:rFonts w:ascii="Arial" w:eastAsia="Times New Roman" w:hAnsi="Arial" w:cs="Arial"/>
          <w:color w:val="000000" w:themeColor="text1"/>
          <w:sz w:val="24"/>
          <w:szCs w:val="24"/>
          <w:lang w:eastAsia="es-MX"/>
        </w:rPr>
        <w:t>Monforte</w:t>
      </w:r>
      <w:proofErr w:type="spellEnd"/>
      <w:r w:rsidRPr="008F70EC">
        <w:rPr>
          <w:rFonts w:ascii="Arial" w:eastAsia="Times New Roman" w:hAnsi="Arial" w:cs="Arial"/>
          <w:color w:val="000000" w:themeColor="text1"/>
          <w:sz w:val="24"/>
          <w:szCs w:val="24"/>
          <w:lang w:eastAsia="es-MX"/>
        </w:rPr>
        <w:t>: “</w:t>
      </w:r>
      <w:proofErr w:type="spellStart"/>
      <w:r w:rsidRPr="008F70EC">
        <w:rPr>
          <w:rFonts w:ascii="Arial" w:hAnsi="Arial" w:cs="Arial"/>
          <w:color w:val="000000" w:themeColor="text1"/>
          <w:sz w:val="24"/>
          <w:szCs w:val="24"/>
        </w:rPr>
        <w:t>Máare</w:t>
      </w:r>
      <w:proofErr w:type="spellEnd"/>
      <w:r w:rsidRPr="008F70EC">
        <w:rPr>
          <w:rFonts w:ascii="Arial" w:hAnsi="Arial" w:cs="Arial"/>
          <w:color w:val="000000" w:themeColor="text1"/>
          <w:sz w:val="24"/>
          <w:szCs w:val="24"/>
        </w:rPr>
        <w:t xml:space="preserve">, don Eduardo, me encantó esta Utopía: </w:t>
      </w:r>
      <w:hyperlink r:id="rId5" w:history="1">
        <w:r w:rsidRPr="008F70EC">
          <w:rPr>
            <w:rStyle w:val="Hipervnculo"/>
            <w:rFonts w:ascii="Arial" w:hAnsi="Arial" w:cs="Arial"/>
            <w:color w:val="000000" w:themeColor="text1"/>
            <w:sz w:val="24"/>
            <w:szCs w:val="24"/>
            <w:u w:val="none"/>
          </w:rPr>
          <w:t>https://www.informaciondelonuevo.com/2019/08/utopia-2151-garrotazo-al-avispero.html</w:t>
        </w:r>
      </w:hyperlink>
      <w:r w:rsidRPr="008F70EC">
        <w:rPr>
          <w:rFonts w:ascii="Arial" w:hAnsi="Arial" w:cs="Arial"/>
          <w:color w:val="000000" w:themeColor="text1"/>
          <w:sz w:val="24"/>
          <w:szCs w:val="24"/>
        </w:rPr>
        <w:t xml:space="preserve"> (...) Para leer aquí </w:t>
      </w:r>
      <w:hyperlink r:id="rId6" w:history="1">
        <w:r w:rsidRPr="008F70EC">
          <w:rPr>
            <w:rStyle w:val="Hipervnculo"/>
            <w:rFonts w:ascii="Arial" w:hAnsi="Arial" w:cs="Arial"/>
            <w:color w:val="000000" w:themeColor="text1"/>
            <w:sz w:val="24"/>
            <w:szCs w:val="24"/>
          </w:rPr>
          <w:t>http://www.forumenlinea.com/</w:t>
        </w:r>
      </w:hyperlink>
      <w:r w:rsidRPr="008F70EC">
        <w:rPr>
          <w:rFonts w:ascii="Arial" w:hAnsi="Arial" w:cs="Arial"/>
          <w:color w:val="000000" w:themeColor="text1"/>
          <w:sz w:val="24"/>
          <w:szCs w:val="24"/>
        </w:rPr>
        <w:t xml:space="preserve">: Estancados ¿sin salida? (Jorge </w:t>
      </w:r>
      <w:proofErr w:type="spellStart"/>
      <w:r w:rsidRPr="008F70EC">
        <w:rPr>
          <w:rFonts w:ascii="Arial" w:hAnsi="Arial" w:cs="Arial"/>
          <w:color w:val="000000" w:themeColor="text1"/>
          <w:sz w:val="24"/>
          <w:szCs w:val="24"/>
        </w:rPr>
        <w:t>Faljo</w:t>
      </w:r>
      <w:proofErr w:type="spellEnd"/>
      <w:r w:rsidRPr="008F70EC">
        <w:rPr>
          <w:rFonts w:ascii="Arial" w:hAnsi="Arial" w:cs="Arial"/>
          <w:color w:val="000000" w:themeColor="text1"/>
          <w:sz w:val="24"/>
          <w:szCs w:val="24"/>
        </w:rPr>
        <w:t xml:space="preserve">). </w:t>
      </w:r>
      <w:r w:rsidRPr="008F70EC">
        <w:rPr>
          <w:rFonts w:ascii="Arial" w:eastAsia="Times New Roman" w:hAnsi="Arial" w:cs="Arial"/>
          <w:bCs/>
          <w:color w:val="000000" w:themeColor="text1"/>
          <w:sz w:val="24"/>
          <w:szCs w:val="24"/>
          <w:lang w:eastAsia="es-MX"/>
        </w:rPr>
        <w:t>Sobre los “gobiernos baratos”; De la pobreza como máscara de la esclavitud y el afán de rapiña (</w:t>
      </w:r>
      <w:r w:rsidRPr="008F70EC">
        <w:rPr>
          <w:rFonts w:ascii="Arial" w:eastAsia="Times New Roman" w:hAnsi="Arial" w:cs="Arial"/>
          <w:color w:val="000000" w:themeColor="text1"/>
          <w:sz w:val="24"/>
          <w:szCs w:val="24"/>
          <w:lang w:eastAsia="es-MX"/>
        </w:rPr>
        <w:t>Jesús Delgado Guerrero)</w:t>
      </w:r>
      <w:r w:rsidR="008C785C" w:rsidRPr="008F70EC">
        <w:rPr>
          <w:rFonts w:ascii="Arial" w:eastAsia="Times New Roman" w:hAnsi="Arial" w:cs="Arial"/>
          <w:color w:val="000000" w:themeColor="text1"/>
          <w:sz w:val="24"/>
          <w:szCs w:val="24"/>
          <w:lang w:eastAsia="es-MX"/>
        </w:rPr>
        <w:t>… De</w:t>
      </w:r>
      <w:r w:rsidR="00D17FA5" w:rsidRPr="008F70EC">
        <w:rPr>
          <w:rFonts w:ascii="Arial" w:eastAsia="Times New Roman" w:hAnsi="Arial" w:cs="Arial"/>
          <w:color w:val="000000" w:themeColor="text1"/>
          <w:sz w:val="24"/>
          <w:szCs w:val="24"/>
          <w:lang w:eastAsia="es-MX"/>
        </w:rPr>
        <w:t>l</w:t>
      </w:r>
      <w:r w:rsidR="008C785C" w:rsidRPr="008F70EC">
        <w:rPr>
          <w:rFonts w:ascii="Arial" w:eastAsia="Times New Roman" w:hAnsi="Arial" w:cs="Arial"/>
          <w:color w:val="000000" w:themeColor="text1"/>
          <w:sz w:val="24"/>
          <w:szCs w:val="24"/>
          <w:lang w:eastAsia="es-MX"/>
        </w:rPr>
        <w:t xml:space="preserve"> Fisgón: </w:t>
      </w:r>
      <w:hyperlink r:id="rId7" w:history="1">
        <w:r w:rsidR="008C785C" w:rsidRPr="008F70EC">
          <w:rPr>
            <w:rStyle w:val="Hipervnculo"/>
            <w:rFonts w:ascii="Arial" w:eastAsia="Times New Roman" w:hAnsi="Arial" w:cs="Arial"/>
            <w:color w:val="000000" w:themeColor="text1"/>
            <w:sz w:val="24"/>
            <w:szCs w:val="24"/>
            <w:lang w:eastAsia="es-MX"/>
          </w:rPr>
          <w:t>https://www.jornada.com.mx/2019/08/17/index.php?section=cartones</w:t>
        </w:r>
      </w:hyperlink>
      <w:r w:rsidR="008C785C" w:rsidRPr="008F70EC">
        <w:rPr>
          <w:rFonts w:ascii="Arial" w:eastAsia="Times New Roman" w:hAnsi="Arial" w:cs="Arial"/>
          <w:color w:val="000000" w:themeColor="text1"/>
          <w:sz w:val="24"/>
          <w:szCs w:val="24"/>
          <w:lang w:eastAsia="es-MX"/>
        </w:rPr>
        <w:t xml:space="preserve"> </w:t>
      </w:r>
    </w:p>
    <w:p w:rsidR="00B23EA6" w:rsidRPr="008F70EC" w:rsidRDefault="008A7829" w:rsidP="0055087A">
      <w:pPr>
        <w:spacing w:after="0" w:line="240" w:lineRule="auto"/>
        <w:jc w:val="both"/>
        <w:rPr>
          <w:rFonts w:ascii="Arial" w:hAnsi="Arial" w:cs="Arial"/>
          <w:color w:val="000000" w:themeColor="text1"/>
        </w:rPr>
      </w:pPr>
      <w:hyperlink r:id="rId8" w:history="1">
        <w:r w:rsidR="0055087A" w:rsidRPr="008F70EC">
          <w:rPr>
            <w:rStyle w:val="Hipervnculo"/>
            <w:rFonts w:ascii="Arial" w:hAnsi="Arial" w:cs="Arial"/>
            <w:color w:val="000000" w:themeColor="text1"/>
            <w:u w:val="none"/>
            <w:lang w:val="en-US"/>
          </w:rPr>
          <w:t>https://www.facebook.com/forumenlinea</w:t>
        </w:r>
      </w:hyperlink>
      <w:r w:rsidR="0055087A" w:rsidRPr="008F70EC">
        <w:rPr>
          <w:rFonts w:ascii="Arial" w:eastAsia="Times New Roman" w:hAnsi="Arial" w:cs="Arial"/>
          <w:color w:val="000000" w:themeColor="text1"/>
          <w:lang w:eastAsia="es-MX"/>
        </w:rPr>
        <w:t xml:space="preserve">    </w:t>
      </w:r>
      <w:hyperlink r:id="rId9" w:history="1">
        <w:r w:rsidR="0055087A" w:rsidRPr="008F70EC">
          <w:rPr>
            <w:rStyle w:val="Hipervnculo"/>
            <w:rFonts w:ascii="Arial" w:eastAsia="Times New Roman" w:hAnsi="Arial" w:cs="Arial"/>
            <w:color w:val="000000" w:themeColor="text1"/>
            <w:u w:val="none"/>
            <w:lang w:eastAsia="es-MX"/>
          </w:rPr>
          <w:t>forum@forumenlinea.com</w:t>
        </w:r>
      </w:hyperlink>
      <w:r w:rsidR="0055087A" w:rsidRPr="008F70EC">
        <w:rPr>
          <w:rFonts w:ascii="Arial" w:eastAsia="Times New Roman" w:hAnsi="Arial" w:cs="Arial"/>
          <w:color w:val="000000" w:themeColor="text1"/>
          <w:lang w:eastAsia="es-MX"/>
        </w:rPr>
        <w:t xml:space="preserve">    </w:t>
      </w:r>
      <w:hyperlink r:id="rId10" w:anchor="%21/IbarraAguirreEd" w:tgtFrame="_blank" w:history="1">
        <w:r w:rsidR="0055087A" w:rsidRPr="008F70EC">
          <w:rPr>
            <w:rStyle w:val="Hipervnculo"/>
            <w:rFonts w:ascii="Arial" w:hAnsi="Arial" w:cs="Arial"/>
            <w:color w:val="000000" w:themeColor="text1"/>
            <w:u w:val="none"/>
          </w:rPr>
          <w:t>@</w:t>
        </w:r>
        <w:proofErr w:type="spellStart"/>
        <w:r w:rsidR="0055087A" w:rsidRPr="008F70EC">
          <w:rPr>
            <w:rStyle w:val="Hipervnculo"/>
            <w:rFonts w:ascii="Arial" w:hAnsi="Arial" w:cs="Arial"/>
            <w:color w:val="000000" w:themeColor="text1"/>
            <w:u w:val="none"/>
          </w:rPr>
          <w:t>IbarraAguirreEd</w:t>
        </w:r>
        <w:proofErr w:type="spellEnd"/>
      </w:hyperlink>
      <w:bookmarkStart w:id="0" w:name="_GoBack"/>
      <w:bookmarkEnd w:id="0"/>
    </w:p>
    <w:sectPr w:rsidR="00B23EA6" w:rsidRPr="008F70E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87A"/>
    <w:rsid w:val="000E377F"/>
    <w:rsid w:val="0015535A"/>
    <w:rsid w:val="0020529D"/>
    <w:rsid w:val="002733B3"/>
    <w:rsid w:val="0055087A"/>
    <w:rsid w:val="0065152D"/>
    <w:rsid w:val="006C45DB"/>
    <w:rsid w:val="008A7829"/>
    <w:rsid w:val="008C785C"/>
    <w:rsid w:val="008F70EC"/>
    <w:rsid w:val="00900026"/>
    <w:rsid w:val="00923DF1"/>
    <w:rsid w:val="009D7339"/>
    <w:rsid w:val="00A5614F"/>
    <w:rsid w:val="00B23EA6"/>
    <w:rsid w:val="00B66C29"/>
    <w:rsid w:val="00BF3E6C"/>
    <w:rsid w:val="00D17FA5"/>
    <w:rsid w:val="00D36236"/>
    <w:rsid w:val="00DE1D57"/>
    <w:rsid w:val="00E829BF"/>
    <w:rsid w:val="00F915C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3BA150-B40A-4461-B280-F91075A35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87A"/>
    <w:pPr>
      <w:spacing w:line="256" w:lineRule="auto"/>
    </w:p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5087A"/>
    <w:rPr>
      <w:color w:val="0563C1" w:themeColor="hyperlink"/>
      <w:u w:val="single"/>
    </w:rPr>
  </w:style>
  <w:style w:type="character" w:styleId="Hipervnculovisitado">
    <w:name w:val="FollowedHyperlink"/>
    <w:basedOn w:val="Fuentedeprrafopredeter"/>
    <w:uiPriority w:val="99"/>
    <w:semiHidden/>
    <w:unhideWhenUsed/>
    <w:rsid w:val="00B23EA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966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s://www.jornada.com.mx/2019/08/17/index.php?section=cartone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fontTable" Target="fontTable.xml"/><Relationship Id="rId5" Type="http://schemas.openxmlformats.org/officeDocument/2006/relationships/hyperlink" Target="https://www.informaciondelonuevo.com/2019/08/utopia-2151-garrotazo-al-avispero.html" TargetMode="External"/><Relationship Id="rId10" Type="http://schemas.openxmlformats.org/officeDocument/2006/relationships/hyperlink" Target="http://www.twitter.com/" TargetMode="External"/><Relationship Id="rId4" Type="http://schemas.openxmlformats.org/officeDocument/2006/relationships/hyperlink" Target="http://www.latinpress.es)"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2</Pages>
  <Words>761</Words>
  <Characters>4341</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2019-08-18T14:51:00Z</dcterms:created>
  <dcterms:modified xsi:type="dcterms:W3CDTF">2019-08-19T20:32:00Z</dcterms:modified>
</cp:coreProperties>
</file>