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468" w:rsidRPr="00CD7553" w:rsidRDefault="00473468" w:rsidP="00A02987">
      <w:pPr>
        <w:spacing w:after="0" w:line="240" w:lineRule="auto"/>
        <w:jc w:val="both"/>
        <w:rPr>
          <w:rFonts w:ascii="Arial" w:eastAsia="Times New Roman" w:hAnsi="Arial" w:cs="Arial"/>
          <w:color w:val="000000" w:themeColor="text1"/>
          <w:sz w:val="28"/>
          <w:szCs w:val="28"/>
          <w:lang w:eastAsia="es-MX"/>
        </w:rPr>
      </w:pPr>
      <w:r w:rsidRPr="00CD7553">
        <w:rPr>
          <w:rFonts w:ascii="Arial" w:eastAsia="Times New Roman" w:hAnsi="Arial" w:cs="Arial"/>
          <w:color w:val="000000" w:themeColor="text1"/>
          <w:sz w:val="28"/>
          <w:szCs w:val="28"/>
          <w:lang w:eastAsia="es-MX"/>
        </w:rPr>
        <w:t>Utopía</w:t>
      </w:r>
    </w:p>
    <w:p w:rsidR="00473468" w:rsidRPr="00CD7553" w:rsidRDefault="00473468" w:rsidP="00A02987">
      <w:pPr>
        <w:spacing w:after="0" w:line="240" w:lineRule="auto"/>
        <w:jc w:val="both"/>
        <w:rPr>
          <w:rFonts w:ascii="Arial" w:eastAsia="Times New Roman" w:hAnsi="Arial" w:cs="Arial"/>
          <w:color w:val="000000" w:themeColor="text1"/>
          <w:sz w:val="24"/>
          <w:szCs w:val="24"/>
          <w:lang w:eastAsia="es-MX"/>
        </w:rPr>
      </w:pPr>
    </w:p>
    <w:p w:rsidR="00473468" w:rsidRPr="00CD7553" w:rsidRDefault="002B136F" w:rsidP="00A02987">
      <w:pPr>
        <w:spacing w:after="0" w:line="240" w:lineRule="auto"/>
        <w:jc w:val="center"/>
        <w:rPr>
          <w:rFonts w:ascii="Arial" w:eastAsia="Times New Roman" w:hAnsi="Arial" w:cs="Arial"/>
          <w:b/>
          <w:color w:val="000000" w:themeColor="text1"/>
          <w:sz w:val="36"/>
          <w:szCs w:val="36"/>
          <w:lang w:eastAsia="es-MX"/>
        </w:rPr>
      </w:pPr>
      <w:r w:rsidRPr="00CD7553">
        <w:rPr>
          <w:rFonts w:ascii="Arial" w:eastAsia="Times New Roman" w:hAnsi="Arial" w:cs="Arial"/>
          <w:b/>
          <w:color w:val="000000" w:themeColor="text1"/>
          <w:sz w:val="36"/>
          <w:szCs w:val="36"/>
          <w:lang w:eastAsia="es-MX"/>
        </w:rPr>
        <w:t>El mitómano de la Casa Blanca</w:t>
      </w:r>
    </w:p>
    <w:p w:rsidR="00473468" w:rsidRPr="00CD7553" w:rsidRDefault="00473468" w:rsidP="00A02987">
      <w:pPr>
        <w:spacing w:after="0" w:line="240" w:lineRule="auto"/>
        <w:jc w:val="both"/>
        <w:rPr>
          <w:rFonts w:ascii="Arial" w:eastAsia="Times New Roman" w:hAnsi="Arial" w:cs="Arial"/>
          <w:color w:val="000000" w:themeColor="text1"/>
          <w:sz w:val="24"/>
          <w:szCs w:val="24"/>
          <w:lang w:eastAsia="es-MX"/>
        </w:rPr>
      </w:pPr>
    </w:p>
    <w:p w:rsidR="00473468" w:rsidRPr="00CD7553" w:rsidRDefault="00473468" w:rsidP="00A02987">
      <w:pPr>
        <w:spacing w:after="0" w:line="240" w:lineRule="auto"/>
        <w:jc w:val="both"/>
        <w:rPr>
          <w:rFonts w:ascii="Arial" w:eastAsia="Times New Roman" w:hAnsi="Arial" w:cs="Arial"/>
          <w:b/>
          <w:color w:val="000000" w:themeColor="text1"/>
          <w:sz w:val="24"/>
          <w:szCs w:val="24"/>
          <w:lang w:eastAsia="es-MX"/>
        </w:rPr>
      </w:pPr>
      <w:r w:rsidRPr="00CD7553">
        <w:rPr>
          <w:rFonts w:ascii="Arial" w:eastAsia="Times New Roman" w:hAnsi="Arial" w:cs="Arial"/>
          <w:b/>
          <w:color w:val="000000" w:themeColor="text1"/>
          <w:sz w:val="24"/>
          <w:szCs w:val="24"/>
          <w:lang w:eastAsia="es-MX"/>
        </w:rPr>
        <w:t>Eduardo Ibarra Aguirre</w:t>
      </w:r>
    </w:p>
    <w:p w:rsidR="00473468" w:rsidRPr="00CD7553" w:rsidRDefault="00473468" w:rsidP="00A02987">
      <w:pPr>
        <w:spacing w:after="0" w:line="240" w:lineRule="auto"/>
        <w:jc w:val="both"/>
        <w:rPr>
          <w:rFonts w:ascii="Arial" w:eastAsia="Times New Roman" w:hAnsi="Arial" w:cs="Arial"/>
          <w:color w:val="000000" w:themeColor="text1"/>
          <w:sz w:val="24"/>
          <w:szCs w:val="24"/>
          <w:lang w:eastAsia="es-MX"/>
        </w:rPr>
      </w:pPr>
    </w:p>
    <w:p w:rsidR="009F46A3" w:rsidRPr="00CD7553" w:rsidRDefault="002B136F" w:rsidP="00A02987">
      <w:pPr>
        <w:spacing w:after="0" w:line="240" w:lineRule="auto"/>
        <w:jc w:val="both"/>
        <w:rPr>
          <w:rFonts w:ascii="Arial" w:eastAsia="Times New Roman" w:hAnsi="Arial" w:cs="Arial"/>
          <w:color w:val="000000" w:themeColor="text1"/>
          <w:sz w:val="24"/>
          <w:szCs w:val="24"/>
          <w:lang w:eastAsia="es-MX"/>
        </w:rPr>
      </w:pPr>
      <w:r w:rsidRPr="00CD7553">
        <w:rPr>
          <w:rFonts w:ascii="Arial" w:eastAsia="Times New Roman" w:hAnsi="Arial" w:cs="Arial"/>
          <w:color w:val="000000" w:themeColor="text1"/>
          <w:sz w:val="24"/>
          <w:szCs w:val="24"/>
          <w:lang w:eastAsia="es-MX"/>
        </w:rPr>
        <w:t xml:space="preserve">Un conteo realizado por </w:t>
      </w:r>
      <w:proofErr w:type="spellStart"/>
      <w:r w:rsidRPr="00CD7553">
        <w:rPr>
          <w:rFonts w:ascii="Arial" w:eastAsia="Times New Roman" w:hAnsi="Arial" w:cs="Arial"/>
          <w:color w:val="000000" w:themeColor="text1"/>
          <w:sz w:val="24"/>
          <w:szCs w:val="24"/>
          <w:lang w:eastAsia="es-MX"/>
        </w:rPr>
        <w:t>The</w:t>
      </w:r>
      <w:proofErr w:type="spellEnd"/>
      <w:r w:rsidRPr="00CD7553">
        <w:rPr>
          <w:rFonts w:ascii="Arial" w:eastAsia="Times New Roman" w:hAnsi="Arial" w:cs="Arial"/>
          <w:color w:val="000000" w:themeColor="text1"/>
          <w:sz w:val="24"/>
          <w:szCs w:val="24"/>
          <w:lang w:eastAsia="es-MX"/>
        </w:rPr>
        <w:t xml:space="preserve"> Washington Post establece que el presidente Donald </w:t>
      </w:r>
      <w:proofErr w:type="spellStart"/>
      <w:r w:rsidRPr="00CD7553">
        <w:rPr>
          <w:rFonts w:ascii="Arial" w:eastAsia="Times New Roman" w:hAnsi="Arial" w:cs="Arial"/>
          <w:color w:val="000000" w:themeColor="text1"/>
          <w:sz w:val="24"/>
          <w:szCs w:val="24"/>
          <w:lang w:eastAsia="es-MX"/>
        </w:rPr>
        <w:t>Trump</w:t>
      </w:r>
      <w:proofErr w:type="spellEnd"/>
      <w:r w:rsidRPr="00CD7553">
        <w:rPr>
          <w:rFonts w:ascii="Arial" w:eastAsia="Times New Roman" w:hAnsi="Arial" w:cs="Arial"/>
          <w:color w:val="000000" w:themeColor="text1"/>
          <w:sz w:val="24"/>
          <w:szCs w:val="24"/>
          <w:lang w:eastAsia="es-MX"/>
        </w:rPr>
        <w:t xml:space="preserve"> realizó en 928 días </w:t>
      </w:r>
      <w:r w:rsidR="0092133D" w:rsidRPr="00CD7553">
        <w:rPr>
          <w:rFonts w:ascii="Arial" w:eastAsia="Times New Roman" w:hAnsi="Arial" w:cs="Arial"/>
          <w:color w:val="000000" w:themeColor="text1"/>
          <w:sz w:val="24"/>
          <w:szCs w:val="24"/>
          <w:lang w:eastAsia="es-MX"/>
        </w:rPr>
        <w:t>–</w:t>
      </w:r>
      <w:r w:rsidRPr="00CD7553">
        <w:rPr>
          <w:rFonts w:ascii="Arial" w:eastAsia="Times New Roman" w:hAnsi="Arial" w:cs="Arial"/>
          <w:color w:val="000000" w:themeColor="text1"/>
          <w:sz w:val="24"/>
          <w:szCs w:val="24"/>
          <w:lang w:eastAsia="es-MX"/>
        </w:rPr>
        <w:t>del 20 de enero de 2017 al 5 de agosto de 2019</w:t>
      </w:r>
      <w:r w:rsidR="0092133D" w:rsidRPr="00CD7553">
        <w:rPr>
          <w:rFonts w:ascii="Arial" w:eastAsia="Times New Roman" w:hAnsi="Arial" w:cs="Arial"/>
          <w:color w:val="000000" w:themeColor="text1"/>
          <w:sz w:val="24"/>
          <w:szCs w:val="24"/>
          <w:lang w:eastAsia="es-MX"/>
        </w:rPr>
        <w:t>–</w:t>
      </w:r>
      <w:r w:rsidRPr="00CD7553">
        <w:rPr>
          <w:rFonts w:ascii="Arial" w:eastAsia="Times New Roman" w:hAnsi="Arial" w:cs="Arial"/>
          <w:color w:val="000000" w:themeColor="text1"/>
          <w:sz w:val="24"/>
          <w:szCs w:val="24"/>
          <w:lang w:eastAsia="es-MX"/>
        </w:rPr>
        <w:t xml:space="preserve">, </w:t>
      </w:r>
      <w:r w:rsidR="00CD7194" w:rsidRPr="00CD7553">
        <w:rPr>
          <w:rFonts w:ascii="Arial" w:eastAsia="Times New Roman" w:hAnsi="Arial" w:cs="Arial"/>
          <w:color w:val="000000" w:themeColor="text1"/>
          <w:sz w:val="24"/>
          <w:szCs w:val="24"/>
          <w:lang w:eastAsia="es-MX"/>
        </w:rPr>
        <w:t>sólo</w:t>
      </w:r>
      <w:r w:rsidR="0092133D" w:rsidRPr="00CD7553">
        <w:rPr>
          <w:rFonts w:ascii="Arial" w:eastAsia="Times New Roman" w:hAnsi="Arial" w:cs="Arial"/>
          <w:color w:val="000000" w:themeColor="text1"/>
          <w:sz w:val="24"/>
          <w:szCs w:val="24"/>
          <w:lang w:eastAsia="es-MX"/>
        </w:rPr>
        <w:t xml:space="preserve"> </w:t>
      </w:r>
      <w:r w:rsidRPr="00CD7553">
        <w:rPr>
          <w:rFonts w:ascii="Arial" w:eastAsia="Times New Roman" w:hAnsi="Arial" w:cs="Arial"/>
          <w:color w:val="000000" w:themeColor="text1"/>
          <w:sz w:val="24"/>
          <w:szCs w:val="24"/>
          <w:lang w:eastAsia="es-MX"/>
        </w:rPr>
        <w:t xml:space="preserve">12 mil 19 declaraciones falsas o engañosas. </w:t>
      </w:r>
      <w:r w:rsidR="0092133D" w:rsidRPr="00CD7553">
        <w:rPr>
          <w:rFonts w:ascii="Arial" w:eastAsia="Times New Roman" w:hAnsi="Arial" w:cs="Arial"/>
          <w:color w:val="000000" w:themeColor="text1"/>
          <w:sz w:val="24"/>
          <w:szCs w:val="24"/>
          <w:lang w:eastAsia="es-MX"/>
        </w:rPr>
        <w:t xml:space="preserve">13 por </w:t>
      </w:r>
      <w:r w:rsidR="00CD7194" w:rsidRPr="00CD7553">
        <w:rPr>
          <w:rFonts w:ascii="Arial" w:eastAsia="Times New Roman" w:hAnsi="Arial" w:cs="Arial"/>
          <w:color w:val="000000" w:themeColor="text1"/>
          <w:sz w:val="24"/>
          <w:szCs w:val="24"/>
          <w:lang w:eastAsia="es-MX"/>
        </w:rPr>
        <w:t xml:space="preserve">cada </w:t>
      </w:r>
      <w:r w:rsidR="0092133D" w:rsidRPr="00CD7553">
        <w:rPr>
          <w:rFonts w:ascii="Arial" w:eastAsia="Times New Roman" w:hAnsi="Arial" w:cs="Arial"/>
          <w:color w:val="000000" w:themeColor="text1"/>
          <w:sz w:val="24"/>
          <w:szCs w:val="24"/>
          <w:lang w:eastAsia="es-MX"/>
        </w:rPr>
        <w:t>día. Y l</w:t>
      </w:r>
      <w:r w:rsidRPr="00CD7553">
        <w:rPr>
          <w:rFonts w:ascii="Arial" w:eastAsia="Times New Roman" w:hAnsi="Arial" w:cs="Arial"/>
          <w:color w:val="000000" w:themeColor="text1"/>
          <w:sz w:val="24"/>
          <w:szCs w:val="24"/>
          <w:lang w:eastAsia="es-MX"/>
        </w:rPr>
        <w:t xml:space="preserve">a quinta parte de ellas </w:t>
      </w:r>
      <w:r w:rsidR="00CD7194" w:rsidRPr="00CD7553">
        <w:rPr>
          <w:rFonts w:ascii="Arial" w:eastAsia="Times New Roman" w:hAnsi="Arial" w:cs="Arial"/>
          <w:color w:val="000000" w:themeColor="text1"/>
          <w:sz w:val="24"/>
          <w:szCs w:val="24"/>
          <w:lang w:eastAsia="es-MX"/>
        </w:rPr>
        <w:t xml:space="preserve">fueron </w:t>
      </w:r>
      <w:r w:rsidR="0092133D" w:rsidRPr="00CD7553">
        <w:rPr>
          <w:rFonts w:ascii="Arial" w:eastAsia="Times New Roman" w:hAnsi="Arial" w:cs="Arial"/>
          <w:color w:val="000000" w:themeColor="text1"/>
          <w:sz w:val="24"/>
          <w:szCs w:val="24"/>
          <w:lang w:eastAsia="es-MX"/>
        </w:rPr>
        <w:t>dedicadas a</w:t>
      </w:r>
      <w:r w:rsidR="009F46A3" w:rsidRPr="00CD7553">
        <w:rPr>
          <w:rFonts w:ascii="Arial" w:eastAsia="Times New Roman" w:hAnsi="Arial" w:cs="Arial"/>
          <w:color w:val="000000" w:themeColor="text1"/>
          <w:sz w:val="24"/>
          <w:szCs w:val="24"/>
          <w:lang w:eastAsia="es-MX"/>
        </w:rPr>
        <w:t>l</w:t>
      </w:r>
      <w:r w:rsidRPr="00CD7553">
        <w:rPr>
          <w:rFonts w:ascii="Arial" w:eastAsia="Times New Roman" w:hAnsi="Arial" w:cs="Arial"/>
          <w:color w:val="000000" w:themeColor="text1"/>
          <w:sz w:val="24"/>
          <w:szCs w:val="24"/>
          <w:lang w:eastAsia="es-MX"/>
        </w:rPr>
        <w:t xml:space="preserve"> </w:t>
      </w:r>
      <w:r w:rsidR="00CD7194" w:rsidRPr="00CD7553">
        <w:rPr>
          <w:rFonts w:ascii="Arial" w:eastAsia="Times New Roman" w:hAnsi="Arial" w:cs="Arial"/>
          <w:color w:val="000000" w:themeColor="text1"/>
          <w:sz w:val="24"/>
          <w:szCs w:val="24"/>
          <w:lang w:eastAsia="es-MX"/>
        </w:rPr>
        <w:t>caro</w:t>
      </w:r>
      <w:r w:rsidRPr="00CD7553">
        <w:rPr>
          <w:rFonts w:ascii="Arial" w:eastAsia="Times New Roman" w:hAnsi="Arial" w:cs="Arial"/>
          <w:color w:val="000000" w:themeColor="text1"/>
          <w:sz w:val="24"/>
          <w:szCs w:val="24"/>
          <w:lang w:eastAsia="es-MX"/>
        </w:rPr>
        <w:t xml:space="preserve"> </w:t>
      </w:r>
      <w:r w:rsidR="00734C4F" w:rsidRPr="00CD7553">
        <w:rPr>
          <w:rFonts w:ascii="Arial" w:eastAsia="Times New Roman" w:hAnsi="Arial" w:cs="Arial"/>
          <w:color w:val="000000" w:themeColor="text1"/>
          <w:sz w:val="24"/>
          <w:szCs w:val="24"/>
          <w:lang w:eastAsia="es-MX"/>
        </w:rPr>
        <w:t xml:space="preserve">y violento </w:t>
      </w:r>
      <w:r w:rsidRPr="00CD7553">
        <w:rPr>
          <w:rFonts w:ascii="Arial" w:eastAsia="Times New Roman" w:hAnsi="Arial" w:cs="Arial"/>
          <w:color w:val="000000" w:themeColor="text1"/>
          <w:sz w:val="24"/>
          <w:szCs w:val="24"/>
          <w:lang w:eastAsia="es-MX"/>
        </w:rPr>
        <w:t>tema de la migración</w:t>
      </w:r>
      <w:r w:rsidR="0092133D" w:rsidRPr="00CD7553">
        <w:rPr>
          <w:rFonts w:ascii="Arial" w:eastAsia="Times New Roman" w:hAnsi="Arial" w:cs="Arial"/>
          <w:color w:val="000000" w:themeColor="text1"/>
          <w:sz w:val="24"/>
          <w:szCs w:val="24"/>
          <w:lang w:eastAsia="es-MX"/>
        </w:rPr>
        <w:t>.</w:t>
      </w:r>
    </w:p>
    <w:p w:rsidR="009F46A3" w:rsidRPr="00CD7553" w:rsidRDefault="0092133D" w:rsidP="00A02987">
      <w:pPr>
        <w:spacing w:after="0" w:line="240" w:lineRule="auto"/>
        <w:ind w:firstLine="708"/>
        <w:jc w:val="both"/>
        <w:rPr>
          <w:rFonts w:ascii="Arial" w:eastAsia="Times New Roman" w:hAnsi="Arial" w:cs="Arial"/>
          <w:color w:val="000000" w:themeColor="text1"/>
          <w:sz w:val="24"/>
          <w:szCs w:val="24"/>
          <w:lang w:eastAsia="es-MX"/>
        </w:rPr>
      </w:pPr>
      <w:r w:rsidRPr="00CD7553">
        <w:rPr>
          <w:rFonts w:ascii="Arial" w:eastAsia="Times New Roman" w:hAnsi="Arial" w:cs="Arial"/>
          <w:color w:val="000000" w:themeColor="text1"/>
          <w:sz w:val="24"/>
          <w:szCs w:val="24"/>
          <w:lang w:eastAsia="es-MX"/>
        </w:rPr>
        <w:t>S</w:t>
      </w:r>
      <w:r w:rsidR="002B136F" w:rsidRPr="00CD7553">
        <w:rPr>
          <w:rFonts w:ascii="Arial" w:eastAsia="Times New Roman" w:hAnsi="Arial" w:cs="Arial"/>
          <w:color w:val="000000" w:themeColor="text1"/>
          <w:sz w:val="24"/>
          <w:szCs w:val="24"/>
          <w:lang w:eastAsia="es-MX"/>
        </w:rPr>
        <w:t>eguramente otra porción es sobre la política exterior del imperio y sus obsesiones</w:t>
      </w:r>
      <w:r w:rsidR="00CD7553" w:rsidRPr="00CD7553">
        <w:rPr>
          <w:rFonts w:ascii="Arial" w:eastAsia="Times New Roman" w:hAnsi="Arial" w:cs="Arial"/>
          <w:color w:val="000000" w:themeColor="text1"/>
          <w:sz w:val="24"/>
          <w:szCs w:val="24"/>
          <w:lang w:eastAsia="es-MX"/>
        </w:rPr>
        <w:t xml:space="preserve"> en</w:t>
      </w:r>
      <w:r w:rsidRPr="00CD7553">
        <w:rPr>
          <w:rFonts w:ascii="Arial" w:eastAsia="Times New Roman" w:hAnsi="Arial" w:cs="Arial"/>
          <w:color w:val="000000" w:themeColor="text1"/>
          <w:sz w:val="24"/>
          <w:szCs w:val="24"/>
          <w:lang w:eastAsia="es-MX"/>
        </w:rPr>
        <w:t xml:space="preserve"> China, Cuba, Irán, Nicaragua, Rusia, Siria y Venezuela. </w:t>
      </w:r>
      <w:r w:rsidR="009F46A3" w:rsidRPr="00CD7553">
        <w:rPr>
          <w:rFonts w:ascii="Arial" w:eastAsia="Times New Roman" w:hAnsi="Arial" w:cs="Arial"/>
          <w:color w:val="000000" w:themeColor="text1"/>
          <w:sz w:val="24"/>
          <w:szCs w:val="24"/>
          <w:lang w:eastAsia="es-MX"/>
        </w:rPr>
        <w:t xml:space="preserve">“Pekín está invitando al presidente estadunidense a reconsiderar sus acciones en medio de la guerra comercial, pero él no parece entender nada”, asegura el Nobel Paul </w:t>
      </w:r>
      <w:proofErr w:type="spellStart"/>
      <w:r w:rsidR="009F46A3" w:rsidRPr="00CD7553">
        <w:rPr>
          <w:rFonts w:ascii="Arial" w:eastAsia="Times New Roman" w:hAnsi="Arial" w:cs="Arial"/>
          <w:color w:val="000000" w:themeColor="text1"/>
          <w:sz w:val="24"/>
          <w:szCs w:val="24"/>
          <w:lang w:eastAsia="es-MX"/>
        </w:rPr>
        <w:t>Krugman</w:t>
      </w:r>
      <w:proofErr w:type="spellEnd"/>
      <w:r w:rsidR="009F46A3" w:rsidRPr="00CD7553">
        <w:rPr>
          <w:rFonts w:ascii="Arial" w:eastAsia="Times New Roman" w:hAnsi="Arial" w:cs="Arial"/>
          <w:color w:val="000000" w:themeColor="text1"/>
          <w:sz w:val="24"/>
          <w:szCs w:val="24"/>
          <w:lang w:eastAsia="es-MX"/>
        </w:rPr>
        <w:t xml:space="preserve"> en </w:t>
      </w:r>
      <w:proofErr w:type="spellStart"/>
      <w:r w:rsidR="009F46A3" w:rsidRPr="00CD7553">
        <w:rPr>
          <w:rFonts w:ascii="Arial" w:eastAsia="Times New Roman" w:hAnsi="Arial" w:cs="Arial"/>
          <w:color w:val="000000" w:themeColor="text1"/>
          <w:sz w:val="24"/>
          <w:szCs w:val="24"/>
          <w:lang w:eastAsia="es-MX"/>
        </w:rPr>
        <w:t>The</w:t>
      </w:r>
      <w:proofErr w:type="spellEnd"/>
      <w:r w:rsidR="009F46A3" w:rsidRPr="00CD7553">
        <w:rPr>
          <w:rFonts w:ascii="Arial" w:eastAsia="Times New Roman" w:hAnsi="Arial" w:cs="Arial"/>
          <w:color w:val="000000" w:themeColor="text1"/>
          <w:sz w:val="24"/>
          <w:szCs w:val="24"/>
          <w:lang w:eastAsia="es-MX"/>
        </w:rPr>
        <w:t xml:space="preserve"> New York Times en español.</w:t>
      </w:r>
    </w:p>
    <w:p w:rsidR="0092133D" w:rsidRPr="00CD7553" w:rsidRDefault="0092133D" w:rsidP="00A02987">
      <w:pPr>
        <w:spacing w:after="0" w:line="240" w:lineRule="auto"/>
        <w:ind w:firstLine="708"/>
        <w:jc w:val="both"/>
        <w:rPr>
          <w:rFonts w:ascii="Arial" w:eastAsia="Times New Roman" w:hAnsi="Arial" w:cs="Arial"/>
          <w:color w:val="000000" w:themeColor="text1"/>
          <w:sz w:val="24"/>
          <w:szCs w:val="24"/>
          <w:lang w:eastAsia="es-MX"/>
        </w:rPr>
      </w:pPr>
      <w:r w:rsidRPr="00CD7553">
        <w:rPr>
          <w:rFonts w:ascii="Arial" w:eastAsia="Times New Roman" w:hAnsi="Arial" w:cs="Arial"/>
          <w:color w:val="000000" w:themeColor="text1"/>
          <w:sz w:val="24"/>
          <w:szCs w:val="24"/>
          <w:lang w:eastAsia="es-MX"/>
        </w:rPr>
        <w:t xml:space="preserve">Tienen razón </w:t>
      </w:r>
      <w:r w:rsidR="00FD5D68" w:rsidRPr="00CD7553">
        <w:rPr>
          <w:rFonts w:ascii="Arial" w:eastAsia="Times New Roman" w:hAnsi="Arial" w:cs="Arial"/>
          <w:color w:val="000000" w:themeColor="text1"/>
          <w:sz w:val="24"/>
          <w:szCs w:val="24"/>
          <w:lang w:eastAsia="es-MX"/>
        </w:rPr>
        <w:t xml:space="preserve">quienes </w:t>
      </w:r>
      <w:r w:rsidRPr="00CD7553">
        <w:rPr>
          <w:rFonts w:ascii="Arial" w:eastAsia="Times New Roman" w:hAnsi="Arial" w:cs="Arial"/>
          <w:color w:val="000000" w:themeColor="text1"/>
          <w:sz w:val="24"/>
          <w:szCs w:val="24"/>
          <w:lang w:eastAsia="es-MX"/>
        </w:rPr>
        <w:t xml:space="preserve">lo </w:t>
      </w:r>
      <w:r w:rsidR="00FD5D68" w:rsidRPr="00CD7553">
        <w:rPr>
          <w:rFonts w:ascii="Arial" w:eastAsia="Times New Roman" w:hAnsi="Arial" w:cs="Arial"/>
          <w:color w:val="000000" w:themeColor="text1"/>
          <w:sz w:val="24"/>
          <w:szCs w:val="24"/>
          <w:lang w:eastAsia="es-MX"/>
        </w:rPr>
        <w:t xml:space="preserve">describen desde que fue precandidato presidencial del Partido Republicano y al que nadie apostaba un </w:t>
      </w:r>
      <w:r w:rsidR="00FD5D68" w:rsidRPr="00CD7553">
        <w:rPr>
          <w:rFonts w:ascii="Arial" w:eastAsia="Times New Roman" w:hAnsi="Arial" w:cs="Arial"/>
          <w:i/>
          <w:color w:val="000000" w:themeColor="text1"/>
          <w:sz w:val="24"/>
          <w:szCs w:val="24"/>
          <w:lang w:eastAsia="es-MX"/>
        </w:rPr>
        <w:t>dime</w:t>
      </w:r>
      <w:r w:rsidR="00FD5D68" w:rsidRPr="00CD7553">
        <w:rPr>
          <w:rFonts w:ascii="Arial" w:eastAsia="Times New Roman" w:hAnsi="Arial" w:cs="Arial"/>
          <w:color w:val="000000" w:themeColor="text1"/>
          <w:sz w:val="24"/>
          <w:szCs w:val="24"/>
          <w:lang w:eastAsia="es-MX"/>
        </w:rPr>
        <w:t xml:space="preserve">, como </w:t>
      </w:r>
      <w:r w:rsidRPr="00CD7553">
        <w:rPr>
          <w:rFonts w:ascii="Arial" w:eastAsia="Times New Roman" w:hAnsi="Arial" w:cs="Arial"/>
          <w:color w:val="000000" w:themeColor="text1"/>
          <w:sz w:val="24"/>
          <w:szCs w:val="24"/>
          <w:lang w:eastAsia="es-MX"/>
        </w:rPr>
        <w:t>mitómano</w:t>
      </w:r>
      <w:r w:rsidR="00FD5D68" w:rsidRPr="00CD7553">
        <w:rPr>
          <w:rFonts w:ascii="Arial" w:eastAsia="Times New Roman" w:hAnsi="Arial" w:cs="Arial"/>
          <w:color w:val="000000" w:themeColor="text1"/>
          <w:sz w:val="24"/>
          <w:szCs w:val="24"/>
          <w:lang w:eastAsia="es-MX"/>
        </w:rPr>
        <w:t>,</w:t>
      </w:r>
      <w:r w:rsidRPr="00CD7553">
        <w:rPr>
          <w:rFonts w:ascii="Arial" w:eastAsia="Times New Roman" w:hAnsi="Arial" w:cs="Arial"/>
          <w:color w:val="000000" w:themeColor="text1"/>
          <w:sz w:val="24"/>
          <w:szCs w:val="24"/>
          <w:lang w:eastAsia="es-MX"/>
        </w:rPr>
        <w:t xml:space="preserve"> sobre todo </w:t>
      </w:r>
      <w:r w:rsidR="004231CA" w:rsidRPr="00CD7553">
        <w:rPr>
          <w:rFonts w:ascii="Arial" w:eastAsia="Times New Roman" w:hAnsi="Arial" w:cs="Arial"/>
          <w:color w:val="000000" w:themeColor="text1"/>
          <w:sz w:val="24"/>
          <w:szCs w:val="24"/>
          <w:lang w:eastAsia="es-MX"/>
        </w:rPr>
        <w:t xml:space="preserve">con </w:t>
      </w:r>
      <w:r w:rsidRPr="00CD7553">
        <w:rPr>
          <w:rFonts w:ascii="Arial" w:eastAsia="Times New Roman" w:hAnsi="Arial" w:cs="Arial"/>
          <w:color w:val="000000" w:themeColor="text1"/>
          <w:sz w:val="24"/>
          <w:szCs w:val="24"/>
          <w:lang w:eastAsia="es-MX"/>
        </w:rPr>
        <w:t xml:space="preserve">la definición que indica: </w:t>
      </w:r>
      <w:r w:rsidR="00FD5D68" w:rsidRPr="00CD7553">
        <w:rPr>
          <w:rFonts w:ascii="Arial" w:eastAsia="Times New Roman" w:hAnsi="Arial" w:cs="Arial"/>
          <w:color w:val="000000" w:themeColor="text1"/>
          <w:sz w:val="24"/>
          <w:szCs w:val="24"/>
          <w:lang w:eastAsia="es-MX"/>
        </w:rPr>
        <w:t>“M</w:t>
      </w:r>
      <w:r w:rsidRPr="00CD7553">
        <w:rPr>
          <w:rFonts w:ascii="Arial" w:eastAsia="Times New Roman" w:hAnsi="Arial" w:cs="Arial"/>
          <w:color w:val="000000" w:themeColor="text1"/>
          <w:sz w:val="24"/>
          <w:szCs w:val="24"/>
          <w:lang w:eastAsia="es-MX"/>
        </w:rPr>
        <w:t>itomanía</w:t>
      </w:r>
      <w:r w:rsidR="00FD5D68" w:rsidRPr="00CD7553">
        <w:rPr>
          <w:rFonts w:ascii="Arial" w:eastAsia="Times New Roman" w:hAnsi="Arial" w:cs="Arial"/>
          <w:color w:val="000000" w:themeColor="text1"/>
          <w:sz w:val="24"/>
          <w:szCs w:val="24"/>
          <w:lang w:eastAsia="es-MX"/>
        </w:rPr>
        <w:t xml:space="preserve">. </w:t>
      </w:r>
      <w:r w:rsidRPr="00CD7553">
        <w:rPr>
          <w:rFonts w:ascii="Arial" w:eastAsia="Times New Roman" w:hAnsi="Arial" w:cs="Arial"/>
          <w:color w:val="000000" w:themeColor="text1"/>
          <w:sz w:val="24"/>
          <w:szCs w:val="24"/>
          <w:lang w:eastAsia="es-MX"/>
        </w:rPr>
        <w:t>Tendencia o inclinación patológica a fabular o transformar la realidad al explicar o narrar un hecho.</w:t>
      </w:r>
      <w:r w:rsidR="00FD5D68" w:rsidRPr="00CD7553">
        <w:rPr>
          <w:rFonts w:ascii="Arial" w:eastAsia="Times New Roman" w:hAnsi="Arial" w:cs="Arial"/>
          <w:color w:val="000000" w:themeColor="text1"/>
          <w:sz w:val="24"/>
          <w:szCs w:val="24"/>
          <w:lang w:eastAsia="es-MX"/>
        </w:rPr>
        <w:t xml:space="preserve"> E</w:t>
      </w:r>
      <w:r w:rsidRPr="00CD7553">
        <w:rPr>
          <w:rFonts w:ascii="Arial" w:eastAsia="Times New Roman" w:hAnsi="Arial" w:cs="Arial"/>
          <w:color w:val="000000" w:themeColor="text1"/>
          <w:sz w:val="24"/>
          <w:szCs w:val="24"/>
          <w:lang w:eastAsia="es-MX"/>
        </w:rPr>
        <w:t>l enfermo de mitomanía puede llegar a identificarse con personajes famosos de la historia y creerse uno de ellos</w:t>
      </w:r>
      <w:r w:rsidR="00FD5D68" w:rsidRPr="00CD7553">
        <w:rPr>
          <w:rFonts w:ascii="Arial" w:eastAsia="Times New Roman" w:hAnsi="Arial" w:cs="Arial"/>
          <w:color w:val="000000" w:themeColor="text1"/>
          <w:sz w:val="24"/>
          <w:szCs w:val="24"/>
          <w:lang w:eastAsia="es-MX"/>
        </w:rPr>
        <w:t>”.</w:t>
      </w:r>
    </w:p>
    <w:p w:rsidR="006C3015" w:rsidRPr="00CD7553" w:rsidRDefault="004231CA" w:rsidP="00A02987">
      <w:pPr>
        <w:spacing w:after="0" w:line="240" w:lineRule="auto"/>
        <w:ind w:firstLine="708"/>
        <w:jc w:val="both"/>
        <w:rPr>
          <w:rFonts w:ascii="Arial" w:eastAsia="Times New Roman" w:hAnsi="Arial" w:cs="Arial"/>
          <w:color w:val="000000" w:themeColor="text1"/>
          <w:sz w:val="24"/>
          <w:szCs w:val="24"/>
          <w:lang w:eastAsia="es-MX"/>
        </w:rPr>
      </w:pPr>
      <w:r w:rsidRPr="00CD7553">
        <w:rPr>
          <w:rFonts w:ascii="Arial" w:eastAsia="Times New Roman" w:hAnsi="Arial" w:cs="Arial"/>
          <w:color w:val="000000" w:themeColor="text1"/>
          <w:sz w:val="24"/>
          <w:szCs w:val="24"/>
          <w:lang w:eastAsia="es-MX"/>
        </w:rPr>
        <w:t>N</w:t>
      </w:r>
      <w:r w:rsidR="00FD5D68" w:rsidRPr="00CD7553">
        <w:rPr>
          <w:rFonts w:ascii="Arial" w:eastAsia="Times New Roman" w:hAnsi="Arial" w:cs="Arial"/>
          <w:color w:val="000000" w:themeColor="text1"/>
          <w:sz w:val="24"/>
          <w:szCs w:val="24"/>
          <w:lang w:eastAsia="es-MX"/>
        </w:rPr>
        <w:t>o s</w:t>
      </w:r>
      <w:r w:rsidR="00CD7553" w:rsidRPr="00CD7553">
        <w:rPr>
          <w:rFonts w:ascii="Arial" w:eastAsia="Times New Roman" w:hAnsi="Arial" w:cs="Arial"/>
          <w:color w:val="000000" w:themeColor="text1"/>
          <w:sz w:val="24"/>
          <w:szCs w:val="24"/>
          <w:lang w:eastAsia="es-MX"/>
        </w:rPr>
        <w:t>ó</w:t>
      </w:r>
      <w:r w:rsidR="00FD5D68" w:rsidRPr="00CD7553">
        <w:rPr>
          <w:rFonts w:ascii="Arial" w:eastAsia="Times New Roman" w:hAnsi="Arial" w:cs="Arial"/>
          <w:color w:val="000000" w:themeColor="text1"/>
          <w:sz w:val="24"/>
          <w:szCs w:val="24"/>
          <w:lang w:eastAsia="es-MX"/>
        </w:rPr>
        <w:t>l</w:t>
      </w:r>
      <w:r w:rsidR="00CD7553" w:rsidRPr="00CD7553">
        <w:rPr>
          <w:rFonts w:ascii="Arial" w:eastAsia="Times New Roman" w:hAnsi="Arial" w:cs="Arial"/>
          <w:color w:val="000000" w:themeColor="text1"/>
          <w:sz w:val="24"/>
          <w:szCs w:val="24"/>
          <w:lang w:eastAsia="es-MX"/>
        </w:rPr>
        <w:t>o</w:t>
      </w:r>
      <w:r w:rsidR="00FD5D68" w:rsidRPr="00CD7553">
        <w:rPr>
          <w:rFonts w:ascii="Arial" w:eastAsia="Times New Roman" w:hAnsi="Arial" w:cs="Arial"/>
          <w:color w:val="000000" w:themeColor="text1"/>
          <w:sz w:val="24"/>
          <w:szCs w:val="24"/>
          <w:lang w:eastAsia="es-MX"/>
        </w:rPr>
        <w:t xml:space="preserve"> es uno de </w:t>
      </w:r>
      <w:r w:rsidR="00CD7194" w:rsidRPr="00CD7553">
        <w:rPr>
          <w:rFonts w:ascii="Arial" w:eastAsia="Times New Roman" w:hAnsi="Arial" w:cs="Arial"/>
          <w:color w:val="000000" w:themeColor="text1"/>
          <w:sz w:val="24"/>
          <w:szCs w:val="24"/>
          <w:lang w:eastAsia="es-MX"/>
        </w:rPr>
        <w:t>los</w:t>
      </w:r>
      <w:r w:rsidR="00FD5D68" w:rsidRPr="00CD7553">
        <w:rPr>
          <w:rFonts w:ascii="Arial" w:eastAsia="Times New Roman" w:hAnsi="Arial" w:cs="Arial"/>
          <w:color w:val="000000" w:themeColor="text1"/>
          <w:sz w:val="24"/>
          <w:szCs w:val="24"/>
          <w:lang w:eastAsia="es-MX"/>
        </w:rPr>
        <w:t xml:space="preserve"> rasgos definitorio</w:t>
      </w:r>
      <w:r w:rsidR="00CD7194" w:rsidRPr="00CD7553">
        <w:rPr>
          <w:rFonts w:ascii="Arial" w:eastAsia="Times New Roman" w:hAnsi="Arial" w:cs="Arial"/>
          <w:color w:val="000000" w:themeColor="text1"/>
          <w:sz w:val="24"/>
          <w:szCs w:val="24"/>
          <w:lang w:eastAsia="es-MX"/>
        </w:rPr>
        <w:t>s</w:t>
      </w:r>
      <w:r w:rsidR="00FD5D68" w:rsidRPr="00CD7553">
        <w:rPr>
          <w:rFonts w:ascii="Arial" w:eastAsia="Times New Roman" w:hAnsi="Arial" w:cs="Arial"/>
          <w:color w:val="000000" w:themeColor="text1"/>
          <w:sz w:val="24"/>
          <w:szCs w:val="24"/>
          <w:lang w:eastAsia="es-MX"/>
        </w:rPr>
        <w:t xml:space="preserve"> del ocupante de la Oficina Oval que trabaja febrilmente p</w:t>
      </w:r>
      <w:r w:rsidRPr="00CD7553">
        <w:rPr>
          <w:rFonts w:ascii="Arial" w:eastAsia="Times New Roman" w:hAnsi="Arial" w:cs="Arial"/>
          <w:color w:val="000000" w:themeColor="text1"/>
          <w:sz w:val="24"/>
          <w:szCs w:val="24"/>
          <w:lang w:eastAsia="es-MX"/>
        </w:rPr>
        <w:t xml:space="preserve">ara </w:t>
      </w:r>
      <w:r w:rsidR="00FD5D68" w:rsidRPr="00CD7553">
        <w:rPr>
          <w:rFonts w:ascii="Arial" w:eastAsia="Times New Roman" w:hAnsi="Arial" w:cs="Arial"/>
          <w:color w:val="000000" w:themeColor="text1"/>
          <w:sz w:val="24"/>
          <w:szCs w:val="24"/>
          <w:lang w:eastAsia="es-MX"/>
        </w:rPr>
        <w:t xml:space="preserve">ocuparla cuatro años más, sino también uno de sus instrumentos predilectos para gobernar </w:t>
      </w:r>
      <w:r w:rsidR="00CD7194" w:rsidRPr="00CD7553">
        <w:rPr>
          <w:rFonts w:ascii="Arial" w:eastAsia="Times New Roman" w:hAnsi="Arial" w:cs="Arial"/>
          <w:color w:val="000000" w:themeColor="text1"/>
          <w:sz w:val="24"/>
          <w:szCs w:val="24"/>
          <w:lang w:eastAsia="es-MX"/>
        </w:rPr>
        <w:t xml:space="preserve">a la </w:t>
      </w:r>
      <w:r w:rsidR="006C3015" w:rsidRPr="00CD7553">
        <w:rPr>
          <w:rFonts w:ascii="Arial" w:eastAsia="Times New Roman" w:hAnsi="Arial" w:cs="Arial"/>
          <w:color w:val="000000" w:themeColor="text1"/>
          <w:sz w:val="24"/>
          <w:szCs w:val="24"/>
          <w:lang w:eastAsia="es-MX"/>
        </w:rPr>
        <w:t xml:space="preserve">declinante </w:t>
      </w:r>
      <w:r w:rsidR="00734C4F" w:rsidRPr="00CD7553">
        <w:rPr>
          <w:rFonts w:ascii="Arial" w:eastAsia="Times New Roman" w:hAnsi="Arial" w:cs="Arial"/>
          <w:color w:val="000000" w:themeColor="text1"/>
          <w:sz w:val="24"/>
          <w:szCs w:val="24"/>
          <w:lang w:eastAsia="es-MX"/>
        </w:rPr>
        <w:t xml:space="preserve">pero </w:t>
      </w:r>
      <w:r w:rsidR="00CD7194" w:rsidRPr="00CD7553">
        <w:rPr>
          <w:rFonts w:ascii="Arial" w:eastAsia="Times New Roman" w:hAnsi="Arial" w:cs="Arial"/>
          <w:color w:val="000000" w:themeColor="text1"/>
          <w:sz w:val="24"/>
          <w:szCs w:val="24"/>
          <w:lang w:eastAsia="es-MX"/>
        </w:rPr>
        <w:t>principal potencia imperial</w:t>
      </w:r>
      <w:r w:rsidR="006C3015" w:rsidRPr="00CD7553">
        <w:rPr>
          <w:rFonts w:ascii="Arial" w:eastAsia="Times New Roman" w:hAnsi="Arial" w:cs="Arial"/>
          <w:color w:val="000000" w:themeColor="text1"/>
          <w:sz w:val="24"/>
          <w:szCs w:val="24"/>
          <w:lang w:eastAsia="es-MX"/>
        </w:rPr>
        <w:t>ista</w:t>
      </w:r>
      <w:r w:rsidR="00CD7194" w:rsidRPr="00CD7553">
        <w:rPr>
          <w:rFonts w:ascii="Arial" w:eastAsia="Times New Roman" w:hAnsi="Arial" w:cs="Arial"/>
          <w:color w:val="000000" w:themeColor="text1"/>
          <w:sz w:val="24"/>
          <w:szCs w:val="24"/>
          <w:lang w:eastAsia="es-MX"/>
        </w:rPr>
        <w:t xml:space="preserve"> de la aldea global, </w:t>
      </w:r>
      <w:r w:rsidRPr="00CD7553">
        <w:rPr>
          <w:rFonts w:ascii="Arial" w:eastAsia="Times New Roman" w:hAnsi="Arial" w:cs="Arial"/>
          <w:color w:val="000000" w:themeColor="text1"/>
          <w:sz w:val="24"/>
          <w:szCs w:val="24"/>
          <w:lang w:eastAsia="es-MX"/>
        </w:rPr>
        <w:t>además</w:t>
      </w:r>
      <w:r w:rsidR="00CD7194" w:rsidRPr="00CD7553">
        <w:rPr>
          <w:rFonts w:ascii="Arial" w:eastAsia="Times New Roman" w:hAnsi="Arial" w:cs="Arial"/>
          <w:color w:val="000000" w:themeColor="text1"/>
          <w:sz w:val="24"/>
          <w:szCs w:val="24"/>
          <w:lang w:eastAsia="es-MX"/>
        </w:rPr>
        <w:t xml:space="preserve"> </w:t>
      </w:r>
      <w:r w:rsidR="00FD5D68" w:rsidRPr="00CD7553">
        <w:rPr>
          <w:rFonts w:ascii="Arial" w:eastAsia="Times New Roman" w:hAnsi="Arial" w:cs="Arial"/>
          <w:color w:val="000000" w:themeColor="text1"/>
          <w:sz w:val="24"/>
          <w:szCs w:val="24"/>
          <w:lang w:eastAsia="es-MX"/>
        </w:rPr>
        <w:t xml:space="preserve">un país donde se rinde culto a la doble moral, el consumo hecho </w:t>
      </w:r>
      <w:r w:rsidR="00CD7553" w:rsidRPr="00CD7553">
        <w:rPr>
          <w:rFonts w:ascii="Arial" w:eastAsia="Times New Roman" w:hAnsi="Arial" w:cs="Arial"/>
          <w:i/>
          <w:color w:val="000000" w:themeColor="text1"/>
          <w:sz w:val="24"/>
          <w:szCs w:val="24"/>
          <w:lang w:eastAsia="es-MX"/>
        </w:rPr>
        <w:t>religión</w:t>
      </w:r>
      <w:r w:rsidR="00FD5D68" w:rsidRPr="00CD7553">
        <w:rPr>
          <w:rFonts w:ascii="Arial" w:eastAsia="Times New Roman" w:hAnsi="Arial" w:cs="Arial"/>
          <w:color w:val="000000" w:themeColor="text1"/>
          <w:sz w:val="24"/>
          <w:szCs w:val="24"/>
          <w:lang w:eastAsia="es-MX"/>
        </w:rPr>
        <w:t xml:space="preserve"> </w:t>
      </w:r>
      <w:r w:rsidR="00CD7194" w:rsidRPr="00CD7553">
        <w:rPr>
          <w:rFonts w:ascii="Arial" w:eastAsia="Times New Roman" w:hAnsi="Arial" w:cs="Arial"/>
          <w:color w:val="000000" w:themeColor="text1"/>
          <w:sz w:val="24"/>
          <w:szCs w:val="24"/>
          <w:lang w:eastAsia="es-MX"/>
        </w:rPr>
        <w:t>–</w:t>
      </w:r>
      <w:r w:rsidR="00FD5D68" w:rsidRPr="00CD7553">
        <w:rPr>
          <w:rFonts w:ascii="Arial" w:eastAsia="Times New Roman" w:hAnsi="Arial" w:cs="Arial"/>
          <w:color w:val="000000" w:themeColor="text1"/>
          <w:sz w:val="24"/>
          <w:szCs w:val="24"/>
          <w:lang w:eastAsia="es-MX"/>
        </w:rPr>
        <w:t xml:space="preserve">ahora limitado por la indigencia </w:t>
      </w:r>
      <w:r w:rsidRPr="00CD7553">
        <w:rPr>
          <w:rFonts w:ascii="Arial" w:eastAsia="Times New Roman" w:hAnsi="Arial" w:cs="Arial"/>
          <w:color w:val="000000" w:themeColor="text1"/>
          <w:sz w:val="24"/>
          <w:szCs w:val="24"/>
          <w:lang w:eastAsia="es-MX"/>
        </w:rPr>
        <w:t>y</w:t>
      </w:r>
      <w:r w:rsidR="00CD7194" w:rsidRPr="00CD7553">
        <w:rPr>
          <w:rFonts w:ascii="Arial" w:eastAsia="Times New Roman" w:hAnsi="Arial" w:cs="Arial"/>
          <w:color w:val="000000" w:themeColor="text1"/>
          <w:sz w:val="24"/>
          <w:szCs w:val="24"/>
          <w:lang w:eastAsia="es-MX"/>
        </w:rPr>
        <w:t xml:space="preserve"> la </w:t>
      </w:r>
      <w:r w:rsidR="00FD5D68" w:rsidRPr="00CD7553">
        <w:rPr>
          <w:rFonts w:ascii="Arial" w:eastAsia="Times New Roman" w:hAnsi="Arial" w:cs="Arial"/>
          <w:color w:val="000000" w:themeColor="text1"/>
          <w:sz w:val="24"/>
          <w:szCs w:val="24"/>
          <w:lang w:eastAsia="es-MX"/>
        </w:rPr>
        <w:t>pobreza moderada</w:t>
      </w:r>
      <w:r w:rsidR="00734C4F" w:rsidRPr="00CD7553">
        <w:rPr>
          <w:rFonts w:ascii="Arial" w:eastAsia="Times New Roman" w:hAnsi="Arial" w:cs="Arial"/>
          <w:color w:val="000000" w:themeColor="text1"/>
          <w:sz w:val="24"/>
          <w:szCs w:val="24"/>
          <w:lang w:eastAsia="es-MX"/>
        </w:rPr>
        <w:t xml:space="preserve"> crecientes</w:t>
      </w:r>
      <w:r w:rsidR="00CD7194" w:rsidRPr="00CD7553">
        <w:rPr>
          <w:rFonts w:ascii="Arial" w:eastAsia="Times New Roman" w:hAnsi="Arial" w:cs="Arial"/>
          <w:color w:val="000000" w:themeColor="text1"/>
          <w:sz w:val="24"/>
          <w:szCs w:val="24"/>
          <w:lang w:eastAsia="es-MX"/>
        </w:rPr>
        <w:t>–,</w:t>
      </w:r>
      <w:r w:rsidR="00FD5D68" w:rsidRPr="00CD7553">
        <w:rPr>
          <w:rFonts w:ascii="Arial" w:eastAsia="Times New Roman" w:hAnsi="Arial" w:cs="Arial"/>
          <w:color w:val="000000" w:themeColor="text1"/>
          <w:sz w:val="24"/>
          <w:szCs w:val="24"/>
          <w:lang w:eastAsia="es-MX"/>
        </w:rPr>
        <w:t xml:space="preserve"> la </w:t>
      </w:r>
      <w:r w:rsidR="00734C4F" w:rsidRPr="00CD7553">
        <w:rPr>
          <w:rFonts w:ascii="Arial" w:eastAsia="Times New Roman" w:hAnsi="Arial" w:cs="Arial"/>
          <w:color w:val="000000" w:themeColor="text1"/>
          <w:sz w:val="24"/>
          <w:szCs w:val="24"/>
          <w:lang w:eastAsia="es-MX"/>
        </w:rPr>
        <w:t xml:space="preserve">abundante </w:t>
      </w:r>
      <w:r w:rsidR="00FD5D68" w:rsidRPr="00CD7553">
        <w:rPr>
          <w:rFonts w:ascii="Arial" w:eastAsia="Times New Roman" w:hAnsi="Arial" w:cs="Arial"/>
          <w:color w:val="000000" w:themeColor="text1"/>
          <w:sz w:val="24"/>
          <w:szCs w:val="24"/>
          <w:lang w:eastAsia="es-MX"/>
        </w:rPr>
        <w:t>adicción al co</w:t>
      </w:r>
      <w:r w:rsidR="00CD7194" w:rsidRPr="00CD7553">
        <w:rPr>
          <w:rFonts w:ascii="Arial" w:eastAsia="Times New Roman" w:hAnsi="Arial" w:cs="Arial"/>
          <w:color w:val="000000" w:themeColor="text1"/>
          <w:sz w:val="24"/>
          <w:szCs w:val="24"/>
          <w:lang w:eastAsia="es-MX"/>
        </w:rPr>
        <w:t>n</w:t>
      </w:r>
      <w:r w:rsidR="00FD5D68" w:rsidRPr="00CD7553">
        <w:rPr>
          <w:rFonts w:ascii="Arial" w:eastAsia="Times New Roman" w:hAnsi="Arial" w:cs="Arial"/>
          <w:color w:val="000000" w:themeColor="text1"/>
          <w:sz w:val="24"/>
          <w:szCs w:val="24"/>
          <w:lang w:eastAsia="es-MX"/>
        </w:rPr>
        <w:t>sumo de drogas ilícitas</w:t>
      </w:r>
      <w:r w:rsidR="00CD7194" w:rsidRPr="00CD7553">
        <w:rPr>
          <w:rFonts w:ascii="Arial" w:eastAsia="Times New Roman" w:hAnsi="Arial" w:cs="Arial"/>
          <w:color w:val="000000" w:themeColor="text1"/>
          <w:sz w:val="24"/>
          <w:szCs w:val="24"/>
          <w:lang w:eastAsia="es-MX"/>
        </w:rPr>
        <w:t xml:space="preserve"> y la posesión casi ilimitada de armas de fuego.</w:t>
      </w:r>
      <w:r w:rsidR="00E1413C" w:rsidRPr="00CD7553">
        <w:rPr>
          <w:rFonts w:ascii="Arial" w:eastAsia="Times New Roman" w:hAnsi="Arial" w:cs="Arial"/>
          <w:color w:val="000000" w:themeColor="text1"/>
          <w:sz w:val="24"/>
          <w:szCs w:val="24"/>
          <w:lang w:eastAsia="es-MX"/>
        </w:rPr>
        <w:t xml:space="preserve"> Mismas que en manos de </w:t>
      </w:r>
      <w:r w:rsidR="00734C4F" w:rsidRPr="00CD7553">
        <w:rPr>
          <w:rFonts w:ascii="Arial" w:eastAsia="Times New Roman" w:hAnsi="Arial" w:cs="Arial"/>
          <w:color w:val="000000" w:themeColor="text1"/>
          <w:sz w:val="24"/>
          <w:szCs w:val="24"/>
          <w:lang w:eastAsia="es-MX"/>
        </w:rPr>
        <w:t>“</w:t>
      </w:r>
      <w:r w:rsidR="00E1413C" w:rsidRPr="00CD7553">
        <w:rPr>
          <w:rFonts w:ascii="Arial" w:eastAsia="Times New Roman" w:hAnsi="Arial" w:cs="Arial"/>
          <w:color w:val="000000" w:themeColor="text1"/>
          <w:sz w:val="24"/>
          <w:szCs w:val="24"/>
          <w:lang w:eastAsia="es-MX"/>
        </w:rPr>
        <w:t xml:space="preserve">locos” (como </w:t>
      </w:r>
      <w:r w:rsidRPr="00CD7553">
        <w:rPr>
          <w:rFonts w:ascii="Arial" w:eastAsia="Times New Roman" w:hAnsi="Arial" w:cs="Arial"/>
          <w:color w:val="000000" w:themeColor="text1"/>
          <w:sz w:val="24"/>
          <w:szCs w:val="24"/>
          <w:lang w:eastAsia="es-MX"/>
        </w:rPr>
        <w:t>los llama</w:t>
      </w:r>
      <w:r w:rsidR="00E1413C" w:rsidRPr="00CD7553">
        <w:rPr>
          <w:rFonts w:ascii="Arial" w:eastAsia="Times New Roman" w:hAnsi="Arial" w:cs="Arial"/>
          <w:color w:val="000000" w:themeColor="text1"/>
          <w:sz w:val="24"/>
          <w:szCs w:val="24"/>
          <w:lang w:eastAsia="es-MX"/>
        </w:rPr>
        <w:t xml:space="preserve"> el supremacista presidente</w:t>
      </w:r>
      <w:r w:rsidR="006C3015" w:rsidRPr="00CD7553">
        <w:rPr>
          <w:rFonts w:ascii="Arial" w:eastAsia="Times New Roman" w:hAnsi="Arial" w:cs="Arial"/>
          <w:color w:val="000000" w:themeColor="text1"/>
          <w:sz w:val="24"/>
          <w:szCs w:val="24"/>
          <w:lang w:eastAsia="es-MX"/>
        </w:rPr>
        <w:t>)</w:t>
      </w:r>
      <w:r w:rsidR="00E1413C" w:rsidRPr="00CD7553">
        <w:rPr>
          <w:rFonts w:ascii="Arial" w:eastAsia="Times New Roman" w:hAnsi="Arial" w:cs="Arial"/>
          <w:color w:val="000000" w:themeColor="text1"/>
          <w:sz w:val="24"/>
          <w:szCs w:val="24"/>
          <w:lang w:eastAsia="es-MX"/>
        </w:rPr>
        <w:t xml:space="preserve">, </w:t>
      </w:r>
      <w:r w:rsidR="006C3015" w:rsidRPr="00CD7553">
        <w:rPr>
          <w:rFonts w:ascii="Arial" w:eastAsia="Times New Roman" w:hAnsi="Arial" w:cs="Arial"/>
          <w:color w:val="000000" w:themeColor="text1"/>
          <w:sz w:val="24"/>
          <w:szCs w:val="24"/>
          <w:lang w:eastAsia="es-MX"/>
        </w:rPr>
        <w:t xml:space="preserve">causaron mil 196 muertos desde hace 54 años, como </w:t>
      </w:r>
      <w:r w:rsidRPr="00CD7553">
        <w:rPr>
          <w:rFonts w:ascii="Arial" w:eastAsia="Times New Roman" w:hAnsi="Arial" w:cs="Arial"/>
          <w:color w:val="000000" w:themeColor="text1"/>
          <w:sz w:val="24"/>
          <w:szCs w:val="24"/>
          <w:lang w:eastAsia="es-MX"/>
        </w:rPr>
        <w:t xml:space="preserve">documentó el </w:t>
      </w:r>
      <w:r w:rsidR="006C3015" w:rsidRPr="00CD7553">
        <w:rPr>
          <w:rFonts w:ascii="Arial" w:eastAsia="Times New Roman" w:hAnsi="Arial" w:cs="Arial"/>
          <w:color w:val="000000" w:themeColor="text1"/>
          <w:sz w:val="24"/>
          <w:szCs w:val="24"/>
          <w:lang w:eastAsia="es-MX"/>
        </w:rPr>
        <w:t>Post.</w:t>
      </w:r>
    </w:p>
    <w:p w:rsidR="00E1413C" w:rsidRPr="00CD7553" w:rsidRDefault="00E1413C" w:rsidP="00A02987">
      <w:pPr>
        <w:spacing w:after="0" w:line="240" w:lineRule="auto"/>
        <w:ind w:firstLine="708"/>
        <w:jc w:val="both"/>
        <w:rPr>
          <w:rFonts w:ascii="Arial" w:eastAsia="Times New Roman" w:hAnsi="Arial" w:cs="Arial"/>
          <w:color w:val="000000" w:themeColor="text1"/>
          <w:sz w:val="24"/>
          <w:szCs w:val="24"/>
          <w:lang w:eastAsia="es-MX"/>
        </w:rPr>
      </w:pPr>
      <w:r w:rsidRPr="00CD7553">
        <w:rPr>
          <w:rFonts w:ascii="Arial" w:eastAsia="Times New Roman" w:hAnsi="Arial" w:cs="Arial"/>
          <w:color w:val="000000" w:themeColor="text1"/>
          <w:sz w:val="24"/>
          <w:szCs w:val="24"/>
          <w:lang w:eastAsia="es-MX"/>
        </w:rPr>
        <w:t xml:space="preserve"> </w:t>
      </w:r>
      <w:r w:rsidR="00E4545B" w:rsidRPr="00CD7553">
        <w:rPr>
          <w:rFonts w:ascii="Arial" w:eastAsia="Times New Roman" w:hAnsi="Arial" w:cs="Arial"/>
          <w:color w:val="000000" w:themeColor="text1"/>
          <w:sz w:val="24"/>
          <w:szCs w:val="24"/>
          <w:lang w:eastAsia="es-MX"/>
        </w:rPr>
        <w:t xml:space="preserve">El uso abusivo que </w:t>
      </w:r>
      <w:r w:rsidR="004231CA" w:rsidRPr="00CD7553">
        <w:rPr>
          <w:rFonts w:ascii="Arial" w:eastAsia="Times New Roman" w:hAnsi="Arial" w:cs="Arial"/>
          <w:color w:val="000000" w:themeColor="text1"/>
          <w:sz w:val="24"/>
          <w:szCs w:val="24"/>
          <w:lang w:eastAsia="es-MX"/>
        </w:rPr>
        <w:t>Donald John</w:t>
      </w:r>
      <w:r w:rsidR="00E4545B" w:rsidRPr="00CD7553">
        <w:rPr>
          <w:rFonts w:ascii="Arial" w:eastAsia="Times New Roman" w:hAnsi="Arial" w:cs="Arial"/>
          <w:color w:val="000000" w:themeColor="text1"/>
          <w:sz w:val="24"/>
          <w:szCs w:val="24"/>
          <w:lang w:eastAsia="es-MX"/>
        </w:rPr>
        <w:t xml:space="preserve"> hace </w:t>
      </w:r>
      <w:r w:rsidRPr="00CD7553">
        <w:rPr>
          <w:rFonts w:ascii="Arial" w:eastAsia="Times New Roman" w:hAnsi="Arial" w:cs="Arial"/>
          <w:color w:val="000000" w:themeColor="text1"/>
          <w:sz w:val="24"/>
          <w:szCs w:val="24"/>
          <w:lang w:eastAsia="es-MX"/>
        </w:rPr>
        <w:t xml:space="preserve">de las </w:t>
      </w:r>
      <w:r w:rsidR="00E4545B" w:rsidRPr="00CD7553">
        <w:rPr>
          <w:rFonts w:ascii="Arial" w:eastAsia="Times New Roman" w:hAnsi="Arial" w:cs="Arial"/>
          <w:color w:val="000000" w:themeColor="text1"/>
          <w:sz w:val="24"/>
          <w:szCs w:val="24"/>
          <w:lang w:eastAsia="es-MX"/>
        </w:rPr>
        <w:t>declaraciones falsas y</w:t>
      </w:r>
      <w:r w:rsidRPr="00CD7553">
        <w:rPr>
          <w:rFonts w:ascii="Arial" w:eastAsia="Times New Roman" w:hAnsi="Arial" w:cs="Arial"/>
          <w:color w:val="000000" w:themeColor="text1"/>
          <w:sz w:val="24"/>
          <w:szCs w:val="24"/>
          <w:lang w:eastAsia="es-MX"/>
        </w:rPr>
        <w:t xml:space="preserve"> </w:t>
      </w:r>
      <w:r w:rsidR="00E4545B" w:rsidRPr="00CD7553">
        <w:rPr>
          <w:rFonts w:ascii="Arial" w:eastAsia="Times New Roman" w:hAnsi="Arial" w:cs="Arial"/>
          <w:color w:val="000000" w:themeColor="text1"/>
          <w:sz w:val="24"/>
          <w:szCs w:val="24"/>
          <w:lang w:eastAsia="es-MX"/>
        </w:rPr>
        <w:t xml:space="preserve">engañosas, junto con sus verbosidad racista y sus políticas lo colocan en una situación de pérdida </w:t>
      </w:r>
      <w:r w:rsidRPr="00CD7553">
        <w:rPr>
          <w:rFonts w:ascii="Arial" w:eastAsia="Times New Roman" w:hAnsi="Arial" w:cs="Arial"/>
          <w:color w:val="000000" w:themeColor="text1"/>
          <w:sz w:val="24"/>
          <w:szCs w:val="24"/>
          <w:lang w:eastAsia="es-MX"/>
        </w:rPr>
        <w:t>severa</w:t>
      </w:r>
      <w:r w:rsidR="00E4545B" w:rsidRPr="00CD7553">
        <w:rPr>
          <w:rFonts w:ascii="Arial" w:eastAsia="Times New Roman" w:hAnsi="Arial" w:cs="Arial"/>
          <w:color w:val="000000" w:themeColor="text1"/>
          <w:sz w:val="24"/>
          <w:szCs w:val="24"/>
          <w:lang w:eastAsia="es-MX"/>
        </w:rPr>
        <w:t xml:space="preserve"> de credibilidad en la sociedad política </w:t>
      </w:r>
      <w:r w:rsidR="00734C4F" w:rsidRPr="00CD7553">
        <w:rPr>
          <w:rFonts w:ascii="Arial" w:eastAsia="Times New Roman" w:hAnsi="Arial" w:cs="Arial"/>
          <w:color w:val="000000" w:themeColor="text1"/>
          <w:sz w:val="24"/>
          <w:szCs w:val="24"/>
          <w:lang w:eastAsia="es-MX"/>
        </w:rPr>
        <w:t xml:space="preserve">y civil, </w:t>
      </w:r>
      <w:r w:rsidR="00E4545B" w:rsidRPr="00CD7553">
        <w:rPr>
          <w:rFonts w:ascii="Arial" w:eastAsia="Times New Roman" w:hAnsi="Arial" w:cs="Arial"/>
          <w:color w:val="000000" w:themeColor="text1"/>
          <w:sz w:val="24"/>
          <w:szCs w:val="24"/>
          <w:lang w:eastAsia="es-MX"/>
        </w:rPr>
        <w:t xml:space="preserve">entre hombres y mujeres que lo apoyaron para que despachara en la Casa Blanca, mas no para que imperara el desorden administrativo, negocios familiares </w:t>
      </w:r>
      <w:r w:rsidRPr="00CD7553">
        <w:rPr>
          <w:rFonts w:ascii="Arial" w:eastAsia="Times New Roman" w:hAnsi="Arial" w:cs="Arial"/>
          <w:color w:val="000000" w:themeColor="text1"/>
          <w:sz w:val="24"/>
          <w:szCs w:val="24"/>
          <w:lang w:eastAsia="es-MX"/>
        </w:rPr>
        <w:t xml:space="preserve">como </w:t>
      </w:r>
      <w:r w:rsidR="00E4545B" w:rsidRPr="00CD7553">
        <w:rPr>
          <w:rFonts w:ascii="Arial" w:eastAsia="Times New Roman" w:hAnsi="Arial" w:cs="Arial"/>
          <w:color w:val="000000" w:themeColor="text1"/>
          <w:sz w:val="24"/>
          <w:szCs w:val="24"/>
          <w:lang w:eastAsia="es-MX"/>
        </w:rPr>
        <w:t xml:space="preserve">los de </w:t>
      </w:r>
      <w:proofErr w:type="spellStart"/>
      <w:r w:rsidR="00E4545B" w:rsidRPr="00CD7553">
        <w:rPr>
          <w:rFonts w:ascii="Arial" w:eastAsia="Times New Roman" w:hAnsi="Arial" w:cs="Arial"/>
          <w:color w:val="000000" w:themeColor="text1"/>
          <w:sz w:val="24"/>
          <w:szCs w:val="24"/>
          <w:lang w:eastAsia="es-MX"/>
        </w:rPr>
        <w:t>Ivanka</w:t>
      </w:r>
      <w:proofErr w:type="spellEnd"/>
      <w:r w:rsidR="00E4545B" w:rsidRPr="00CD7553">
        <w:rPr>
          <w:rFonts w:ascii="Arial" w:eastAsia="Times New Roman" w:hAnsi="Arial" w:cs="Arial"/>
          <w:color w:val="000000" w:themeColor="text1"/>
          <w:sz w:val="24"/>
          <w:szCs w:val="24"/>
          <w:lang w:eastAsia="es-MX"/>
        </w:rPr>
        <w:t xml:space="preserve"> </w:t>
      </w:r>
      <w:proofErr w:type="spellStart"/>
      <w:r w:rsidR="004231CA" w:rsidRPr="00CD7553">
        <w:rPr>
          <w:rFonts w:ascii="Arial" w:eastAsia="Times New Roman" w:hAnsi="Arial" w:cs="Arial"/>
          <w:color w:val="000000" w:themeColor="text1"/>
          <w:sz w:val="24"/>
          <w:szCs w:val="24"/>
          <w:lang w:eastAsia="es-MX"/>
        </w:rPr>
        <w:t>Trump</w:t>
      </w:r>
      <w:proofErr w:type="spellEnd"/>
      <w:r w:rsidR="004231CA" w:rsidRPr="00CD7553">
        <w:rPr>
          <w:rFonts w:ascii="Arial" w:eastAsia="Times New Roman" w:hAnsi="Arial" w:cs="Arial"/>
          <w:color w:val="000000" w:themeColor="text1"/>
          <w:sz w:val="24"/>
          <w:szCs w:val="24"/>
          <w:lang w:eastAsia="es-MX"/>
        </w:rPr>
        <w:t xml:space="preserve"> </w:t>
      </w:r>
      <w:r w:rsidR="00E4545B" w:rsidRPr="00CD7553">
        <w:rPr>
          <w:rFonts w:ascii="Arial" w:eastAsia="Times New Roman" w:hAnsi="Arial" w:cs="Arial"/>
          <w:color w:val="000000" w:themeColor="text1"/>
          <w:sz w:val="24"/>
          <w:szCs w:val="24"/>
          <w:lang w:eastAsia="es-MX"/>
        </w:rPr>
        <w:t>qu</w:t>
      </w:r>
      <w:r w:rsidRPr="00CD7553">
        <w:rPr>
          <w:rFonts w:ascii="Arial" w:eastAsia="Times New Roman" w:hAnsi="Arial" w:cs="Arial"/>
          <w:color w:val="000000" w:themeColor="text1"/>
          <w:sz w:val="24"/>
          <w:szCs w:val="24"/>
          <w:lang w:eastAsia="es-MX"/>
        </w:rPr>
        <w:t>i</w:t>
      </w:r>
      <w:r w:rsidR="00E4545B" w:rsidRPr="00CD7553">
        <w:rPr>
          <w:rFonts w:ascii="Arial" w:eastAsia="Times New Roman" w:hAnsi="Arial" w:cs="Arial"/>
          <w:color w:val="000000" w:themeColor="text1"/>
          <w:sz w:val="24"/>
          <w:szCs w:val="24"/>
          <w:lang w:eastAsia="es-MX"/>
        </w:rPr>
        <w:t>e</w:t>
      </w:r>
      <w:r w:rsidRPr="00CD7553">
        <w:rPr>
          <w:rFonts w:ascii="Arial" w:eastAsia="Times New Roman" w:hAnsi="Arial" w:cs="Arial"/>
          <w:color w:val="000000" w:themeColor="text1"/>
          <w:sz w:val="24"/>
          <w:szCs w:val="24"/>
          <w:lang w:eastAsia="es-MX"/>
        </w:rPr>
        <w:t>n</w:t>
      </w:r>
      <w:r w:rsidR="00E4545B" w:rsidRPr="00CD7553">
        <w:rPr>
          <w:rFonts w:ascii="Arial" w:eastAsia="Times New Roman" w:hAnsi="Arial" w:cs="Arial"/>
          <w:color w:val="000000" w:themeColor="text1"/>
          <w:sz w:val="24"/>
          <w:szCs w:val="24"/>
          <w:lang w:eastAsia="es-MX"/>
        </w:rPr>
        <w:t xml:space="preserve"> ocupó un asiento en la cumbre del Grupo de los 20</w:t>
      </w:r>
      <w:r w:rsidRPr="00CD7553">
        <w:rPr>
          <w:rFonts w:ascii="Arial" w:eastAsia="Times New Roman" w:hAnsi="Arial" w:cs="Arial"/>
          <w:color w:val="000000" w:themeColor="text1"/>
          <w:sz w:val="24"/>
          <w:szCs w:val="24"/>
          <w:lang w:eastAsia="es-MX"/>
        </w:rPr>
        <w:t xml:space="preserve"> sin que ninguno de los 19 presidentes que participaron alzara la voz</w:t>
      </w:r>
      <w:r w:rsidR="00E4545B" w:rsidRPr="00CD7553">
        <w:rPr>
          <w:rFonts w:ascii="Arial" w:eastAsia="Times New Roman" w:hAnsi="Arial" w:cs="Arial"/>
          <w:color w:val="000000" w:themeColor="text1"/>
          <w:sz w:val="24"/>
          <w:szCs w:val="24"/>
          <w:lang w:eastAsia="es-MX"/>
        </w:rPr>
        <w:t>.</w:t>
      </w:r>
    </w:p>
    <w:p w:rsidR="009F46A3" w:rsidRPr="00CD7553" w:rsidRDefault="00E1413C" w:rsidP="00A02987">
      <w:pPr>
        <w:spacing w:after="0" w:line="240" w:lineRule="auto"/>
        <w:ind w:firstLine="708"/>
        <w:jc w:val="both"/>
        <w:rPr>
          <w:rFonts w:ascii="Arial" w:eastAsia="Times New Roman" w:hAnsi="Arial" w:cs="Arial"/>
          <w:color w:val="000000" w:themeColor="text1"/>
          <w:sz w:val="24"/>
          <w:szCs w:val="24"/>
          <w:lang w:eastAsia="es-MX"/>
        </w:rPr>
      </w:pPr>
      <w:r w:rsidRPr="00CD7553">
        <w:rPr>
          <w:rFonts w:ascii="Arial" w:eastAsia="Times New Roman" w:hAnsi="Arial" w:cs="Arial"/>
          <w:color w:val="000000" w:themeColor="text1"/>
          <w:sz w:val="24"/>
          <w:szCs w:val="24"/>
          <w:lang w:eastAsia="es-MX"/>
        </w:rPr>
        <w:t>La imagen de Donald</w:t>
      </w:r>
      <w:r w:rsidR="004231CA" w:rsidRPr="00CD7553">
        <w:rPr>
          <w:rFonts w:ascii="Arial" w:eastAsia="Times New Roman" w:hAnsi="Arial" w:cs="Arial"/>
          <w:color w:val="000000" w:themeColor="text1"/>
          <w:sz w:val="24"/>
          <w:szCs w:val="24"/>
          <w:lang w:eastAsia="es-MX"/>
        </w:rPr>
        <w:t xml:space="preserve">o Juan </w:t>
      </w:r>
      <w:r w:rsidRPr="00CD7553">
        <w:rPr>
          <w:rFonts w:ascii="Arial" w:eastAsia="Times New Roman" w:hAnsi="Arial" w:cs="Arial"/>
          <w:color w:val="000000" w:themeColor="text1"/>
          <w:sz w:val="24"/>
          <w:szCs w:val="24"/>
          <w:lang w:eastAsia="es-MX"/>
        </w:rPr>
        <w:t xml:space="preserve">se deteriora, de acuerdo a diversos sondeos que seguramente el magnate inmobiliario y depredador sexual calificará sin inmutarse como </w:t>
      </w:r>
      <w:r w:rsidR="004231CA" w:rsidRPr="00CD7553">
        <w:rPr>
          <w:rFonts w:ascii="Arial" w:eastAsia="Times New Roman" w:hAnsi="Arial" w:cs="Arial"/>
          <w:color w:val="000000" w:themeColor="text1"/>
          <w:sz w:val="24"/>
          <w:szCs w:val="24"/>
          <w:lang w:eastAsia="es-MX"/>
        </w:rPr>
        <w:t>noticias falsas</w:t>
      </w:r>
      <w:r w:rsidR="006C3015" w:rsidRPr="00CD7553">
        <w:rPr>
          <w:rFonts w:ascii="Arial" w:eastAsia="Times New Roman" w:hAnsi="Arial" w:cs="Arial"/>
          <w:color w:val="000000" w:themeColor="text1"/>
          <w:sz w:val="24"/>
          <w:szCs w:val="24"/>
          <w:lang w:eastAsia="es-MX"/>
        </w:rPr>
        <w:t xml:space="preserve">, a tal punto que algunos de sus compañeros, como Anthony </w:t>
      </w:r>
      <w:proofErr w:type="spellStart"/>
      <w:r w:rsidR="006C3015" w:rsidRPr="00CD7553">
        <w:rPr>
          <w:rFonts w:ascii="Arial" w:eastAsia="Times New Roman" w:hAnsi="Arial" w:cs="Arial"/>
          <w:color w:val="000000" w:themeColor="text1"/>
          <w:sz w:val="24"/>
          <w:szCs w:val="24"/>
          <w:lang w:eastAsia="es-MX"/>
        </w:rPr>
        <w:t>Scaramucci</w:t>
      </w:r>
      <w:proofErr w:type="spellEnd"/>
      <w:r w:rsidR="006C3015" w:rsidRPr="00CD7553">
        <w:rPr>
          <w:rFonts w:ascii="Arial" w:eastAsia="Times New Roman" w:hAnsi="Arial" w:cs="Arial"/>
          <w:color w:val="000000" w:themeColor="text1"/>
          <w:sz w:val="24"/>
          <w:szCs w:val="24"/>
          <w:lang w:eastAsia="es-MX"/>
        </w:rPr>
        <w:t>, quien fue jefe de comunicación presiden</w:t>
      </w:r>
      <w:r w:rsidR="00734C4F" w:rsidRPr="00CD7553">
        <w:rPr>
          <w:rFonts w:ascii="Arial" w:eastAsia="Times New Roman" w:hAnsi="Arial" w:cs="Arial"/>
          <w:color w:val="000000" w:themeColor="text1"/>
          <w:sz w:val="24"/>
          <w:szCs w:val="24"/>
          <w:lang w:eastAsia="es-MX"/>
        </w:rPr>
        <w:t>cial</w:t>
      </w:r>
      <w:r w:rsidR="006C3015" w:rsidRPr="00CD7553">
        <w:rPr>
          <w:rFonts w:ascii="Arial" w:eastAsia="Times New Roman" w:hAnsi="Arial" w:cs="Arial"/>
          <w:color w:val="000000" w:themeColor="text1"/>
          <w:sz w:val="24"/>
          <w:szCs w:val="24"/>
          <w:lang w:eastAsia="es-MX"/>
        </w:rPr>
        <w:t xml:space="preserve"> y donante a su campaña, propuso que los republicanos deben considerar a otro candidato para 2020.</w:t>
      </w:r>
      <w:r w:rsidR="009F46A3" w:rsidRPr="00CD7553">
        <w:rPr>
          <w:rFonts w:ascii="Arial" w:eastAsia="Times New Roman" w:hAnsi="Arial" w:cs="Arial"/>
          <w:color w:val="000000" w:themeColor="text1"/>
          <w:sz w:val="24"/>
          <w:szCs w:val="24"/>
          <w:lang w:eastAsia="es-MX"/>
        </w:rPr>
        <w:t xml:space="preserve"> </w:t>
      </w:r>
      <w:r w:rsidR="006C3015" w:rsidRPr="00CD7553">
        <w:rPr>
          <w:rFonts w:ascii="Arial" w:eastAsia="Times New Roman" w:hAnsi="Arial" w:cs="Arial"/>
          <w:color w:val="000000" w:themeColor="text1"/>
          <w:sz w:val="24"/>
          <w:szCs w:val="24"/>
          <w:lang w:eastAsia="es-MX"/>
        </w:rPr>
        <w:t>Y en el partido de enfrente, el Demócrata,</w:t>
      </w:r>
      <w:r w:rsidR="009F46A3" w:rsidRPr="00CD7553">
        <w:rPr>
          <w:rFonts w:ascii="Arial" w:eastAsia="Times New Roman" w:hAnsi="Arial" w:cs="Arial"/>
          <w:color w:val="000000" w:themeColor="text1"/>
          <w:sz w:val="24"/>
          <w:szCs w:val="24"/>
          <w:lang w:eastAsia="es-MX"/>
        </w:rPr>
        <w:t xml:space="preserve"> por primera vez una mayoría de </w:t>
      </w:r>
      <w:r w:rsidR="002E47E9" w:rsidRPr="00CD7553">
        <w:rPr>
          <w:rFonts w:ascii="Arial" w:eastAsia="Times New Roman" w:hAnsi="Arial" w:cs="Arial"/>
          <w:color w:val="000000" w:themeColor="text1"/>
          <w:sz w:val="24"/>
          <w:szCs w:val="24"/>
          <w:lang w:eastAsia="es-MX"/>
        </w:rPr>
        <w:t>su</w:t>
      </w:r>
      <w:r w:rsidR="009F46A3" w:rsidRPr="00CD7553">
        <w:rPr>
          <w:rFonts w:ascii="Arial" w:eastAsia="Times New Roman" w:hAnsi="Arial" w:cs="Arial"/>
          <w:color w:val="000000" w:themeColor="text1"/>
          <w:sz w:val="24"/>
          <w:szCs w:val="24"/>
          <w:lang w:eastAsia="es-MX"/>
        </w:rPr>
        <w:t xml:space="preserve"> bancada en </w:t>
      </w:r>
      <w:r w:rsidR="00734C4F" w:rsidRPr="00CD7553">
        <w:rPr>
          <w:rFonts w:ascii="Arial" w:eastAsia="Times New Roman" w:hAnsi="Arial" w:cs="Arial"/>
          <w:color w:val="000000" w:themeColor="text1"/>
          <w:sz w:val="24"/>
          <w:szCs w:val="24"/>
          <w:lang w:eastAsia="es-MX"/>
        </w:rPr>
        <w:t>la Cámara de Representantes</w:t>
      </w:r>
      <w:r w:rsidR="009F46A3" w:rsidRPr="00CD7553">
        <w:rPr>
          <w:rFonts w:ascii="Arial" w:eastAsia="Times New Roman" w:hAnsi="Arial" w:cs="Arial"/>
          <w:color w:val="000000" w:themeColor="text1"/>
          <w:sz w:val="24"/>
          <w:szCs w:val="24"/>
          <w:lang w:eastAsia="es-MX"/>
        </w:rPr>
        <w:t xml:space="preserve"> se pronuncia por iniciar un proceso de </w:t>
      </w:r>
      <w:proofErr w:type="spellStart"/>
      <w:r w:rsidR="009F46A3" w:rsidRPr="00CD7553">
        <w:rPr>
          <w:rFonts w:ascii="Arial" w:eastAsia="Times New Roman" w:hAnsi="Arial" w:cs="Arial"/>
          <w:i/>
          <w:iCs/>
          <w:color w:val="000000" w:themeColor="text1"/>
          <w:sz w:val="24"/>
          <w:szCs w:val="24"/>
          <w:lang w:eastAsia="es-MX"/>
        </w:rPr>
        <w:t>impeachment</w:t>
      </w:r>
      <w:proofErr w:type="spellEnd"/>
      <w:r w:rsidR="002E47E9" w:rsidRPr="00CD7553">
        <w:rPr>
          <w:rFonts w:ascii="Arial" w:eastAsia="Times New Roman" w:hAnsi="Arial" w:cs="Arial"/>
          <w:i/>
          <w:iCs/>
          <w:color w:val="000000" w:themeColor="text1"/>
          <w:sz w:val="24"/>
          <w:szCs w:val="24"/>
          <w:lang w:eastAsia="es-MX"/>
        </w:rPr>
        <w:t xml:space="preserve">, </w:t>
      </w:r>
      <w:r w:rsidR="002E47E9" w:rsidRPr="00CD7553">
        <w:rPr>
          <w:rFonts w:ascii="Arial" w:eastAsia="Times New Roman" w:hAnsi="Arial" w:cs="Arial"/>
          <w:color w:val="000000" w:themeColor="text1"/>
          <w:sz w:val="24"/>
          <w:szCs w:val="24"/>
          <w:lang w:eastAsia="es-MX"/>
        </w:rPr>
        <w:t xml:space="preserve">a pesar de la renuencia de </w:t>
      </w:r>
      <w:proofErr w:type="spellStart"/>
      <w:r w:rsidR="002E47E9" w:rsidRPr="00CD7553">
        <w:rPr>
          <w:rFonts w:ascii="Arial" w:eastAsia="Times New Roman" w:hAnsi="Arial" w:cs="Arial"/>
          <w:color w:val="000000" w:themeColor="text1"/>
          <w:sz w:val="24"/>
          <w:szCs w:val="24"/>
          <w:lang w:eastAsia="es-MX"/>
        </w:rPr>
        <w:t>Nacy</w:t>
      </w:r>
      <w:proofErr w:type="spellEnd"/>
      <w:r w:rsidR="002E47E9" w:rsidRPr="00CD7553">
        <w:rPr>
          <w:rFonts w:ascii="Arial" w:eastAsia="Times New Roman" w:hAnsi="Arial" w:cs="Arial"/>
          <w:color w:val="000000" w:themeColor="text1"/>
          <w:sz w:val="24"/>
          <w:szCs w:val="24"/>
          <w:lang w:eastAsia="es-MX"/>
        </w:rPr>
        <w:t xml:space="preserve"> </w:t>
      </w:r>
      <w:proofErr w:type="spellStart"/>
      <w:r w:rsidR="002E47E9" w:rsidRPr="00CD7553">
        <w:rPr>
          <w:rFonts w:ascii="Arial" w:eastAsia="Times New Roman" w:hAnsi="Arial" w:cs="Arial"/>
          <w:color w:val="000000" w:themeColor="text1"/>
          <w:sz w:val="24"/>
          <w:szCs w:val="24"/>
          <w:lang w:eastAsia="es-MX"/>
        </w:rPr>
        <w:t>Pelosi</w:t>
      </w:r>
      <w:proofErr w:type="spellEnd"/>
      <w:r w:rsidR="002E47E9" w:rsidRPr="00CD7553">
        <w:rPr>
          <w:rFonts w:ascii="Arial" w:eastAsia="Times New Roman" w:hAnsi="Arial" w:cs="Arial"/>
          <w:color w:val="000000" w:themeColor="text1"/>
          <w:sz w:val="24"/>
          <w:szCs w:val="24"/>
          <w:lang w:eastAsia="es-MX"/>
        </w:rPr>
        <w:t>, su lideresa.</w:t>
      </w:r>
    </w:p>
    <w:p w:rsidR="00A02987" w:rsidRPr="00CD7553" w:rsidRDefault="00CD7194" w:rsidP="00A02987">
      <w:pPr>
        <w:spacing w:after="0" w:line="240" w:lineRule="auto"/>
        <w:jc w:val="both"/>
        <w:rPr>
          <w:rFonts w:ascii="Arial" w:eastAsia="Times New Roman" w:hAnsi="Arial" w:cs="Arial"/>
          <w:color w:val="000000" w:themeColor="text1"/>
          <w:sz w:val="24"/>
          <w:szCs w:val="24"/>
          <w:lang w:eastAsia="es-MX"/>
        </w:rPr>
      </w:pPr>
      <w:r w:rsidRPr="00CD7553">
        <w:rPr>
          <w:rFonts w:ascii="Arial" w:eastAsia="Times New Roman" w:hAnsi="Arial" w:cs="Arial"/>
          <w:color w:val="000000" w:themeColor="text1"/>
          <w:sz w:val="24"/>
          <w:szCs w:val="24"/>
          <w:lang w:eastAsia="es-MX"/>
        </w:rPr>
        <w:lastRenderedPageBreak/>
        <w:tab/>
      </w:r>
      <w:r w:rsidR="00373B2E" w:rsidRPr="00CD7553">
        <w:rPr>
          <w:rFonts w:ascii="Arial" w:eastAsia="Times New Roman" w:hAnsi="Arial" w:cs="Arial"/>
          <w:color w:val="000000" w:themeColor="text1"/>
          <w:sz w:val="24"/>
          <w:szCs w:val="24"/>
          <w:lang w:eastAsia="es-MX"/>
        </w:rPr>
        <w:t xml:space="preserve">Deterioro de la imagen de </w:t>
      </w:r>
      <w:proofErr w:type="spellStart"/>
      <w:r w:rsidR="002E47E9" w:rsidRPr="00CD7553">
        <w:rPr>
          <w:rFonts w:ascii="Arial" w:eastAsia="Times New Roman" w:hAnsi="Arial" w:cs="Arial"/>
          <w:color w:val="000000" w:themeColor="text1"/>
          <w:sz w:val="24"/>
          <w:szCs w:val="24"/>
          <w:lang w:eastAsia="es-MX"/>
        </w:rPr>
        <w:t>Trump</w:t>
      </w:r>
      <w:proofErr w:type="spellEnd"/>
      <w:r w:rsidR="00373B2E" w:rsidRPr="00CD7553">
        <w:rPr>
          <w:rFonts w:ascii="Arial" w:eastAsia="Times New Roman" w:hAnsi="Arial" w:cs="Arial"/>
          <w:color w:val="000000" w:themeColor="text1"/>
          <w:sz w:val="24"/>
          <w:szCs w:val="24"/>
          <w:lang w:eastAsia="es-MX"/>
        </w:rPr>
        <w:t xml:space="preserve"> que tiene tras de sí </w:t>
      </w:r>
      <w:r w:rsidR="00A02987" w:rsidRPr="00CD7553">
        <w:rPr>
          <w:rFonts w:ascii="Arial" w:eastAsia="Times New Roman" w:hAnsi="Arial" w:cs="Arial"/>
          <w:color w:val="000000" w:themeColor="text1"/>
          <w:sz w:val="24"/>
          <w:szCs w:val="24"/>
          <w:lang w:eastAsia="es-MX"/>
        </w:rPr>
        <w:t>notables</w:t>
      </w:r>
      <w:r w:rsidR="00373B2E" w:rsidRPr="00CD7553">
        <w:rPr>
          <w:rFonts w:ascii="Arial" w:eastAsia="Times New Roman" w:hAnsi="Arial" w:cs="Arial"/>
          <w:color w:val="000000" w:themeColor="text1"/>
          <w:sz w:val="24"/>
          <w:szCs w:val="24"/>
          <w:lang w:eastAsia="es-MX"/>
        </w:rPr>
        <w:t xml:space="preserve"> fracasos como su guerra comercial contra la República Popular China, la enfermiza apuesta por derrocar al venezolano Nicolás Maduro y el iraní </w:t>
      </w:r>
      <w:r w:rsidR="00373B2E" w:rsidRPr="00CD7553">
        <w:rPr>
          <w:rFonts w:ascii="Arial" w:hAnsi="Arial" w:cs="Arial"/>
          <w:color w:val="000000" w:themeColor="text1"/>
          <w:sz w:val="24"/>
          <w:szCs w:val="24"/>
        </w:rPr>
        <w:t xml:space="preserve">Hasán </w:t>
      </w:r>
      <w:proofErr w:type="spellStart"/>
      <w:r w:rsidR="00373B2E" w:rsidRPr="00CD7553">
        <w:rPr>
          <w:rFonts w:ascii="Arial" w:hAnsi="Arial" w:cs="Arial"/>
          <w:color w:val="000000" w:themeColor="text1"/>
          <w:sz w:val="24"/>
          <w:szCs w:val="24"/>
        </w:rPr>
        <w:t>Rohaní</w:t>
      </w:r>
      <w:proofErr w:type="spellEnd"/>
      <w:r w:rsidR="00373B2E" w:rsidRPr="00CD7553">
        <w:rPr>
          <w:rFonts w:ascii="Arial" w:hAnsi="Arial" w:cs="Arial"/>
          <w:color w:val="000000" w:themeColor="text1"/>
          <w:sz w:val="24"/>
          <w:szCs w:val="24"/>
        </w:rPr>
        <w:t xml:space="preserve">, la derrota militar y política </w:t>
      </w:r>
      <w:r w:rsidR="002E47E9" w:rsidRPr="00CD7553">
        <w:rPr>
          <w:rFonts w:ascii="Arial" w:hAnsi="Arial" w:cs="Arial"/>
          <w:color w:val="000000" w:themeColor="text1"/>
          <w:sz w:val="24"/>
          <w:szCs w:val="24"/>
        </w:rPr>
        <w:t xml:space="preserve">de USA y sus aliados </w:t>
      </w:r>
      <w:r w:rsidR="00373B2E" w:rsidRPr="00CD7553">
        <w:rPr>
          <w:rFonts w:ascii="Arial" w:hAnsi="Arial" w:cs="Arial"/>
          <w:color w:val="000000" w:themeColor="text1"/>
          <w:sz w:val="24"/>
          <w:szCs w:val="24"/>
        </w:rPr>
        <w:t>en Siria</w:t>
      </w:r>
      <w:r w:rsidR="00A02987" w:rsidRPr="00CD7553">
        <w:rPr>
          <w:rFonts w:ascii="Arial" w:hAnsi="Arial" w:cs="Arial"/>
          <w:color w:val="000000" w:themeColor="text1"/>
          <w:sz w:val="24"/>
          <w:szCs w:val="24"/>
        </w:rPr>
        <w:t xml:space="preserve">, </w:t>
      </w:r>
      <w:r w:rsidR="002E47E9" w:rsidRPr="00CD7553">
        <w:rPr>
          <w:rFonts w:ascii="Arial" w:hAnsi="Arial" w:cs="Arial"/>
          <w:color w:val="000000" w:themeColor="text1"/>
          <w:sz w:val="24"/>
          <w:szCs w:val="24"/>
        </w:rPr>
        <w:t xml:space="preserve">la notable disminución </w:t>
      </w:r>
      <w:r w:rsidR="00A02987" w:rsidRPr="00CD7553">
        <w:rPr>
          <w:rFonts w:ascii="Arial" w:hAnsi="Arial" w:cs="Arial"/>
          <w:color w:val="000000" w:themeColor="text1"/>
          <w:sz w:val="24"/>
          <w:szCs w:val="24"/>
        </w:rPr>
        <w:t xml:space="preserve">de la belicosidad discursiva </w:t>
      </w:r>
      <w:r w:rsidR="002E47E9" w:rsidRPr="00CD7553">
        <w:rPr>
          <w:rFonts w:ascii="Arial" w:hAnsi="Arial" w:cs="Arial"/>
          <w:color w:val="000000" w:themeColor="text1"/>
          <w:sz w:val="24"/>
          <w:szCs w:val="24"/>
        </w:rPr>
        <w:t xml:space="preserve">gringa </w:t>
      </w:r>
      <w:r w:rsidR="00A02987" w:rsidRPr="00CD7553">
        <w:rPr>
          <w:rFonts w:ascii="Arial" w:hAnsi="Arial" w:cs="Arial"/>
          <w:color w:val="000000" w:themeColor="text1"/>
          <w:sz w:val="24"/>
          <w:szCs w:val="24"/>
        </w:rPr>
        <w:t xml:space="preserve">contra Corea del Norte </w:t>
      </w:r>
      <w:r w:rsidR="00373B2E" w:rsidRPr="00CD7553">
        <w:rPr>
          <w:rFonts w:ascii="Arial" w:hAnsi="Arial" w:cs="Arial"/>
          <w:color w:val="000000" w:themeColor="text1"/>
          <w:sz w:val="24"/>
          <w:szCs w:val="24"/>
        </w:rPr>
        <w:t xml:space="preserve">y el </w:t>
      </w:r>
      <w:proofErr w:type="spellStart"/>
      <w:r w:rsidR="00373B2E" w:rsidRPr="00CD7553">
        <w:rPr>
          <w:rFonts w:ascii="Arial" w:hAnsi="Arial" w:cs="Arial"/>
          <w:color w:val="000000" w:themeColor="text1"/>
          <w:sz w:val="24"/>
          <w:szCs w:val="24"/>
        </w:rPr>
        <w:t>reculamiento</w:t>
      </w:r>
      <w:proofErr w:type="spellEnd"/>
      <w:r w:rsidR="00373B2E" w:rsidRPr="00CD7553">
        <w:rPr>
          <w:rFonts w:ascii="Arial" w:hAnsi="Arial" w:cs="Arial"/>
          <w:color w:val="000000" w:themeColor="text1"/>
          <w:sz w:val="24"/>
          <w:szCs w:val="24"/>
        </w:rPr>
        <w:t xml:space="preserve"> </w:t>
      </w:r>
      <w:r w:rsidR="002E47E9" w:rsidRPr="00CD7553">
        <w:rPr>
          <w:rFonts w:ascii="Arial" w:hAnsi="Arial" w:cs="Arial"/>
          <w:color w:val="000000" w:themeColor="text1"/>
          <w:sz w:val="24"/>
          <w:szCs w:val="24"/>
        </w:rPr>
        <w:t xml:space="preserve">para </w:t>
      </w:r>
      <w:r w:rsidR="00373B2E" w:rsidRPr="00CD7553">
        <w:rPr>
          <w:rFonts w:ascii="Arial" w:hAnsi="Arial" w:cs="Arial"/>
          <w:color w:val="000000" w:themeColor="text1"/>
          <w:sz w:val="24"/>
          <w:szCs w:val="24"/>
        </w:rPr>
        <w:t xml:space="preserve">negociar con </w:t>
      </w:r>
      <w:r w:rsidR="002E47E9" w:rsidRPr="00CD7553">
        <w:rPr>
          <w:rFonts w:ascii="Arial" w:hAnsi="Arial" w:cs="Arial"/>
          <w:color w:val="000000" w:themeColor="text1"/>
          <w:sz w:val="24"/>
          <w:szCs w:val="24"/>
        </w:rPr>
        <w:t>los</w:t>
      </w:r>
      <w:r w:rsidR="00373B2E" w:rsidRPr="00CD7553">
        <w:rPr>
          <w:rFonts w:ascii="Arial" w:hAnsi="Arial" w:cs="Arial"/>
          <w:color w:val="000000" w:themeColor="text1"/>
          <w:sz w:val="24"/>
          <w:szCs w:val="24"/>
        </w:rPr>
        <w:t xml:space="preserve"> </w:t>
      </w:r>
      <w:r w:rsidR="002E47E9" w:rsidRPr="00CD7553">
        <w:rPr>
          <w:rFonts w:ascii="Arial" w:hAnsi="Arial" w:cs="Arial"/>
          <w:color w:val="000000" w:themeColor="text1"/>
          <w:sz w:val="24"/>
          <w:szCs w:val="24"/>
        </w:rPr>
        <w:t>t</w:t>
      </w:r>
      <w:r w:rsidR="00373B2E" w:rsidRPr="00CD7553">
        <w:rPr>
          <w:rFonts w:ascii="Arial" w:hAnsi="Arial" w:cs="Arial"/>
          <w:color w:val="000000" w:themeColor="text1"/>
          <w:sz w:val="24"/>
          <w:szCs w:val="24"/>
        </w:rPr>
        <w:t>alib</w:t>
      </w:r>
      <w:r w:rsidR="002E47E9" w:rsidRPr="00CD7553">
        <w:rPr>
          <w:rFonts w:ascii="Arial" w:hAnsi="Arial" w:cs="Arial"/>
          <w:color w:val="000000" w:themeColor="text1"/>
          <w:sz w:val="24"/>
          <w:szCs w:val="24"/>
        </w:rPr>
        <w:t>anes e</w:t>
      </w:r>
      <w:r w:rsidR="00373B2E" w:rsidRPr="00CD7553">
        <w:rPr>
          <w:rFonts w:ascii="Arial" w:hAnsi="Arial" w:cs="Arial"/>
          <w:color w:val="000000" w:themeColor="text1"/>
          <w:sz w:val="24"/>
          <w:szCs w:val="24"/>
        </w:rPr>
        <w:t xml:space="preserve">n </w:t>
      </w:r>
      <w:r w:rsidR="002E47E9" w:rsidRPr="00CD7553">
        <w:rPr>
          <w:rFonts w:ascii="Arial" w:hAnsi="Arial" w:cs="Arial"/>
          <w:color w:val="000000" w:themeColor="text1"/>
          <w:sz w:val="24"/>
          <w:szCs w:val="24"/>
        </w:rPr>
        <w:t>A</w:t>
      </w:r>
      <w:r w:rsidR="00373B2E" w:rsidRPr="00CD7553">
        <w:rPr>
          <w:rFonts w:ascii="Arial" w:hAnsi="Arial" w:cs="Arial"/>
          <w:color w:val="000000" w:themeColor="text1"/>
          <w:sz w:val="24"/>
          <w:szCs w:val="24"/>
        </w:rPr>
        <w:t>fgan</w:t>
      </w:r>
      <w:r w:rsidR="002E47E9" w:rsidRPr="00CD7553">
        <w:rPr>
          <w:rFonts w:ascii="Arial" w:hAnsi="Arial" w:cs="Arial"/>
          <w:color w:val="000000" w:themeColor="text1"/>
          <w:sz w:val="24"/>
          <w:szCs w:val="24"/>
        </w:rPr>
        <w:t>istá</w:t>
      </w:r>
      <w:r w:rsidR="00CD7553" w:rsidRPr="00CD7553">
        <w:rPr>
          <w:rFonts w:ascii="Arial" w:hAnsi="Arial" w:cs="Arial"/>
          <w:color w:val="000000" w:themeColor="text1"/>
          <w:sz w:val="24"/>
          <w:szCs w:val="24"/>
        </w:rPr>
        <w:t>n</w:t>
      </w:r>
      <w:r w:rsidR="00373B2E" w:rsidRPr="00CD7553">
        <w:rPr>
          <w:rFonts w:ascii="Arial" w:hAnsi="Arial" w:cs="Arial"/>
          <w:color w:val="000000" w:themeColor="text1"/>
          <w:sz w:val="24"/>
          <w:szCs w:val="24"/>
        </w:rPr>
        <w:t xml:space="preserve">. Y </w:t>
      </w:r>
      <w:r w:rsidR="00A02987" w:rsidRPr="00CD7553">
        <w:rPr>
          <w:rFonts w:ascii="Arial" w:hAnsi="Arial" w:cs="Arial"/>
          <w:color w:val="000000" w:themeColor="text1"/>
          <w:sz w:val="24"/>
          <w:szCs w:val="24"/>
        </w:rPr>
        <w:t xml:space="preserve">dentro, </w:t>
      </w:r>
      <w:r w:rsidR="00373B2E" w:rsidRPr="00CD7553">
        <w:rPr>
          <w:rFonts w:ascii="Arial" w:hAnsi="Arial" w:cs="Arial"/>
          <w:color w:val="000000" w:themeColor="text1"/>
          <w:sz w:val="24"/>
          <w:szCs w:val="24"/>
        </w:rPr>
        <w:t xml:space="preserve">en </w:t>
      </w:r>
      <w:r w:rsidR="00A02987" w:rsidRPr="00CD7553">
        <w:rPr>
          <w:rFonts w:ascii="Arial" w:hAnsi="Arial" w:cs="Arial"/>
          <w:color w:val="000000" w:themeColor="text1"/>
          <w:sz w:val="24"/>
          <w:szCs w:val="24"/>
        </w:rPr>
        <w:t xml:space="preserve">el país de las barras y las estrellas, </w:t>
      </w:r>
      <w:r w:rsidR="00373B2E" w:rsidRPr="00CD7553">
        <w:rPr>
          <w:rFonts w:ascii="Arial" w:hAnsi="Arial" w:cs="Arial"/>
          <w:color w:val="000000" w:themeColor="text1"/>
          <w:sz w:val="24"/>
          <w:szCs w:val="24"/>
        </w:rPr>
        <w:t xml:space="preserve">está </w:t>
      </w:r>
      <w:r w:rsidR="00373B2E" w:rsidRPr="00CD7553">
        <w:rPr>
          <w:rFonts w:ascii="Arial" w:eastAsia="Times New Roman" w:hAnsi="Arial" w:cs="Arial"/>
          <w:color w:val="000000" w:themeColor="text1"/>
          <w:sz w:val="24"/>
          <w:szCs w:val="24"/>
          <w:lang w:eastAsia="es-MX"/>
        </w:rPr>
        <w:t xml:space="preserve">el </w:t>
      </w:r>
      <w:r w:rsidR="00A02987" w:rsidRPr="00CD7553">
        <w:rPr>
          <w:rFonts w:ascii="Arial" w:eastAsia="Times New Roman" w:hAnsi="Arial" w:cs="Arial"/>
          <w:color w:val="000000" w:themeColor="text1"/>
          <w:sz w:val="24"/>
          <w:szCs w:val="24"/>
          <w:lang w:eastAsia="es-MX"/>
        </w:rPr>
        <w:t>in</w:t>
      </w:r>
      <w:r w:rsidR="00373B2E" w:rsidRPr="00CD7553">
        <w:rPr>
          <w:rFonts w:ascii="Arial" w:eastAsia="Times New Roman" w:hAnsi="Arial" w:cs="Arial"/>
          <w:color w:val="000000" w:themeColor="text1"/>
          <w:sz w:val="24"/>
          <w:szCs w:val="24"/>
          <w:lang w:eastAsia="es-MX"/>
        </w:rPr>
        <w:t>cumpli</w:t>
      </w:r>
      <w:r w:rsidR="00A02987" w:rsidRPr="00CD7553">
        <w:rPr>
          <w:rFonts w:ascii="Arial" w:eastAsia="Times New Roman" w:hAnsi="Arial" w:cs="Arial"/>
          <w:color w:val="000000" w:themeColor="text1"/>
          <w:sz w:val="24"/>
          <w:szCs w:val="24"/>
          <w:lang w:eastAsia="es-MX"/>
        </w:rPr>
        <w:t>miento</w:t>
      </w:r>
      <w:r w:rsidR="00373B2E" w:rsidRPr="00CD7553">
        <w:rPr>
          <w:rFonts w:ascii="Arial" w:eastAsia="Times New Roman" w:hAnsi="Arial" w:cs="Arial"/>
          <w:color w:val="000000" w:themeColor="text1"/>
          <w:sz w:val="24"/>
          <w:szCs w:val="24"/>
          <w:lang w:eastAsia="es-MX"/>
        </w:rPr>
        <w:t xml:space="preserve"> con sus promesas de generar y proteger empleos industriales, así como </w:t>
      </w:r>
      <w:r w:rsidR="002E47E9" w:rsidRPr="00CD7553">
        <w:rPr>
          <w:rFonts w:ascii="Arial" w:eastAsia="Times New Roman" w:hAnsi="Arial" w:cs="Arial"/>
          <w:color w:val="000000" w:themeColor="text1"/>
          <w:sz w:val="24"/>
          <w:szCs w:val="24"/>
          <w:lang w:eastAsia="es-MX"/>
        </w:rPr>
        <w:t xml:space="preserve">la </w:t>
      </w:r>
      <w:r w:rsidR="00373B2E" w:rsidRPr="00CD7553">
        <w:rPr>
          <w:rFonts w:ascii="Arial" w:eastAsia="Times New Roman" w:hAnsi="Arial" w:cs="Arial"/>
          <w:color w:val="000000" w:themeColor="text1"/>
          <w:sz w:val="24"/>
          <w:szCs w:val="24"/>
          <w:lang w:eastAsia="es-MX"/>
        </w:rPr>
        <w:t>inversión en infraestructura</w:t>
      </w:r>
      <w:r w:rsidR="00A02987" w:rsidRPr="00CD7553">
        <w:rPr>
          <w:rFonts w:ascii="Arial" w:eastAsia="Times New Roman" w:hAnsi="Arial" w:cs="Arial"/>
          <w:color w:val="000000" w:themeColor="text1"/>
          <w:sz w:val="24"/>
          <w:szCs w:val="24"/>
          <w:lang w:eastAsia="es-MX"/>
        </w:rPr>
        <w:t>. Mas ello no significa, de ninguna manera, que el proyecto reeleccionista esté derrotado.</w:t>
      </w:r>
    </w:p>
    <w:p w:rsidR="00473468" w:rsidRPr="00CD7553" w:rsidRDefault="00473468" w:rsidP="00A02987">
      <w:pPr>
        <w:spacing w:after="0" w:line="240" w:lineRule="auto"/>
        <w:jc w:val="center"/>
        <w:rPr>
          <w:rFonts w:ascii="Arial" w:eastAsia="Times New Roman" w:hAnsi="Arial" w:cs="Arial"/>
          <w:b/>
          <w:color w:val="000000" w:themeColor="text1"/>
          <w:sz w:val="24"/>
          <w:szCs w:val="24"/>
          <w:lang w:eastAsia="es-MX"/>
        </w:rPr>
      </w:pPr>
      <w:r w:rsidRPr="00CD7553">
        <w:rPr>
          <w:rFonts w:ascii="Arial" w:eastAsia="Times New Roman" w:hAnsi="Arial" w:cs="Arial"/>
          <w:b/>
          <w:color w:val="000000" w:themeColor="text1"/>
          <w:sz w:val="24"/>
          <w:szCs w:val="24"/>
          <w:lang w:eastAsia="es-MX"/>
        </w:rPr>
        <w:t>Acuse de recibo</w:t>
      </w:r>
    </w:p>
    <w:p w:rsidR="00473468" w:rsidRPr="00CD7553" w:rsidRDefault="00473468" w:rsidP="00A02987">
      <w:pPr>
        <w:spacing w:after="0" w:line="240" w:lineRule="auto"/>
        <w:jc w:val="both"/>
        <w:rPr>
          <w:rFonts w:ascii="Arial" w:hAnsi="Arial" w:cs="Arial"/>
          <w:color w:val="000000" w:themeColor="text1"/>
          <w:sz w:val="24"/>
          <w:szCs w:val="24"/>
        </w:rPr>
      </w:pPr>
      <w:r w:rsidRPr="00CD7553">
        <w:rPr>
          <w:rFonts w:ascii="Arial" w:hAnsi="Arial" w:cs="Arial"/>
          <w:color w:val="000000" w:themeColor="text1"/>
          <w:sz w:val="24"/>
          <w:szCs w:val="24"/>
        </w:rPr>
        <w:t>“(…) muchas gracias por tu comunicación, considero que el 50% de reducción a los gastos de los partidos es correct</w:t>
      </w:r>
      <w:r w:rsidR="00CD7553" w:rsidRPr="00CD7553">
        <w:rPr>
          <w:rFonts w:ascii="Arial" w:hAnsi="Arial" w:cs="Arial"/>
          <w:color w:val="000000" w:themeColor="text1"/>
          <w:sz w:val="24"/>
          <w:szCs w:val="24"/>
        </w:rPr>
        <w:t>a</w:t>
      </w:r>
      <w:r w:rsidRPr="00CD7553">
        <w:rPr>
          <w:rFonts w:ascii="Arial" w:hAnsi="Arial" w:cs="Arial"/>
          <w:color w:val="000000" w:themeColor="text1"/>
          <w:sz w:val="24"/>
          <w:szCs w:val="24"/>
        </w:rPr>
        <w:t xml:space="preserve"> y que debe aplicarse tan pronto como sea posible ya que ese 100% se distribuía en un grupo de vivales que se aprovechaban de ese derrame monetario. Te manifiesto querido tocayo que he estado bastante delicado de salud después de una operación errónea de mis cervicales en la columna vertebral de la cual me estoy recuperando poco a poco. Extraño nuestras platicas y sobre todo que tenemos tantos temas que tratar especialmente en mi especialidad que es la política estadunidense. Yo creo tener la solución a la amenaza del Ejecutivo estadunidense de poner aranceles a los productos mexicanos en dado caso de que México no retenga a los emigrantes de Centroamérica, debemos reconocer que nuestra fuerza no está en el Estado mexicano sino en la comunidad latinoamericana con derecho a voto en Estados Unidos, las figuras mexicanas y latinas que viven en Norteamérica pueden ser un grupo de presión notable en contra de esa idea descabellada de Donald </w:t>
      </w:r>
      <w:proofErr w:type="spellStart"/>
      <w:r w:rsidRPr="00CD7553">
        <w:rPr>
          <w:rFonts w:ascii="Arial" w:hAnsi="Arial" w:cs="Arial"/>
          <w:color w:val="000000" w:themeColor="text1"/>
          <w:sz w:val="24"/>
          <w:szCs w:val="24"/>
        </w:rPr>
        <w:t>Trump</w:t>
      </w:r>
      <w:proofErr w:type="spellEnd"/>
      <w:r w:rsidRPr="00CD7553">
        <w:rPr>
          <w:rFonts w:ascii="Arial" w:hAnsi="Arial" w:cs="Arial"/>
          <w:color w:val="000000" w:themeColor="text1"/>
          <w:sz w:val="24"/>
          <w:szCs w:val="24"/>
        </w:rPr>
        <w:t xml:space="preserve"> de imponer aranceles a México (…)” Lo anterior opina Eduardo Jiménez González, exembajador en Noruega, sobre el texto</w:t>
      </w:r>
    </w:p>
    <w:p w:rsidR="00473468" w:rsidRPr="00CD7553" w:rsidRDefault="0001281C" w:rsidP="00A02987">
      <w:pPr>
        <w:spacing w:after="0" w:line="240" w:lineRule="auto"/>
        <w:jc w:val="both"/>
        <w:rPr>
          <w:rFonts w:ascii="Arial" w:hAnsi="Arial" w:cs="Arial"/>
          <w:color w:val="000000" w:themeColor="text1"/>
          <w:sz w:val="24"/>
          <w:szCs w:val="24"/>
        </w:rPr>
      </w:pPr>
      <w:hyperlink r:id="rId6" w:tooltip="https://www.sdpnoticias.com/nacional/2019/08/08/utopia-costosa-democracia-electoral" w:history="1">
        <w:r w:rsidR="00473468" w:rsidRPr="00CD7553">
          <w:rPr>
            <w:rFonts w:ascii="Arial" w:hAnsi="Arial" w:cs="Arial"/>
            <w:color w:val="000000" w:themeColor="text1"/>
            <w:sz w:val="24"/>
            <w:szCs w:val="24"/>
            <w:u w:val="single"/>
          </w:rPr>
          <w:t>https://www.sdpnoticias.com/nacional/2019/08/08/utopia-costosa-democracia-electoral</w:t>
        </w:r>
      </w:hyperlink>
      <w:r w:rsidR="00473468" w:rsidRPr="00CD7553">
        <w:rPr>
          <w:rFonts w:ascii="Arial" w:hAnsi="Arial" w:cs="Arial"/>
          <w:color w:val="000000" w:themeColor="text1"/>
          <w:sz w:val="24"/>
          <w:szCs w:val="24"/>
        </w:rPr>
        <w:t xml:space="preserve"> (...) El cartón es de </w:t>
      </w:r>
      <w:proofErr w:type="spellStart"/>
      <w:r w:rsidR="00473468" w:rsidRPr="00CD7553">
        <w:rPr>
          <w:rFonts w:ascii="Arial" w:hAnsi="Arial" w:cs="Arial"/>
          <w:color w:val="000000" w:themeColor="text1"/>
          <w:sz w:val="24"/>
          <w:szCs w:val="24"/>
        </w:rPr>
        <w:t>Bulmaro</w:t>
      </w:r>
      <w:proofErr w:type="spellEnd"/>
      <w:r w:rsidR="00473468" w:rsidRPr="00CD7553">
        <w:rPr>
          <w:rFonts w:ascii="Arial" w:hAnsi="Arial" w:cs="Arial"/>
          <w:color w:val="000000" w:themeColor="text1"/>
          <w:sz w:val="24"/>
          <w:szCs w:val="24"/>
        </w:rPr>
        <w:t xml:space="preserve"> Castellanos, mejor conocido como </w:t>
      </w:r>
      <w:proofErr w:type="spellStart"/>
      <w:r w:rsidR="00473468" w:rsidRPr="00CD7553">
        <w:rPr>
          <w:rFonts w:ascii="Arial" w:hAnsi="Arial" w:cs="Arial"/>
          <w:color w:val="000000" w:themeColor="text1"/>
          <w:sz w:val="24"/>
          <w:szCs w:val="24"/>
        </w:rPr>
        <w:t>Magú</w:t>
      </w:r>
      <w:proofErr w:type="spellEnd"/>
      <w:r w:rsidR="00473468" w:rsidRPr="00CD7553">
        <w:rPr>
          <w:rFonts w:ascii="Arial" w:hAnsi="Arial" w:cs="Arial"/>
          <w:color w:val="000000" w:themeColor="text1"/>
          <w:sz w:val="24"/>
          <w:szCs w:val="24"/>
        </w:rPr>
        <w:t>:</w:t>
      </w:r>
    </w:p>
    <w:p w:rsidR="00473468" w:rsidRPr="00CD7553" w:rsidRDefault="0001281C" w:rsidP="00A02987">
      <w:pPr>
        <w:spacing w:after="0" w:line="240" w:lineRule="auto"/>
        <w:jc w:val="both"/>
        <w:rPr>
          <w:rFonts w:ascii="Arial" w:hAnsi="Arial" w:cs="Arial"/>
          <w:color w:val="000000" w:themeColor="text1"/>
          <w:sz w:val="24"/>
          <w:szCs w:val="24"/>
        </w:rPr>
      </w:pPr>
      <w:hyperlink r:id="rId7" w:history="1">
        <w:r w:rsidR="00473468" w:rsidRPr="00CD7553">
          <w:rPr>
            <w:rStyle w:val="Hipervnculo"/>
            <w:rFonts w:ascii="Arial" w:hAnsi="Arial" w:cs="Arial"/>
            <w:color w:val="000000" w:themeColor="text1"/>
            <w:sz w:val="24"/>
            <w:szCs w:val="24"/>
          </w:rPr>
          <w:t>https://www.jornada.com.mx/2019/08/13/cartones/0</w:t>
        </w:r>
      </w:hyperlink>
    </w:p>
    <w:p w:rsidR="00791484" w:rsidRPr="00CD7553" w:rsidRDefault="0001281C" w:rsidP="00A02987">
      <w:pPr>
        <w:spacing w:after="0" w:line="240" w:lineRule="auto"/>
        <w:jc w:val="both"/>
        <w:rPr>
          <w:rFonts w:ascii="Arial" w:hAnsi="Arial" w:cs="Arial"/>
          <w:color w:val="000000" w:themeColor="text1"/>
          <w:sz w:val="24"/>
          <w:szCs w:val="24"/>
        </w:rPr>
      </w:pPr>
      <w:hyperlink r:id="rId8" w:history="1">
        <w:r w:rsidR="00473468" w:rsidRPr="00CD7553">
          <w:rPr>
            <w:rFonts w:ascii="Arial" w:hAnsi="Arial" w:cs="Arial"/>
            <w:color w:val="000000" w:themeColor="text1"/>
            <w:lang w:val="en-US"/>
          </w:rPr>
          <w:t>https://www.facebook.com/forumenlinea</w:t>
        </w:r>
      </w:hyperlink>
      <w:r w:rsidR="00473468" w:rsidRPr="00CD7553">
        <w:rPr>
          <w:rFonts w:ascii="Arial" w:eastAsia="Times New Roman" w:hAnsi="Arial" w:cs="Arial"/>
          <w:color w:val="000000" w:themeColor="text1"/>
          <w:lang w:eastAsia="es-MX"/>
        </w:rPr>
        <w:t xml:space="preserve">    </w:t>
      </w:r>
      <w:hyperlink r:id="rId9" w:history="1">
        <w:r w:rsidR="00473468" w:rsidRPr="00CD7553">
          <w:rPr>
            <w:rFonts w:ascii="Arial" w:eastAsia="Times New Roman" w:hAnsi="Arial" w:cs="Arial"/>
            <w:color w:val="000000" w:themeColor="text1"/>
            <w:lang w:eastAsia="es-MX"/>
          </w:rPr>
          <w:t>forum@forumenlinea.com</w:t>
        </w:r>
      </w:hyperlink>
      <w:r w:rsidR="00473468" w:rsidRPr="00CD7553">
        <w:rPr>
          <w:rFonts w:ascii="Arial" w:eastAsia="Times New Roman" w:hAnsi="Arial" w:cs="Arial"/>
          <w:color w:val="000000" w:themeColor="text1"/>
          <w:lang w:eastAsia="es-MX"/>
        </w:rPr>
        <w:t xml:space="preserve">    </w:t>
      </w:r>
      <w:hyperlink r:id="rId10" w:anchor="%21/IbarraAguirreEd" w:tgtFrame="_blank" w:history="1">
        <w:r w:rsidR="00473468" w:rsidRPr="00CD7553">
          <w:rPr>
            <w:rFonts w:ascii="Arial" w:hAnsi="Arial" w:cs="Arial"/>
            <w:color w:val="000000" w:themeColor="text1"/>
          </w:rPr>
          <w:t>@</w:t>
        </w:r>
        <w:proofErr w:type="spellStart"/>
        <w:r w:rsidR="00473468" w:rsidRPr="00CD7553">
          <w:rPr>
            <w:rFonts w:ascii="Arial" w:hAnsi="Arial" w:cs="Arial"/>
            <w:color w:val="000000" w:themeColor="text1"/>
          </w:rPr>
          <w:t>IbarraAguirreEd</w:t>
        </w:r>
        <w:proofErr w:type="spellEnd"/>
      </w:hyperlink>
      <w:bookmarkStart w:id="0" w:name="_GoBack"/>
      <w:bookmarkEnd w:id="0"/>
    </w:p>
    <w:sectPr w:rsidR="00791484" w:rsidRPr="00CD755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F77B26"/>
    <w:multiLevelType w:val="multilevel"/>
    <w:tmpl w:val="7C88F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468"/>
    <w:rsid w:val="0001281C"/>
    <w:rsid w:val="002B136F"/>
    <w:rsid w:val="002E47E9"/>
    <w:rsid w:val="00373B2E"/>
    <w:rsid w:val="004231CA"/>
    <w:rsid w:val="00473468"/>
    <w:rsid w:val="006C3015"/>
    <w:rsid w:val="00734C4F"/>
    <w:rsid w:val="00791484"/>
    <w:rsid w:val="0092133D"/>
    <w:rsid w:val="009F46A3"/>
    <w:rsid w:val="00A02987"/>
    <w:rsid w:val="00CD7194"/>
    <w:rsid w:val="00CD7553"/>
    <w:rsid w:val="00E1413C"/>
    <w:rsid w:val="00E4545B"/>
    <w:rsid w:val="00FD5D6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C6B259-239A-4BDA-80BE-CBCA3924B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46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734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853502">
      <w:bodyDiv w:val="1"/>
      <w:marLeft w:val="0"/>
      <w:marRight w:val="0"/>
      <w:marTop w:val="0"/>
      <w:marBottom w:val="0"/>
      <w:divBdr>
        <w:top w:val="none" w:sz="0" w:space="0" w:color="auto"/>
        <w:left w:val="none" w:sz="0" w:space="0" w:color="auto"/>
        <w:bottom w:val="none" w:sz="0" w:space="0" w:color="auto"/>
        <w:right w:val="none" w:sz="0" w:space="0" w:color="auto"/>
      </w:divBdr>
      <w:divsChild>
        <w:div w:id="1345328291">
          <w:marLeft w:val="0"/>
          <w:marRight w:val="0"/>
          <w:marTop w:val="0"/>
          <w:marBottom w:val="0"/>
          <w:divBdr>
            <w:top w:val="none" w:sz="0" w:space="0" w:color="auto"/>
            <w:left w:val="none" w:sz="0" w:space="0" w:color="auto"/>
            <w:bottom w:val="none" w:sz="0" w:space="0" w:color="auto"/>
            <w:right w:val="none" w:sz="0" w:space="0" w:color="auto"/>
          </w:divBdr>
          <w:divsChild>
            <w:div w:id="798493395">
              <w:marLeft w:val="0"/>
              <w:marRight w:val="0"/>
              <w:marTop w:val="0"/>
              <w:marBottom w:val="0"/>
              <w:divBdr>
                <w:top w:val="none" w:sz="0" w:space="0" w:color="auto"/>
                <w:left w:val="none" w:sz="0" w:space="0" w:color="auto"/>
                <w:bottom w:val="none" w:sz="0" w:space="0" w:color="auto"/>
                <w:right w:val="none" w:sz="0" w:space="0" w:color="auto"/>
              </w:divBdr>
              <w:divsChild>
                <w:div w:id="111524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5532">
          <w:marLeft w:val="0"/>
          <w:marRight w:val="0"/>
          <w:marTop w:val="0"/>
          <w:marBottom w:val="0"/>
          <w:divBdr>
            <w:top w:val="none" w:sz="0" w:space="0" w:color="auto"/>
            <w:left w:val="none" w:sz="0" w:space="0" w:color="auto"/>
            <w:bottom w:val="none" w:sz="0" w:space="0" w:color="auto"/>
            <w:right w:val="none" w:sz="0" w:space="0" w:color="auto"/>
          </w:divBdr>
          <w:divsChild>
            <w:div w:id="986859525">
              <w:marLeft w:val="0"/>
              <w:marRight w:val="0"/>
              <w:marTop w:val="0"/>
              <w:marBottom w:val="0"/>
              <w:divBdr>
                <w:top w:val="none" w:sz="0" w:space="0" w:color="auto"/>
                <w:left w:val="none" w:sz="0" w:space="0" w:color="auto"/>
                <w:bottom w:val="none" w:sz="0" w:space="0" w:color="auto"/>
                <w:right w:val="none" w:sz="0" w:space="0" w:color="auto"/>
              </w:divBdr>
              <w:divsChild>
                <w:div w:id="1141967357">
                  <w:marLeft w:val="0"/>
                  <w:marRight w:val="0"/>
                  <w:marTop w:val="0"/>
                  <w:marBottom w:val="0"/>
                  <w:divBdr>
                    <w:top w:val="none" w:sz="0" w:space="0" w:color="auto"/>
                    <w:left w:val="none" w:sz="0" w:space="0" w:color="auto"/>
                    <w:bottom w:val="none" w:sz="0" w:space="0" w:color="auto"/>
                    <w:right w:val="none" w:sz="0" w:space="0" w:color="auto"/>
                  </w:divBdr>
                  <w:divsChild>
                    <w:div w:id="486870719">
                      <w:marLeft w:val="0"/>
                      <w:marRight w:val="0"/>
                      <w:marTop w:val="0"/>
                      <w:marBottom w:val="0"/>
                      <w:divBdr>
                        <w:top w:val="none" w:sz="0" w:space="0" w:color="auto"/>
                        <w:left w:val="none" w:sz="0" w:space="0" w:color="auto"/>
                        <w:bottom w:val="none" w:sz="0" w:space="0" w:color="auto"/>
                        <w:right w:val="none" w:sz="0" w:space="0" w:color="auto"/>
                      </w:divBdr>
                      <w:divsChild>
                        <w:div w:id="1164272995">
                          <w:marLeft w:val="0"/>
                          <w:marRight w:val="0"/>
                          <w:marTop w:val="0"/>
                          <w:marBottom w:val="0"/>
                          <w:divBdr>
                            <w:top w:val="none" w:sz="0" w:space="0" w:color="auto"/>
                            <w:left w:val="none" w:sz="0" w:space="0" w:color="auto"/>
                            <w:bottom w:val="none" w:sz="0" w:space="0" w:color="auto"/>
                            <w:right w:val="none" w:sz="0" w:space="0" w:color="auto"/>
                          </w:divBdr>
                        </w:div>
                      </w:divsChild>
                    </w:div>
                    <w:div w:id="624240253">
                      <w:marLeft w:val="0"/>
                      <w:marRight w:val="0"/>
                      <w:marTop w:val="0"/>
                      <w:marBottom w:val="0"/>
                      <w:divBdr>
                        <w:top w:val="none" w:sz="0" w:space="0" w:color="auto"/>
                        <w:left w:val="none" w:sz="0" w:space="0" w:color="auto"/>
                        <w:bottom w:val="none" w:sz="0" w:space="0" w:color="auto"/>
                        <w:right w:val="none" w:sz="0" w:space="0" w:color="auto"/>
                      </w:divBdr>
                      <w:divsChild>
                        <w:div w:id="379943131">
                          <w:marLeft w:val="0"/>
                          <w:marRight w:val="0"/>
                          <w:marTop w:val="0"/>
                          <w:marBottom w:val="0"/>
                          <w:divBdr>
                            <w:top w:val="none" w:sz="0" w:space="0" w:color="auto"/>
                            <w:left w:val="none" w:sz="0" w:space="0" w:color="auto"/>
                            <w:bottom w:val="none" w:sz="0" w:space="0" w:color="auto"/>
                            <w:right w:val="none" w:sz="0" w:space="0" w:color="auto"/>
                          </w:divBdr>
                          <w:divsChild>
                            <w:div w:id="554512178">
                              <w:marLeft w:val="0"/>
                              <w:marRight w:val="0"/>
                              <w:marTop w:val="0"/>
                              <w:marBottom w:val="0"/>
                              <w:divBdr>
                                <w:top w:val="none" w:sz="0" w:space="0" w:color="auto"/>
                                <w:left w:val="none" w:sz="0" w:space="0" w:color="auto"/>
                                <w:bottom w:val="none" w:sz="0" w:space="0" w:color="auto"/>
                                <w:right w:val="none" w:sz="0" w:space="0" w:color="auto"/>
                              </w:divBdr>
                            </w:div>
                            <w:div w:id="740373625">
                              <w:marLeft w:val="300"/>
                              <w:marRight w:val="0"/>
                              <w:marTop w:val="0"/>
                              <w:marBottom w:val="0"/>
                              <w:divBdr>
                                <w:top w:val="none" w:sz="0" w:space="0" w:color="auto"/>
                                <w:left w:val="none" w:sz="0" w:space="0" w:color="auto"/>
                                <w:bottom w:val="none" w:sz="0" w:space="0" w:color="auto"/>
                                <w:right w:val="none" w:sz="0" w:space="0" w:color="auto"/>
                              </w:divBdr>
                              <w:divsChild>
                                <w:div w:id="1376344975">
                                  <w:marLeft w:val="0"/>
                                  <w:marRight w:val="0"/>
                                  <w:marTop w:val="0"/>
                                  <w:marBottom w:val="0"/>
                                  <w:divBdr>
                                    <w:top w:val="none" w:sz="0" w:space="0" w:color="auto"/>
                                    <w:left w:val="none" w:sz="0" w:space="0" w:color="auto"/>
                                    <w:bottom w:val="none" w:sz="0" w:space="0" w:color="auto"/>
                                    <w:right w:val="none" w:sz="0" w:space="0" w:color="auto"/>
                                  </w:divBdr>
                                  <w:divsChild>
                                    <w:div w:id="972490286">
                                      <w:marLeft w:val="0"/>
                                      <w:marRight w:val="0"/>
                                      <w:marTop w:val="0"/>
                                      <w:marBottom w:val="0"/>
                                      <w:divBdr>
                                        <w:top w:val="none" w:sz="0" w:space="0" w:color="auto"/>
                                        <w:left w:val="none" w:sz="0" w:space="0" w:color="auto"/>
                                        <w:bottom w:val="none" w:sz="0" w:space="0" w:color="auto"/>
                                        <w:right w:val="none" w:sz="0" w:space="0" w:color="auto"/>
                                      </w:divBdr>
                                    </w:div>
                                    <w:div w:id="74642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926269">
                      <w:marLeft w:val="0"/>
                      <w:marRight w:val="0"/>
                      <w:marTop w:val="0"/>
                      <w:marBottom w:val="0"/>
                      <w:divBdr>
                        <w:top w:val="none" w:sz="0" w:space="0" w:color="auto"/>
                        <w:left w:val="none" w:sz="0" w:space="0" w:color="auto"/>
                        <w:bottom w:val="none" w:sz="0" w:space="0" w:color="auto"/>
                        <w:right w:val="none" w:sz="0" w:space="0" w:color="auto"/>
                      </w:divBdr>
                      <w:divsChild>
                        <w:div w:id="1131942374">
                          <w:marLeft w:val="0"/>
                          <w:marRight w:val="0"/>
                          <w:marTop w:val="0"/>
                          <w:marBottom w:val="0"/>
                          <w:divBdr>
                            <w:top w:val="none" w:sz="0" w:space="0" w:color="auto"/>
                            <w:left w:val="none" w:sz="0" w:space="0" w:color="auto"/>
                            <w:bottom w:val="none" w:sz="0" w:space="0" w:color="auto"/>
                            <w:right w:val="none" w:sz="0" w:space="0" w:color="auto"/>
                          </w:divBdr>
                          <w:divsChild>
                            <w:div w:id="582496031">
                              <w:marLeft w:val="0"/>
                              <w:marRight w:val="0"/>
                              <w:marTop w:val="0"/>
                              <w:marBottom w:val="0"/>
                              <w:divBdr>
                                <w:top w:val="none" w:sz="0" w:space="0" w:color="auto"/>
                                <w:left w:val="none" w:sz="0" w:space="0" w:color="auto"/>
                                <w:bottom w:val="none" w:sz="0" w:space="0" w:color="auto"/>
                                <w:right w:val="none" w:sz="0" w:space="0" w:color="auto"/>
                              </w:divBdr>
                            </w:div>
                            <w:div w:id="1696731746">
                              <w:marLeft w:val="300"/>
                              <w:marRight w:val="0"/>
                              <w:marTop w:val="0"/>
                              <w:marBottom w:val="0"/>
                              <w:divBdr>
                                <w:top w:val="none" w:sz="0" w:space="0" w:color="auto"/>
                                <w:left w:val="none" w:sz="0" w:space="0" w:color="auto"/>
                                <w:bottom w:val="none" w:sz="0" w:space="0" w:color="auto"/>
                                <w:right w:val="none" w:sz="0" w:space="0" w:color="auto"/>
                              </w:divBdr>
                              <w:divsChild>
                                <w:div w:id="1668438105">
                                  <w:marLeft w:val="0"/>
                                  <w:marRight w:val="0"/>
                                  <w:marTop w:val="0"/>
                                  <w:marBottom w:val="0"/>
                                  <w:divBdr>
                                    <w:top w:val="none" w:sz="0" w:space="0" w:color="auto"/>
                                    <w:left w:val="none" w:sz="0" w:space="0" w:color="auto"/>
                                    <w:bottom w:val="none" w:sz="0" w:space="0" w:color="auto"/>
                                    <w:right w:val="none" w:sz="0" w:space="0" w:color="auto"/>
                                  </w:divBdr>
                                  <w:divsChild>
                                    <w:div w:id="1247762694">
                                      <w:marLeft w:val="0"/>
                                      <w:marRight w:val="0"/>
                                      <w:marTop w:val="0"/>
                                      <w:marBottom w:val="0"/>
                                      <w:divBdr>
                                        <w:top w:val="none" w:sz="0" w:space="0" w:color="auto"/>
                                        <w:left w:val="none" w:sz="0" w:space="0" w:color="auto"/>
                                        <w:bottom w:val="none" w:sz="0" w:space="0" w:color="auto"/>
                                        <w:right w:val="none" w:sz="0" w:space="0" w:color="auto"/>
                                      </w:divBdr>
                                    </w:div>
                                    <w:div w:id="136670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styles" Target="styles.xml"/><Relationship Id="rId7" Type="http://schemas.openxmlformats.org/officeDocument/2006/relationships/hyperlink" Target="https://www.jornada.com.mx/2019/08/13/cartones/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dpnoticias.com/nacional/2019/08/08/utopia-costosa-democracia-electora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twitter.com/" TargetMode="External"/><Relationship Id="rId4" Type="http://schemas.openxmlformats.org/officeDocument/2006/relationships/settings" Target="settings.xm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BB248-5565-490C-8824-C0B88DE4F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853</Words>
  <Characters>4694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2019-08-13T15:10:00Z</dcterms:created>
  <dcterms:modified xsi:type="dcterms:W3CDTF">2019-08-19T19:48:00Z</dcterms:modified>
</cp:coreProperties>
</file>