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BA3" w:rsidRPr="005E135C" w:rsidRDefault="00B53BA3" w:rsidP="00B53BA3">
      <w:pPr>
        <w:spacing w:after="0" w:line="240" w:lineRule="auto"/>
        <w:jc w:val="both"/>
        <w:rPr>
          <w:rFonts w:ascii="Arial" w:eastAsia="Times New Roman" w:hAnsi="Arial" w:cs="Arial"/>
          <w:color w:val="000000" w:themeColor="text1"/>
          <w:sz w:val="28"/>
          <w:szCs w:val="28"/>
          <w:lang w:eastAsia="es-MX"/>
        </w:rPr>
      </w:pPr>
      <w:r w:rsidRPr="005E135C">
        <w:rPr>
          <w:rFonts w:ascii="Arial" w:eastAsia="Times New Roman" w:hAnsi="Arial" w:cs="Arial"/>
          <w:color w:val="000000" w:themeColor="text1"/>
          <w:sz w:val="28"/>
          <w:szCs w:val="28"/>
          <w:lang w:eastAsia="es-MX"/>
        </w:rPr>
        <w:t>Utopía</w:t>
      </w:r>
    </w:p>
    <w:p w:rsidR="00B53BA3" w:rsidRPr="005E135C" w:rsidRDefault="00B53BA3" w:rsidP="00B53BA3">
      <w:pPr>
        <w:spacing w:after="0" w:line="240" w:lineRule="auto"/>
        <w:jc w:val="both"/>
        <w:rPr>
          <w:rFonts w:ascii="Arial" w:eastAsia="Times New Roman" w:hAnsi="Arial" w:cs="Arial"/>
          <w:color w:val="000000" w:themeColor="text1"/>
          <w:sz w:val="24"/>
          <w:szCs w:val="24"/>
          <w:lang w:eastAsia="es-MX"/>
        </w:rPr>
      </w:pPr>
    </w:p>
    <w:p w:rsidR="00B53BA3" w:rsidRPr="005E135C" w:rsidRDefault="00401A76" w:rsidP="00401A76">
      <w:pPr>
        <w:spacing w:after="0" w:line="240" w:lineRule="auto"/>
        <w:jc w:val="center"/>
        <w:rPr>
          <w:rFonts w:ascii="Arial" w:eastAsia="Times New Roman" w:hAnsi="Arial" w:cs="Arial"/>
          <w:b/>
          <w:color w:val="000000" w:themeColor="text1"/>
          <w:sz w:val="36"/>
          <w:szCs w:val="36"/>
          <w:lang w:eastAsia="es-MX"/>
        </w:rPr>
      </w:pPr>
      <w:r w:rsidRPr="005E135C">
        <w:rPr>
          <w:rFonts w:ascii="Arial" w:eastAsia="Times New Roman" w:hAnsi="Arial" w:cs="Arial"/>
          <w:b/>
          <w:color w:val="000000" w:themeColor="text1"/>
          <w:sz w:val="36"/>
          <w:szCs w:val="36"/>
          <w:lang w:eastAsia="es-MX"/>
        </w:rPr>
        <w:t>Opositores en la 4T</w:t>
      </w:r>
    </w:p>
    <w:p w:rsidR="00B53BA3" w:rsidRPr="005E135C" w:rsidRDefault="00B53BA3" w:rsidP="00B53BA3">
      <w:pPr>
        <w:spacing w:after="0" w:line="240" w:lineRule="auto"/>
        <w:jc w:val="both"/>
        <w:rPr>
          <w:rFonts w:ascii="Arial" w:eastAsia="Times New Roman" w:hAnsi="Arial" w:cs="Arial"/>
          <w:color w:val="000000" w:themeColor="text1"/>
          <w:sz w:val="24"/>
          <w:szCs w:val="24"/>
          <w:lang w:eastAsia="es-MX"/>
        </w:rPr>
      </w:pPr>
    </w:p>
    <w:p w:rsidR="00B53BA3" w:rsidRPr="005E135C" w:rsidRDefault="00B53BA3" w:rsidP="00B53BA3">
      <w:pPr>
        <w:spacing w:after="0" w:line="240" w:lineRule="auto"/>
        <w:jc w:val="both"/>
        <w:rPr>
          <w:rFonts w:ascii="Arial" w:eastAsia="Times New Roman" w:hAnsi="Arial" w:cs="Arial"/>
          <w:b/>
          <w:color w:val="000000" w:themeColor="text1"/>
          <w:sz w:val="24"/>
          <w:szCs w:val="24"/>
          <w:lang w:eastAsia="es-MX"/>
        </w:rPr>
      </w:pPr>
      <w:r w:rsidRPr="005E135C">
        <w:rPr>
          <w:rFonts w:ascii="Arial" w:eastAsia="Times New Roman" w:hAnsi="Arial" w:cs="Arial"/>
          <w:b/>
          <w:color w:val="000000" w:themeColor="text1"/>
          <w:sz w:val="24"/>
          <w:szCs w:val="24"/>
          <w:lang w:eastAsia="es-MX"/>
        </w:rPr>
        <w:t>Eduardo Ibarra Aguirre</w:t>
      </w:r>
    </w:p>
    <w:p w:rsidR="00441A19" w:rsidRPr="005E135C" w:rsidRDefault="00441A19" w:rsidP="00441A19">
      <w:pPr>
        <w:spacing w:after="0" w:line="240" w:lineRule="auto"/>
        <w:jc w:val="both"/>
        <w:rPr>
          <w:rFonts w:ascii="Arial" w:eastAsia="Times New Roman" w:hAnsi="Arial" w:cs="Arial"/>
          <w:color w:val="000000" w:themeColor="text1"/>
          <w:sz w:val="24"/>
          <w:szCs w:val="24"/>
          <w:lang w:eastAsia="es-MX"/>
        </w:rPr>
      </w:pPr>
    </w:p>
    <w:p w:rsidR="00D006FA" w:rsidRPr="005E135C" w:rsidRDefault="00441A19" w:rsidP="00441A19">
      <w:pPr>
        <w:spacing w:after="0" w:line="240" w:lineRule="auto"/>
        <w:jc w:val="both"/>
        <w:rPr>
          <w:rFonts w:ascii="Arial" w:eastAsia="Times New Roman" w:hAnsi="Arial" w:cs="Arial"/>
          <w:color w:val="000000" w:themeColor="text1"/>
          <w:sz w:val="24"/>
          <w:szCs w:val="24"/>
          <w:lang w:eastAsia="es-MX"/>
        </w:rPr>
      </w:pPr>
      <w:r w:rsidRPr="005E135C">
        <w:rPr>
          <w:rFonts w:ascii="Arial" w:eastAsia="Times New Roman" w:hAnsi="Arial" w:cs="Arial"/>
          <w:color w:val="000000" w:themeColor="text1"/>
          <w:sz w:val="24"/>
          <w:szCs w:val="24"/>
          <w:lang w:eastAsia="es-MX"/>
        </w:rPr>
        <w:t>La semana que concluy</w:t>
      </w:r>
      <w:r w:rsidR="0002792F" w:rsidRPr="005E135C">
        <w:rPr>
          <w:rFonts w:ascii="Arial" w:eastAsia="Times New Roman" w:hAnsi="Arial" w:cs="Arial"/>
          <w:color w:val="000000" w:themeColor="text1"/>
          <w:sz w:val="24"/>
          <w:szCs w:val="24"/>
          <w:lang w:eastAsia="es-MX"/>
        </w:rPr>
        <w:t>e</w:t>
      </w:r>
      <w:r w:rsidRPr="005E135C">
        <w:rPr>
          <w:rFonts w:ascii="Arial" w:eastAsia="Times New Roman" w:hAnsi="Arial" w:cs="Arial"/>
          <w:color w:val="000000" w:themeColor="text1"/>
          <w:sz w:val="24"/>
          <w:szCs w:val="24"/>
          <w:lang w:eastAsia="es-MX"/>
        </w:rPr>
        <w:t xml:space="preserve"> fue de manifestaciones, mítines y bloqueos carreteros a cargo de productores del campo y sus líderes, de alejamiento de las posibilidades  </w:t>
      </w:r>
      <w:r w:rsidR="00D006FA" w:rsidRPr="005E135C">
        <w:rPr>
          <w:rFonts w:ascii="Arial" w:eastAsia="Times New Roman" w:hAnsi="Arial" w:cs="Arial"/>
          <w:color w:val="000000" w:themeColor="text1"/>
          <w:sz w:val="24"/>
          <w:szCs w:val="24"/>
          <w:lang w:eastAsia="es-MX"/>
        </w:rPr>
        <w:t xml:space="preserve">de </w:t>
      </w:r>
      <w:r w:rsidRPr="005E135C">
        <w:rPr>
          <w:rFonts w:ascii="Arial" w:eastAsia="Times New Roman" w:hAnsi="Arial" w:cs="Arial"/>
          <w:color w:val="000000" w:themeColor="text1"/>
          <w:sz w:val="24"/>
          <w:szCs w:val="24"/>
          <w:lang w:eastAsia="es-MX"/>
        </w:rPr>
        <w:t xml:space="preserve">encontrar soluciones negociadas a las peticiones que si algo </w:t>
      </w:r>
      <w:r w:rsidR="00D006FA" w:rsidRPr="005E135C">
        <w:rPr>
          <w:rFonts w:ascii="Arial" w:eastAsia="Times New Roman" w:hAnsi="Arial" w:cs="Arial"/>
          <w:color w:val="000000" w:themeColor="text1"/>
          <w:sz w:val="24"/>
          <w:szCs w:val="24"/>
          <w:lang w:eastAsia="es-MX"/>
        </w:rPr>
        <w:t xml:space="preserve">las </w:t>
      </w:r>
      <w:r w:rsidRPr="005E135C">
        <w:rPr>
          <w:rFonts w:ascii="Arial" w:eastAsia="Times New Roman" w:hAnsi="Arial" w:cs="Arial"/>
          <w:color w:val="000000" w:themeColor="text1"/>
          <w:sz w:val="24"/>
          <w:szCs w:val="24"/>
          <w:lang w:eastAsia="es-MX"/>
        </w:rPr>
        <w:t xml:space="preserve">caracteriza es </w:t>
      </w:r>
      <w:r w:rsidR="0002792F" w:rsidRPr="005E135C">
        <w:rPr>
          <w:rFonts w:ascii="Arial" w:eastAsia="Times New Roman" w:hAnsi="Arial" w:cs="Arial"/>
          <w:color w:val="000000" w:themeColor="text1"/>
          <w:sz w:val="24"/>
          <w:szCs w:val="24"/>
          <w:lang w:eastAsia="es-MX"/>
        </w:rPr>
        <w:t>la</w:t>
      </w:r>
      <w:r w:rsidRPr="005E135C">
        <w:rPr>
          <w:rFonts w:ascii="Arial" w:eastAsia="Times New Roman" w:hAnsi="Arial" w:cs="Arial"/>
          <w:color w:val="000000" w:themeColor="text1"/>
          <w:sz w:val="24"/>
          <w:szCs w:val="24"/>
          <w:lang w:eastAsia="es-MX"/>
        </w:rPr>
        <w:t xml:space="preserve"> diversidad </w:t>
      </w:r>
      <w:r w:rsidR="00192E70" w:rsidRPr="005E135C">
        <w:rPr>
          <w:rFonts w:ascii="Arial" w:eastAsia="Times New Roman" w:hAnsi="Arial" w:cs="Arial"/>
          <w:color w:val="000000" w:themeColor="text1"/>
          <w:sz w:val="24"/>
          <w:szCs w:val="24"/>
          <w:lang w:eastAsia="es-MX"/>
        </w:rPr>
        <w:t>y</w:t>
      </w:r>
      <w:r w:rsidRPr="005E135C">
        <w:rPr>
          <w:rFonts w:ascii="Arial" w:eastAsia="Times New Roman" w:hAnsi="Arial" w:cs="Arial"/>
          <w:color w:val="000000" w:themeColor="text1"/>
          <w:sz w:val="24"/>
          <w:szCs w:val="24"/>
          <w:lang w:eastAsia="es-MX"/>
        </w:rPr>
        <w:t xml:space="preserve"> contradicciones ante la ausencia de un pliego petitorio que le dé coherencia y rumbo al movimiento reivindicador. La historia reciente de la movilización </w:t>
      </w:r>
      <w:r w:rsidR="00D006FA" w:rsidRPr="005E135C">
        <w:rPr>
          <w:rFonts w:ascii="Arial" w:eastAsia="Times New Roman" w:hAnsi="Arial" w:cs="Arial"/>
          <w:color w:val="000000" w:themeColor="text1"/>
          <w:sz w:val="24"/>
          <w:szCs w:val="24"/>
          <w:lang w:eastAsia="es-MX"/>
        </w:rPr>
        <w:t xml:space="preserve">de elementos de la Policía Federal </w:t>
      </w:r>
      <w:r w:rsidRPr="005E135C">
        <w:rPr>
          <w:rFonts w:ascii="Arial" w:eastAsia="Times New Roman" w:hAnsi="Arial" w:cs="Arial"/>
          <w:color w:val="000000" w:themeColor="text1"/>
          <w:sz w:val="24"/>
          <w:szCs w:val="24"/>
          <w:lang w:eastAsia="es-MX"/>
        </w:rPr>
        <w:t>tien</w:t>
      </w:r>
      <w:r w:rsidR="00D006FA" w:rsidRPr="005E135C">
        <w:rPr>
          <w:rFonts w:ascii="Arial" w:eastAsia="Times New Roman" w:hAnsi="Arial" w:cs="Arial"/>
          <w:color w:val="000000" w:themeColor="text1"/>
          <w:sz w:val="24"/>
          <w:szCs w:val="24"/>
          <w:lang w:eastAsia="es-MX"/>
        </w:rPr>
        <w:t>d</w:t>
      </w:r>
      <w:r w:rsidRPr="005E135C">
        <w:rPr>
          <w:rFonts w:ascii="Arial" w:eastAsia="Times New Roman" w:hAnsi="Arial" w:cs="Arial"/>
          <w:color w:val="000000" w:themeColor="text1"/>
          <w:sz w:val="24"/>
          <w:szCs w:val="24"/>
          <w:lang w:eastAsia="es-MX"/>
        </w:rPr>
        <w:t>e a repetirse, pero no está claro todavía si con los mismos resultados</w:t>
      </w:r>
      <w:r w:rsidR="00D006FA" w:rsidRPr="005E135C">
        <w:rPr>
          <w:rFonts w:ascii="Arial" w:eastAsia="Times New Roman" w:hAnsi="Arial" w:cs="Arial"/>
          <w:color w:val="000000" w:themeColor="text1"/>
          <w:sz w:val="24"/>
          <w:szCs w:val="24"/>
          <w:lang w:eastAsia="es-MX"/>
        </w:rPr>
        <w:t xml:space="preserve"> </w:t>
      </w:r>
      <w:r w:rsidR="0002792F" w:rsidRPr="005E135C">
        <w:rPr>
          <w:rFonts w:ascii="Arial" w:eastAsia="Times New Roman" w:hAnsi="Arial" w:cs="Arial"/>
          <w:color w:val="000000" w:themeColor="text1"/>
          <w:sz w:val="24"/>
          <w:szCs w:val="24"/>
          <w:lang w:eastAsia="es-MX"/>
        </w:rPr>
        <w:t xml:space="preserve">examinados </w:t>
      </w:r>
      <w:r w:rsidR="00D006FA" w:rsidRPr="005E135C">
        <w:rPr>
          <w:rFonts w:ascii="Arial" w:eastAsia="Times New Roman" w:hAnsi="Arial" w:cs="Arial"/>
          <w:color w:val="000000" w:themeColor="text1"/>
          <w:sz w:val="24"/>
          <w:szCs w:val="24"/>
          <w:lang w:eastAsia="es-MX"/>
        </w:rPr>
        <w:t>aquí</w:t>
      </w:r>
      <w:r w:rsidR="00192E70" w:rsidRPr="005E135C">
        <w:rPr>
          <w:rFonts w:ascii="Arial" w:eastAsia="Times New Roman" w:hAnsi="Arial" w:cs="Arial"/>
          <w:color w:val="000000" w:themeColor="text1"/>
          <w:sz w:val="24"/>
          <w:szCs w:val="24"/>
          <w:lang w:eastAsia="es-MX"/>
        </w:rPr>
        <w:t>,</w:t>
      </w:r>
      <w:r w:rsidRPr="005E135C">
        <w:rPr>
          <w:rFonts w:ascii="Arial" w:eastAsia="Times New Roman" w:hAnsi="Arial" w:cs="Arial"/>
          <w:color w:val="000000" w:themeColor="text1"/>
          <w:sz w:val="24"/>
          <w:szCs w:val="24"/>
          <w:lang w:eastAsia="es-MX"/>
        </w:rPr>
        <w:t xml:space="preserve"> </w:t>
      </w:r>
      <w:r w:rsidR="00D006FA" w:rsidRPr="005E135C">
        <w:rPr>
          <w:rFonts w:ascii="Arial" w:eastAsia="Times New Roman" w:hAnsi="Arial" w:cs="Arial"/>
          <w:color w:val="000000" w:themeColor="text1"/>
          <w:sz w:val="24"/>
          <w:szCs w:val="24"/>
          <w:lang w:eastAsia="es-MX"/>
        </w:rPr>
        <w:t>a pesar de que los l</w:t>
      </w:r>
      <w:r w:rsidR="00B65DC6" w:rsidRPr="005E135C">
        <w:rPr>
          <w:rFonts w:ascii="Arial" w:eastAsia="Times New Roman" w:hAnsi="Arial" w:cs="Arial"/>
          <w:color w:val="000000" w:themeColor="text1"/>
          <w:sz w:val="24"/>
          <w:szCs w:val="24"/>
          <w:lang w:eastAsia="es-MX"/>
        </w:rPr>
        <w:t>í</w:t>
      </w:r>
      <w:r w:rsidR="00D006FA" w:rsidRPr="005E135C">
        <w:rPr>
          <w:rFonts w:ascii="Arial" w:eastAsia="Times New Roman" w:hAnsi="Arial" w:cs="Arial"/>
          <w:color w:val="000000" w:themeColor="text1"/>
          <w:sz w:val="24"/>
          <w:szCs w:val="24"/>
          <w:lang w:eastAsia="es-MX"/>
        </w:rPr>
        <w:t>deres campesinos son experimentados y veteranos.</w:t>
      </w:r>
    </w:p>
    <w:p w:rsidR="00163C19" w:rsidRPr="005E135C" w:rsidRDefault="00B65DC6" w:rsidP="0002792F">
      <w:pPr>
        <w:spacing w:after="0" w:line="240" w:lineRule="auto"/>
        <w:ind w:firstLine="708"/>
        <w:jc w:val="both"/>
        <w:rPr>
          <w:rFonts w:ascii="Arial" w:eastAsia="Times New Roman" w:hAnsi="Arial" w:cs="Arial"/>
          <w:color w:val="000000" w:themeColor="text1"/>
          <w:sz w:val="24"/>
          <w:szCs w:val="24"/>
          <w:lang w:eastAsia="es-MX"/>
        </w:rPr>
      </w:pPr>
      <w:r w:rsidRPr="005E135C">
        <w:rPr>
          <w:rFonts w:ascii="Arial" w:eastAsia="Times New Roman" w:hAnsi="Arial" w:cs="Arial"/>
          <w:color w:val="000000" w:themeColor="text1"/>
          <w:sz w:val="24"/>
          <w:szCs w:val="24"/>
          <w:lang w:eastAsia="es-MX"/>
        </w:rPr>
        <w:t>Una revisión somera permite encontrar las siguientes</w:t>
      </w:r>
      <w:r w:rsidR="0002792F" w:rsidRPr="005E135C">
        <w:rPr>
          <w:rFonts w:ascii="Arial" w:eastAsia="Times New Roman" w:hAnsi="Arial" w:cs="Arial"/>
          <w:color w:val="000000" w:themeColor="text1"/>
          <w:sz w:val="24"/>
          <w:szCs w:val="24"/>
          <w:lang w:eastAsia="es-MX"/>
        </w:rPr>
        <w:t xml:space="preserve"> exigencias</w:t>
      </w:r>
      <w:r w:rsidR="00163C19" w:rsidRPr="005E135C">
        <w:rPr>
          <w:rFonts w:ascii="Arial" w:eastAsia="Times New Roman" w:hAnsi="Arial" w:cs="Arial"/>
          <w:color w:val="000000" w:themeColor="text1"/>
          <w:sz w:val="24"/>
          <w:szCs w:val="24"/>
          <w:lang w:eastAsia="es-MX"/>
        </w:rPr>
        <w:t>,</w:t>
      </w:r>
      <w:r w:rsidRPr="005E135C">
        <w:rPr>
          <w:rFonts w:ascii="Arial" w:eastAsia="Times New Roman" w:hAnsi="Arial" w:cs="Arial"/>
          <w:color w:val="000000" w:themeColor="text1"/>
          <w:sz w:val="24"/>
          <w:szCs w:val="24"/>
          <w:lang w:eastAsia="es-MX"/>
        </w:rPr>
        <w:t xml:space="preserve"> de acuerdo a</w:t>
      </w:r>
      <w:r w:rsidR="00163C19" w:rsidRPr="005E135C">
        <w:rPr>
          <w:rFonts w:ascii="Arial" w:eastAsia="Times New Roman" w:hAnsi="Arial" w:cs="Arial"/>
          <w:color w:val="000000" w:themeColor="text1"/>
          <w:sz w:val="24"/>
          <w:szCs w:val="24"/>
          <w:lang w:eastAsia="es-MX"/>
        </w:rPr>
        <w:t>l dirigente de</w:t>
      </w:r>
      <w:r w:rsidRPr="005E135C">
        <w:rPr>
          <w:rFonts w:ascii="Arial" w:eastAsia="Times New Roman" w:hAnsi="Arial" w:cs="Arial"/>
          <w:color w:val="000000" w:themeColor="text1"/>
          <w:sz w:val="24"/>
          <w:szCs w:val="24"/>
          <w:lang w:eastAsia="es-MX"/>
        </w:rPr>
        <w:t xml:space="preserve"> la organización y la región de que se trate: Liberación del presupuesto para construcción de infraestructura agropecuaria; con la variante mejores caminos que faciliten la comercialización de alimentos; una reunión con el presidente Andrés Manuel; “Queremos platicar, no queremos la confrontación”; </w:t>
      </w:r>
      <w:r w:rsidR="00163C19" w:rsidRPr="005E135C">
        <w:rPr>
          <w:rFonts w:ascii="Arial" w:eastAsia="Times New Roman" w:hAnsi="Arial" w:cs="Arial"/>
          <w:color w:val="000000" w:themeColor="text1"/>
          <w:sz w:val="24"/>
          <w:szCs w:val="24"/>
          <w:lang w:eastAsia="es-MX"/>
        </w:rPr>
        <w:t>nueva política agraria y agropecuaria que permita fomentar el desarrollo de sectores rurales y rescatar la soberanía alimentaria; una nueva reforma, que restituya derechos a comunidades campesinas e indígenas e imponga obligaciones al Estado mexicano para construir un nuevo andamiaje institucional, así como presupuesto para la inversión productiva en bienes públicos, de apoyo al campo; abolir la reforma salinista al artículo 27 constitucional que dio pie al despojo de tierras; entre otras.</w:t>
      </w:r>
    </w:p>
    <w:p w:rsidR="00407176" w:rsidRPr="005E135C" w:rsidRDefault="00163C19" w:rsidP="0002792F">
      <w:pPr>
        <w:spacing w:after="0" w:line="240" w:lineRule="auto"/>
        <w:ind w:firstLine="708"/>
        <w:jc w:val="both"/>
        <w:rPr>
          <w:rFonts w:ascii="Arial" w:eastAsia="Times New Roman" w:hAnsi="Arial" w:cs="Arial"/>
          <w:color w:val="000000" w:themeColor="text1"/>
          <w:sz w:val="24"/>
          <w:szCs w:val="24"/>
          <w:lang w:eastAsia="es-MX"/>
        </w:rPr>
      </w:pPr>
      <w:r w:rsidRPr="005E135C">
        <w:rPr>
          <w:rFonts w:ascii="Arial" w:eastAsia="Times New Roman" w:hAnsi="Arial" w:cs="Arial"/>
          <w:color w:val="000000" w:themeColor="text1"/>
          <w:sz w:val="24"/>
          <w:szCs w:val="24"/>
          <w:lang w:eastAsia="es-MX"/>
        </w:rPr>
        <w:t>Un consultor me ilustr</w:t>
      </w:r>
      <w:r w:rsidR="00407176" w:rsidRPr="005E135C">
        <w:rPr>
          <w:rFonts w:ascii="Arial" w:eastAsia="Times New Roman" w:hAnsi="Arial" w:cs="Arial"/>
          <w:color w:val="000000" w:themeColor="text1"/>
          <w:sz w:val="24"/>
          <w:szCs w:val="24"/>
          <w:lang w:eastAsia="es-MX"/>
        </w:rPr>
        <w:t>ó</w:t>
      </w:r>
      <w:r w:rsidRPr="005E135C">
        <w:rPr>
          <w:rFonts w:ascii="Arial" w:eastAsia="Times New Roman" w:hAnsi="Arial" w:cs="Arial"/>
          <w:color w:val="000000" w:themeColor="text1"/>
          <w:sz w:val="24"/>
          <w:szCs w:val="24"/>
          <w:lang w:eastAsia="es-MX"/>
        </w:rPr>
        <w:t xml:space="preserve"> que el conflicto campesino tenía como epicentro que el Ejecutivo no respeta ni cumple con las disposiciones del Presupuesto de Egresos de la Federación, lo cual no sería novedad</w:t>
      </w:r>
      <w:r w:rsidR="00407176" w:rsidRPr="005E135C">
        <w:rPr>
          <w:rFonts w:ascii="Arial" w:eastAsia="Times New Roman" w:hAnsi="Arial" w:cs="Arial"/>
          <w:color w:val="000000" w:themeColor="text1"/>
          <w:sz w:val="24"/>
          <w:szCs w:val="24"/>
          <w:lang w:eastAsia="es-MX"/>
        </w:rPr>
        <w:t xml:space="preserve">, pero el listado </w:t>
      </w:r>
      <w:r w:rsidR="0002792F" w:rsidRPr="005E135C">
        <w:rPr>
          <w:rFonts w:ascii="Arial" w:eastAsia="Times New Roman" w:hAnsi="Arial" w:cs="Arial"/>
          <w:color w:val="000000" w:themeColor="text1"/>
          <w:sz w:val="24"/>
          <w:szCs w:val="24"/>
          <w:lang w:eastAsia="es-MX"/>
        </w:rPr>
        <w:t xml:space="preserve">parcial </w:t>
      </w:r>
      <w:r w:rsidR="00407176" w:rsidRPr="005E135C">
        <w:rPr>
          <w:rFonts w:ascii="Arial" w:eastAsia="Times New Roman" w:hAnsi="Arial" w:cs="Arial"/>
          <w:color w:val="000000" w:themeColor="text1"/>
          <w:sz w:val="24"/>
          <w:szCs w:val="24"/>
          <w:lang w:eastAsia="es-MX"/>
        </w:rPr>
        <w:t>del párrafo anterior muestra que no es así.</w:t>
      </w:r>
    </w:p>
    <w:p w:rsidR="004571BC" w:rsidRPr="005E135C" w:rsidRDefault="00407176" w:rsidP="0002792F">
      <w:pPr>
        <w:spacing w:after="0" w:line="240" w:lineRule="auto"/>
        <w:ind w:firstLine="708"/>
        <w:jc w:val="both"/>
        <w:rPr>
          <w:rFonts w:ascii="Arial" w:eastAsia="Times New Roman" w:hAnsi="Arial" w:cs="Arial"/>
          <w:color w:val="000000" w:themeColor="text1"/>
          <w:sz w:val="24"/>
          <w:szCs w:val="24"/>
          <w:lang w:eastAsia="es-MX"/>
        </w:rPr>
      </w:pPr>
      <w:r w:rsidRPr="005E135C">
        <w:rPr>
          <w:rFonts w:ascii="Arial" w:eastAsia="Times New Roman" w:hAnsi="Arial" w:cs="Arial"/>
          <w:color w:val="000000" w:themeColor="text1"/>
          <w:sz w:val="24"/>
          <w:szCs w:val="24"/>
          <w:lang w:eastAsia="es-MX"/>
        </w:rPr>
        <w:t xml:space="preserve">Otro hecho destacado es la reacción presidencial ante el amago de paro </w:t>
      </w:r>
      <w:proofErr w:type="gramStart"/>
      <w:r w:rsidRPr="005E135C">
        <w:rPr>
          <w:rFonts w:ascii="Arial" w:eastAsia="Times New Roman" w:hAnsi="Arial" w:cs="Arial"/>
          <w:color w:val="000000" w:themeColor="text1"/>
          <w:sz w:val="24"/>
          <w:szCs w:val="24"/>
          <w:lang w:eastAsia="es-MX"/>
        </w:rPr>
        <w:t>nacional</w:t>
      </w:r>
      <w:proofErr w:type="gramEnd"/>
      <w:r w:rsidRPr="005E135C">
        <w:rPr>
          <w:rFonts w:ascii="Arial" w:eastAsia="Times New Roman" w:hAnsi="Arial" w:cs="Arial"/>
          <w:color w:val="000000" w:themeColor="text1"/>
          <w:sz w:val="24"/>
          <w:szCs w:val="24"/>
          <w:lang w:eastAsia="es-MX"/>
        </w:rPr>
        <w:t xml:space="preserve"> y que consiste, según los simplificadores en “Ni los veo ni los oigo” (Carlos Salinas, </w:t>
      </w:r>
      <w:r w:rsidRPr="005E135C">
        <w:rPr>
          <w:rFonts w:ascii="Arial" w:eastAsia="Times New Roman" w:hAnsi="Arial" w:cs="Arial"/>
          <w:i/>
          <w:color w:val="000000" w:themeColor="text1"/>
          <w:sz w:val="24"/>
          <w:szCs w:val="24"/>
          <w:lang w:eastAsia="es-MX"/>
        </w:rPr>
        <w:t>dixit</w:t>
      </w:r>
      <w:r w:rsidRPr="005E135C">
        <w:rPr>
          <w:rFonts w:ascii="Arial" w:eastAsia="Times New Roman" w:hAnsi="Arial" w:cs="Arial"/>
          <w:color w:val="000000" w:themeColor="text1"/>
          <w:sz w:val="24"/>
          <w:szCs w:val="24"/>
          <w:lang w:eastAsia="es-MX"/>
        </w:rPr>
        <w:t xml:space="preserve">), </w:t>
      </w:r>
      <w:r w:rsidR="000D1CCF" w:rsidRPr="005E135C">
        <w:rPr>
          <w:rFonts w:ascii="Arial" w:eastAsia="Times New Roman" w:hAnsi="Arial" w:cs="Arial"/>
          <w:color w:val="000000" w:themeColor="text1"/>
          <w:sz w:val="24"/>
          <w:szCs w:val="24"/>
          <w:lang w:eastAsia="es-MX"/>
        </w:rPr>
        <w:t xml:space="preserve">y </w:t>
      </w:r>
      <w:r w:rsidRPr="005E135C">
        <w:rPr>
          <w:rFonts w:ascii="Arial" w:eastAsia="Times New Roman" w:hAnsi="Arial" w:cs="Arial"/>
          <w:color w:val="000000" w:themeColor="text1"/>
          <w:sz w:val="24"/>
          <w:szCs w:val="24"/>
          <w:lang w:eastAsia="es-MX"/>
        </w:rPr>
        <w:t>que AMLO sintetizó así: respetaremos las movilizaciones, pero no cederemos en nada. Y pidió a los líderes acostumbra</w:t>
      </w:r>
      <w:r w:rsidR="000D1CCF" w:rsidRPr="005E135C">
        <w:rPr>
          <w:rFonts w:ascii="Arial" w:eastAsia="Times New Roman" w:hAnsi="Arial" w:cs="Arial"/>
          <w:color w:val="000000" w:themeColor="text1"/>
          <w:sz w:val="24"/>
          <w:szCs w:val="24"/>
          <w:lang w:eastAsia="es-MX"/>
        </w:rPr>
        <w:t>rse</w:t>
      </w:r>
      <w:r w:rsidRPr="005E135C">
        <w:rPr>
          <w:rFonts w:ascii="Arial" w:eastAsia="Times New Roman" w:hAnsi="Arial" w:cs="Arial"/>
          <w:color w:val="000000" w:themeColor="text1"/>
          <w:sz w:val="24"/>
          <w:szCs w:val="24"/>
          <w:lang w:eastAsia="es-MX"/>
        </w:rPr>
        <w:t xml:space="preserve"> porque ya se acabó “el </w:t>
      </w:r>
      <w:r w:rsidRPr="005E135C">
        <w:rPr>
          <w:rFonts w:ascii="Arial" w:eastAsia="Times New Roman" w:hAnsi="Arial" w:cs="Arial"/>
          <w:i/>
          <w:iCs/>
          <w:color w:val="000000" w:themeColor="text1"/>
          <w:sz w:val="24"/>
          <w:szCs w:val="24"/>
          <w:lang w:eastAsia="es-MX"/>
        </w:rPr>
        <w:t>moche</w:t>
      </w:r>
      <w:r w:rsidRPr="005E135C">
        <w:rPr>
          <w:rFonts w:ascii="Arial" w:eastAsia="Times New Roman" w:hAnsi="Arial" w:cs="Arial"/>
          <w:color w:val="000000" w:themeColor="text1"/>
          <w:sz w:val="24"/>
          <w:szCs w:val="24"/>
          <w:lang w:eastAsia="es-MX"/>
        </w:rPr>
        <w:t>, el piquete de ojo”, la entrega de apoyos continuará de manera directa al beneficiario.</w:t>
      </w:r>
      <w:r w:rsidR="004571BC" w:rsidRPr="005E135C">
        <w:rPr>
          <w:rFonts w:ascii="Arial" w:eastAsia="Times New Roman" w:hAnsi="Arial" w:cs="Arial"/>
          <w:color w:val="000000" w:themeColor="text1"/>
          <w:sz w:val="24"/>
          <w:szCs w:val="24"/>
          <w:lang w:eastAsia="es-MX"/>
        </w:rPr>
        <w:t xml:space="preserve"> Abundó que </w:t>
      </w:r>
      <w:r w:rsidRPr="005E135C">
        <w:rPr>
          <w:rFonts w:ascii="Arial" w:eastAsia="Times New Roman" w:hAnsi="Arial" w:cs="Arial"/>
          <w:color w:val="000000" w:themeColor="text1"/>
          <w:sz w:val="24"/>
          <w:szCs w:val="24"/>
          <w:lang w:eastAsia="es-MX"/>
        </w:rPr>
        <w:t>todo el que tenga la razón es atendido, todo el que quiera sacar raja, provecho, robar, no tiene cabida. Se terminó la corrupción, que se vaya entendiendo. Aunque se trate de las amenazas más atrevidas, si no hay razón ni justicia, no se atiende</w:t>
      </w:r>
      <w:r w:rsidR="004571BC" w:rsidRPr="005E135C">
        <w:rPr>
          <w:rFonts w:ascii="Arial" w:eastAsia="Times New Roman" w:hAnsi="Arial" w:cs="Arial"/>
          <w:color w:val="000000" w:themeColor="text1"/>
          <w:sz w:val="24"/>
          <w:szCs w:val="24"/>
          <w:lang w:eastAsia="es-MX"/>
        </w:rPr>
        <w:t xml:space="preserve">”. </w:t>
      </w:r>
      <w:r w:rsidR="000D1CCF" w:rsidRPr="005E135C">
        <w:rPr>
          <w:rFonts w:ascii="Arial" w:eastAsia="Times New Roman" w:hAnsi="Arial" w:cs="Arial"/>
          <w:color w:val="000000" w:themeColor="text1"/>
          <w:sz w:val="24"/>
          <w:szCs w:val="24"/>
          <w:lang w:eastAsia="es-MX"/>
        </w:rPr>
        <w:t>R</w:t>
      </w:r>
      <w:r w:rsidR="004571BC" w:rsidRPr="005E135C">
        <w:rPr>
          <w:rFonts w:ascii="Arial" w:eastAsia="Times New Roman" w:hAnsi="Arial" w:cs="Arial"/>
          <w:color w:val="000000" w:themeColor="text1"/>
          <w:sz w:val="24"/>
          <w:szCs w:val="24"/>
          <w:lang w:eastAsia="es-MX"/>
        </w:rPr>
        <w:t>ecomendó</w:t>
      </w:r>
      <w:r w:rsidRPr="005E135C">
        <w:rPr>
          <w:rFonts w:ascii="Arial" w:eastAsia="Times New Roman" w:hAnsi="Arial" w:cs="Arial"/>
          <w:color w:val="000000" w:themeColor="text1"/>
          <w:sz w:val="24"/>
          <w:szCs w:val="24"/>
          <w:lang w:eastAsia="es-MX"/>
        </w:rPr>
        <w:t xml:space="preserve"> a los líderes campesinos recordar que si detrás de las manifestaciones no hay causas justas, lo que recogen es rechazo</w:t>
      </w:r>
      <w:r w:rsidR="004571BC" w:rsidRPr="005E135C">
        <w:rPr>
          <w:rFonts w:ascii="Arial" w:eastAsia="Times New Roman" w:hAnsi="Arial" w:cs="Arial"/>
          <w:color w:val="000000" w:themeColor="text1"/>
          <w:sz w:val="24"/>
          <w:szCs w:val="24"/>
          <w:lang w:eastAsia="es-MX"/>
        </w:rPr>
        <w:t>”</w:t>
      </w:r>
      <w:r w:rsidRPr="005E135C">
        <w:rPr>
          <w:rFonts w:ascii="Arial" w:eastAsia="Times New Roman" w:hAnsi="Arial" w:cs="Arial"/>
          <w:color w:val="000000" w:themeColor="text1"/>
          <w:sz w:val="24"/>
          <w:szCs w:val="24"/>
          <w:lang w:eastAsia="es-MX"/>
        </w:rPr>
        <w:t>.</w:t>
      </w:r>
    </w:p>
    <w:p w:rsidR="00AC2561" w:rsidRPr="005E135C" w:rsidRDefault="004571BC" w:rsidP="004571BC">
      <w:pPr>
        <w:spacing w:after="0" w:line="240" w:lineRule="auto"/>
        <w:ind w:firstLine="708"/>
        <w:jc w:val="both"/>
        <w:rPr>
          <w:rFonts w:ascii="Arial" w:eastAsia="Times New Roman" w:hAnsi="Arial" w:cs="Arial"/>
          <w:color w:val="000000" w:themeColor="text1"/>
          <w:sz w:val="24"/>
          <w:szCs w:val="24"/>
          <w:lang w:eastAsia="es-MX"/>
        </w:rPr>
      </w:pPr>
      <w:r w:rsidRPr="005E135C">
        <w:rPr>
          <w:rFonts w:ascii="Arial" w:eastAsia="Times New Roman" w:hAnsi="Arial" w:cs="Arial"/>
          <w:color w:val="000000" w:themeColor="text1"/>
          <w:sz w:val="24"/>
          <w:szCs w:val="24"/>
          <w:lang w:eastAsia="es-MX"/>
        </w:rPr>
        <w:t xml:space="preserve">Como intransigente es leída por algunos la conducta de López Obrador y una prueba más de que quiere acabar con todas las intermediaciones entre el poder político y la sociedad, así como </w:t>
      </w:r>
      <w:r w:rsidR="00AC2561" w:rsidRPr="005E135C">
        <w:rPr>
          <w:rFonts w:ascii="Arial" w:eastAsia="Times New Roman" w:hAnsi="Arial" w:cs="Arial"/>
          <w:color w:val="000000" w:themeColor="text1"/>
          <w:sz w:val="24"/>
          <w:szCs w:val="24"/>
          <w:lang w:eastAsia="es-MX"/>
        </w:rPr>
        <w:t xml:space="preserve">con </w:t>
      </w:r>
      <w:r w:rsidRPr="005E135C">
        <w:rPr>
          <w:rFonts w:ascii="Arial" w:eastAsia="Times New Roman" w:hAnsi="Arial" w:cs="Arial"/>
          <w:color w:val="000000" w:themeColor="text1"/>
          <w:sz w:val="24"/>
          <w:szCs w:val="24"/>
          <w:lang w:eastAsia="es-MX"/>
        </w:rPr>
        <w:t xml:space="preserve">los órganos </w:t>
      </w:r>
      <w:r w:rsidR="00354CFE">
        <w:rPr>
          <w:rFonts w:ascii="Arial" w:eastAsia="Times New Roman" w:hAnsi="Arial" w:cs="Arial"/>
          <w:color w:val="000000" w:themeColor="text1"/>
          <w:sz w:val="24"/>
          <w:szCs w:val="24"/>
          <w:lang w:eastAsia="es-MX"/>
        </w:rPr>
        <w:t>“</w:t>
      </w:r>
      <w:r w:rsidRPr="00354CFE">
        <w:rPr>
          <w:rFonts w:ascii="Arial" w:eastAsia="Times New Roman" w:hAnsi="Arial" w:cs="Arial"/>
          <w:color w:val="000000" w:themeColor="text1"/>
          <w:sz w:val="24"/>
          <w:szCs w:val="24"/>
          <w:lang w:eastAsia="es-MX"/>
        </w:rPr>
        <w:t>autónomos</w:t>
      </w:r>
      <w:r w:rsidR="00354CFE" w:rsidRPr="00354CFE">
        <w:rPr>
          <w:rFonts w:ascii="Arial" w:eastAsia="Times New Roman" w:hAnsi="Arial" w:cs="Arial"/>
          <w:color w:val="000000" w:themeColor="text1"/>
          <w:sz w:val="24"/>
          <w:szCs w:val="24"/>
          <w:lang w:eastAsia="es-MX"/>
        </w:rPr>
        <w:t>”</w:t>
      </w:r>
      <w:r w:rsidRPr="00354CFE">
        <w:rPr>
          <w:rFonts w:ascii="Arial" w:eastAsia="Times New Roman" w:hAnsi="Arial" w:cs="Arial"/>
          <w:color w:val="000000" w:themeColor="text1"/>
          <w:sz w:val="24"/>
          <w:szCs w:val="24"/>
          <w:lang w:eastAsia="es-MX"/>
        </w:rPr>
        <w:t xml:space="preserve"> </w:t>
      </w:r>
      <w:r w:rsidRPr="005E135C">
        <w:rPr>
          <w:rFonts w:ascii="Arial" w:eastAsia="Times New Roman" w:hAnsi="Arial" w:cs="Arial"/>
          <w:color w:val="000000" w:themeColor="text1"/>
          <w:sz w:val="24"/>
          <w:szCs w:val="24"/>
          <w:lang w:eastAsia="es-MX"/>
        </w:rPr>
        <w:t>y como un botón de muestra presentan tímidamente el “globo sonda” que para la reelección presidencial fue la reforma del Congreso de Baja California para ampliar a cinco años el gobierno</w:t>
      </w:r>
      <w:bookmarkStart w:id="0" w:name="_GoBack"/>
      <w:bookmarkEnd w:id="0"/>
      <w:r w:rsidRPr="005E135C">
        <w:rPr>
          <w:rFonts w:ascii="Arial" w:eastAsia="Times New Roman" w:hAnsi="Arial" w:cs="Arial"/>
          <w:color w:val="000000" w:themeColor="text1"/>
          <w:sz w:val="24"/>
          <w:szCs w:val="24"/>
          <w:lang w:eastAsia="es-MX"/>
        </w:rPr>
        <w:t xml:space="preserve"> de </w:t>
      </w:r>
      <w:r w:rsidR="00AC2561" w:rsidRPr="005E135C">
        <w:rPr>
          <w:rFonts w:ascii="Arial" w:eastAsia="Times New Roman" w:hAnsi="Arial" w:cs="Arial"/>
          <w:color w:val="000000" w:themeColor="text1"/>
          <w:sz w:val="24"/>
          <w:szCs w:val="24"/>
          <w:lang w:eastAsia="es-MX"/>
        </w:rPr>
        <w:t xml:space="preserve">Jaime </w:t>
      </w:r>
      <w:r w:rsidRPr="005E135C">
        <w:rPr>
          <w:rFonts w:ascii="Arial" w:eastAsia="Times New Roman" w:hAnsi="Arial" w:cs="Arial"/>
          <w:color w:val="000000" w:themeColor="text1"/>
          <w:sz w:val="24"/>
          <w:szCs w:val="24"/>
          <w:lang w:eastAsia="es-MX"/>
        </w:rPr>
        <w:t>Bonilla</w:t>
      </w:r>
      <w:r w:rsidR="00AC2561" w:rsidRPr="005E135C">
        <w:rPr>
          <w:rFonts w:ascii="Arial" w:eastAsia="Times New Roman" w:hAnsi="Arial" w:cs="Arial"/>
          <w:color w:val="000000" w:themeColor="text1"/>
          <w:sz w:val="24"/>
          <w:szCs w:val="24"/>
          <w:lang w:eastAsia="es-MX"/>
        </w:rPr>
        <w:t xml:space="preserve"> Valdez</w:t>
      </w:r>
      <w:r w:rsidRPr="005E135C">
        <w:rPr>
          <w:rFonts w:ascii="Arial" w:eastAsia="Times New Roman" w:hAnsi="Arial" w:cs="Arial"/>
          <w:color w:val="000000" w:themeColor="text1"/>
          <w:sz w:val="24"/>
          <w:szCs w:val="24"/>
          <w:lang w:eastAsia="es-MX"/>
        </w:rPr>
        <w:t>.</w:t>
      </w:r>
    </w:p>
    <w:p w:rsidR="00192E70" w:rsidRPr="005E135C" w:rsidRDefault="00AC2561" w:rsidP="00307B34">
      <w:pPr>
        <w:spacing w:after="0" w:line="240" w:lineRule="auto"/>
        <w:ind w:firstLine="708"/>
        <w:jc w:val="both"/>
        <w:rPr>
          <w:rFonts w:ascii="Arial" w:eastAsia="Times New Roman" w:hAnsi="Arial" w:cs="Arial"/>
          <w:color w:val="000000" w:themeColor="text1"/>
          <w:sz w:val="24"/>
          <w:szCs w:val="24"/>
          <w:lang w:eastAsia="es-MX"/>
        </w:rPr>
      </w:pPr>
      <w:r w:rsidRPr="005E135C">
        <w:rPr>
          <w:rFonts w:ascii="Arial" w:eastAsia="Times New Roman" w:hAnsi="Arial" w:cs="Arial"/>
          <w:color w:val="000000" w:themeColor="text1"/>
          <w:sz w:val="24"/>
          <w:szCs w:val="24"/>
          <w:lang w:eastAsia="es-MX"/>
        </w:rPr>
        <w:lastRenderedPageBreak/>
        <w:t xml:space="preserve">Las movilizaciones </w:t>
      </w:r>
      <w:r w:rsidR="000D1CCF" w:rsidRPr="005E135C">
        <w:rPr>
          <w:rFonts w:ascii="Arial" w:eastAsia="Times New Roman" w:hAnsi="Arial" w:cs="Arial"/>
          <w:color w:val="000000" w:themeColor="text1"/>
          <w:sz w:val="24"/>
          <w:szCs w:val="24"/>
          <w:lang w:eastAsia="es-MX"/>
        </w:rPr>
        <w:t>realizadas</w:t>
      </w:r>
      <w:r w:rsidRPr="005E135C">
        <w:rPr>
          <w:rFonts w:ascii="Arial" w:eastAsia="Times New Roman" w:hAnsi="Arial" w:cs="Arial"/>
          <w:color w:val="000000" w:themeColor="text1"/>
          <w:sz w:val="24"/>
          <w:szCs w:val="24"/>
          <w:lang w:eastAsia="es-MX"/>
        </w:rPr>
        <w:t xml:space="preserve"> y las </w:t>
      </w:r>
      <w:r w:rsidR="000D1CCF" w:rsidRPr="005E135C">
        <w:rPr>
          <w:rFonts w:ascii="Arial" w:eastAsia="Times New Roman" w:hAnsi="Arial" w:cs="Arial"/>
          <w:color w:val="000000" w:themeColor="text1"/>
          <w:sz w:val="24"/>
          <w:szCs w:val="24"/>
          <w:lang w:eastAsia="es-MX"/>
        </w:rPr>
        <w:t xml:space="preserve">que </w:t>
      </w:r>
      <w:r w:rsidRPr="005E135C">
        <w:rPr>
          <w:rFonts w:ascii="Arial" w:eastAsia="Times New Roman" w:hAnsi="Arial" w:cs="Arial"/>
          <w:color w:val="000000" w:themeColor="text1"/>
          <w:sz w:val="24"/>
          <w:szCs w:val="24"/>
          <w:lang w:eastAsia="es-MX"/>
        </w:rPr>
        <w:t xml:space="preserve">anuncian para agosto, no logran ocultar que ante las conductas reactivas de las oposiciones </w:t>
      </w:r>
      <w:r w:rsidR="000D1CCF" w:rsidRPr="005E135C">
        <w:rPr>
          <w:rFonts w:ascii="Arial" w:eastAsia="Times New Roman" w:hAnsi="Arial" w:cs="Arial"/>
          <w:color w:val="000000" w:themeColor="text1"/>
          <w:sz w:val="24"/>
          <w:szCs w:val="24"/>
          <w:lang w:eastAsia="es-MX"/>
        </w:rPr>
        <w:t>partidistas</w:t>
      </w:r>
      <w:r w:rsidRPr="005E135C">
        <w:rPr>
          <w:rFonts w:ascii="Arial" w:eastAsia="Times New Roman" w:hAnsi="Arial" w:cs="Arial"/>
          <w:color w:val="000000" w:themeColor="text1"/>
          <w:sz w:val="24"/>
          <w:szCs w:val="24"/>
          <w:lang w:eastAsia="es-MX"/>
        </w:rPr>
        <w:t xml:space="preserve">, la principal oposición </w:t>
      </w:r>
      <w:r w:rsidR="000D1CCF" w:rsidRPr="005E135C">
        <w:rPr>
          <w:rFonts w:ascii="Arial" w:eastAsia="Times New Roman" w:hAnsi="Arial" w:cs="Arial"/>
          <w:color w:val="000000" w:themeColor="text1"/>
          <w:sz w:val="24"/>
          <w:szCs w:val="24"/>
          <w:lang w:eastAsia="es-MX"/>
        </w:rPr>
        <w:t xml:space="preserve">a Obrador </w:t>
      </w:r>
      <w:r w:rsidRPr="005E135C">
        <w:rPr>
          <w:rFonts w:ascii="Arial" w:eastAsia="Times New Roman" w:hAnsi="Arial" w:cs="Arial"/>
          <w:color w:val="000000" w:themeColor="text1"/>
          <w:sz w:val="24"/>
          <w:szCs w:val="24"/>
          <w:lang w:eastAsia="es-MX"/>
        </w:rPr>
        <w:t>está en la cuarta transformación y su partido, y en este caso en José Narro Céspedes qu</w:t>
      </w:r>
      <w:r w:rsidR="000D1CCF" w:rsidRPr="005E135C">
        <w:rPr>
          <w:rFonts w:ascii="Arial" w:eastAsia="Times New Roman" w:hAnsi="Arial" w:cs="Arial"/>
          <w:color w:val="000000" w:themeColor="text1"/>
          <w:sz w:val="24"/>
          <w:szCs w:val="24"/>
          <w:lang w:eastAsia="es-MX"/>
        </w:rPr>
        <w:t>i</w:t>
      </w:r>
      <w:r w:rsidRPr="005E135C">
        <w:rPr>
          <w:rFonts w:ascii="Arial" w:eastAsia="Times New Roman" w:hAnsi="Arial" w:cs="Arial"/>
          <w:color w:val="000000" w:themeColor="text1"/>
          <w:sz w:val="24"/>
          <w:szCs w:val="24"/>
          <w:lang w:eastAsia="es-MX"/>
        </w:rPr>
        <w:t>e</w:t>
      </w:r>
      <w:r w:rsidR="000D1CCF" w:rsidRPr="005E135C">
        <w:rPr>
          <w:rFonts w:ascii="Arial" w:eastAsia="Times New Roman" w:hAnsi="Arial" w:cs="Arial"/>
          <w:color w:val="000000" w:themeColor="text1"/>
          <w:sz w:val="24"/>
          <w:szCs w:val="24"/>
          <w:lang w:eastAsia="es-MX"/>
        </w:rPr>
        <w:t>n</w:t>
      </w:r>
      <w:r w:rsidRPr="005E135C">
        <w:rPr>
          <w:rFonts w:ascii="Arial" w:eastAsia="Times New Roman" w:hAnsi="Arial" w:cs="Arial"/>
          <w:color w:val="000000" w:themeColor="text1"/>
          <w:sz w:val="24"/>
          <w:szCs w:val="24"/>
          <w:lang w:eastAsia="es-MX"/>
        </w:rPr>
        <w:t xml:space="preserve"> busca la candida</w:t>
      </w:r>
      <w:r w:rsidR="000D1CCF" w:rsidRPr="005E135C">
        <w:rPr>
          <w:rFonts w:ascii="Arial" w:eastAsia="Times New Roman" w:hAnsi="Arial" w:cs="Arial"/>
          <w:color w:val="000000" w:themeColor="text1"/>
          <w:sz w:val="24"/>
          <w:szCs w:val="24"/>
          <w:lang w:eastAsia="es-MX"/>
        </w:rPr>
        <w:t>tura a gobernador por Zacatecas</w:t>
      </w:r>
      <w:r w:rsidR="00192E70" w:rsidRPr="005E135C">
        <w:rPr>
          <w:rFonts w:ascii="Arial" w:eastAsia="Times New Roman" w:hAnsi="Arial" w:cs="Arial"/>
          <w:color w:val="000000" w:themeColor="text1"/>
          <w:sz w:val="24"/>
          <w:szCs w:val="24"/>
          <w:lang w:eastAsia="es-MX"/>
        </w:rPr>
        <w:t>.</w:t>
      </w:r>
      <w:r w:rsidRPr="005E135C">
        <w:rPr>
          <w:rFonts w:ascii="Arial" w:eastAsia="Times New Roman" w:hAnsi="Arial" w:cs="Arial"/>
          <w:color w:val="000000" w:themeColor="text1"/>
          <w:sz w:val="24"/>
          <w:szCs w:val="24"/>
          <w:lang w:eastAsia="es-MX"/>
        </w:rPr>
        <w:t xml:space="preserve"> </w:t>
      </w:r>
      <w:r w:rsidR="00192E70" w:rsidRPr="005E135C">
        <w:rPr>
          <w:rFonts w:ascii="Arial" w:eastAsia="Times New Roman" w:hAnsi="Arial" w:cs="Arial"/>
          <w:color w:val="000000" w:themeColor="text1"/>
          <w:sz w:val="24"/>
          <w:szCs w:val="24"/>
          <w:lang w:eastAsia="es-MX"/>
        </w:rPr>
        <w:t>Y</w:t>
      </w:r>
      <w:r w:rsidR="00307B34" w:rsidRPr="005E135C">
        <w:rPr>
          <w:rFonts w:ascii="Arial" w:eastAsia="Times New Roman" w:hAnsi="Arial" w:cs="Arial"/>
          <w:color w:val="000000" w:themeColor="text1"/>
          <w:sz w:val="24"/>
          <w:szCs w:val="24"/>
          <w:lang w:eastAsia="es-MX"/>
        </w:rPr>
        <w:t xml:space="preserve"> el presidente de la Comisión de Desarrollo y Conservación Rural Agrícola y Autosuficiencia Alimentaria de la Cámara de Diputados, Eraclio Rodríguez Gómez.</w:t>
      </w:r>
    </w:p>
    <w:p w:rsidR="00307B34" w:rsidRPr="005E135C" w:rsidRDefault="00307B34" w:rsidP="00307B34">
      <w:pPr>
        <w:spacing w:after="0" w:line="240" w:lineRule="auto"/>
        <w:ind w:firstLine="708"/>
        <w:jc w:val="both"/>
        <w:rPr>
          <w:rFonts w:ascii="Arial" w:eastAsia="Times New Roman" w:hAnsi="Arial" w:cs="Arial"/>
          <w:color w:val="000000" w:themeColor="text1"/>
          <w:sz w:val="24"/>
          <w:szCs w:val="24"/>
          <w:lang w:eastAsia="es-MX"/>
        </w:rPr>
      </w:pPr>
      <w:r w:rsidRPr="005E135C">
        <w:rPr>
          <w:rFonts w:ascii="Arial" w:eastAsia="Times New Roman" w:hAnsi="Arial" w:cs="Arial"/>
          <w:color w:val="000000" w:themeColor="text1"/>
          <w:sz w:val="24"/>
          <w:szCs w:val="24"/>
          <w:lang w:eastAsia="es-MX"/>
        </w:rPr>
        <w:t>Por supuesto que se vale y es legítimo, pero menos rollo ideologizado</w:t>
      </w:r>
      <w:r w:rsidR="000D1CCF" w:rsidRPr="005E135C">
        <w:rPr>
          <w:rFonts w:ascii="Arial" w:eastAsia="Times New Roman" w:hAnsi="Arial" w:cs="Arial"/>
          <w:color w:val="000000" w:themeColor="text1"/>
          <w:sz w:val="24"/>
          <w:szCs w:val="24"/>
          <w:lang w:eastAsia="es-MX"/>
        </w:rPr>
        <w:t>,</w:t>
      </w:r>
      <w:r w:rsidRPr="005E135C">
        <w:rPr>
          <w:rFonts w:ascii="Arial" w:eastAsia="Times New Roman" w:hAnsi="Arial" w:cs="Arial"/>
          <w:color w:val="000000" w:themeColor="text1"/>
          <w:sz w:val="24"/>
          <w:szCs w:val="24"/>
          <w:lang w:eastAsia="es-MX"/>
        </w:rPr>
        <w:t xml:space="preserve"> más capacidad de convocatoria y </w:t>
      </w:r>
      <w:r w:rsidR="000D1CCF" w:rsidRPr="005E135C">
        <w:rPr>
          <w:rFonts w:ascii="Arial" w:eastAsia="Times New Roman" w:hAnsi="Arial" w:cs="Arial"/>
          <w:color w:val="000000" w:themeColor="text1"/>
          <w:sz w:val="24"/>
          <w:szCs w:val="24"/>
          <w:lang w:eastAsia="es-MX"/>
        </w:rPr>
        <w:t xml:space="preserve">de </w:t>
      </w:r>
      <w:r w:rsidRPr="005E135C">
        <w:rPr>
          <w:rFonts w:ascii="Arial" w:eastAsia="Times New Roman" w:hAnsi="Arial" w:cs="Arial"/>
          <w:color w:val="000000" w:themeColor="text1"/>
          <w:sz w:val="24"/>
          <w:szCs w:val="24"/>
          <w:lang w:eastAsia="es-MX"/>
        </w:rPr>
        <w:t>movi</w:t>
      </w:r>
      <w:r w:rsidR="00192E70" w:rsidRPr="005E135C">
        <w:rPr>
          <w:rFonts w:ascii="Arial" w:eastAsia="Times New Roman" w:hAnsi="Arial" w:cs="Arial"/>
          <w:color w:val="000000" w:themeColor="text1"/>
          <w:sz w:val="24"/>
          <w:szCs w:val="24"/>
          <w:lang w:eastAsia="es-MX"/>
        </w:rPr>
        <w:t>lización, si no es demasiado pedir.</w:t>
      </w:r>
    </w:p>
    <w:p w:rsidR="00B53BA3" w:rsidRPr="005E135C" w:rsidRDefault="00B53BA3" w:rsidP="00B53BA3">
      <w:pPr>
        <w:spacing w:after="0" w:line="240" w:lineRule="auto"/>
        <w:jc w:val="center"/>
        <w:rPr>
          <w:rFonts w:ascii="Arial" w:eastAsia="Times New Roman" w:hAnsi="Arial" w:cs="Arial"/>
          <w:b/>
          <w:color w:val="000000" w:themeColor="text1"/>
          <w:sz w:val="24"/>
          <w:szCs w:val="24"/>
          <w:lang w:eastAsia="es-MX"/>
        </w:rPr>
      </w:pPr>
      <w:r w:rsidRPr="005E135C">
        <w:rPr>
          <w:rFonts w:ascii="Arial" w:eastAsia="Times New Roman" w:hAnsi="Arial" w:cs="Arial"/>
          <w:b/>
          <w:color w:val="000000" w:themeColor="text1"/>
          <w:sz w:val="24"/>
          <w:szCs w:val="24"/>
          <w:lang w:eastAsia="es-MX"/>
        </w:rPr>
        <w:t>Acuse de recibo</w:t>
      </w:r>
    </w:p>
    <w:p w:rsidR="00A21E91" w:rsidRPr="005E135C" w:rsidRDefault="00B53BA3" w:rsidP="00B53BA3">
      <w:pPr>
        <w:spacing w:after="0" w:line="240" w:lineRule="auto"/>
        <w:jc w:val="both"/>
        <w:rPr>
          <w:rFonts w:ascii="Arial" w:hAnsi="Arial" w:cs="Arial"/>
          <w:bCs/>
          <w:color w:val="000000" w:themeColor="text1"/>
          <w:sz w:val="24"/>
          <w:szCs w:val="24"/>
        </w:rPr>
      </w:pPr>
      <w:r w:rsidRPr="005E135C">
        <w:rPr>
          <w:rFonts w:ascii="Arial" w:eastAsia="Times New Roman" w:hAnsi="Arial" w:cs="Arial"/>
          <w:color w:val="000000" w:themeColor="text1"/>
          <w:sz w:val="24"/>
          <w:szCs w:val="24"/>
          <w:lang w:eastAsia="es-MX"/>
        </w:rPr>
        <w:t>Por error no publiqué la opinión de la periodista Fátima Soto Rodríguez: “</w:t>
      </w:r>
      <w:r w:rsidRPr="005E135C">
        <w:rPr>
          <w:rFonts w:ascii="Arial" w:hAnsi="Arial" w:cs="Arial"/>
          <w:color w:val="000000" w:themeColor="text1"/>
          <w:sz w:val="24"/>
          <w:szCs w:val="24"/>
        </w:rPr>
        <w:t xml:space="preserve">Hoy por la mañana escuché a </w:t>
      </w:r>
      <w:r w:rsidR="00800F2D" w:rsidRPr="005E135C">
        <w:rPr>
          <w:rFonts w:ascii="Arial" w:hAnsi="Arial" w:cs="Arial"/>
          <w:color w:val="000000" w:themeColor="text1"/>
          <w:sz w:val="24"/>
          <w:szCs w:val="24"/>
        </w:rPr>
        <w:t xml:space="preserve">(Marcelo) </w:t>
      </w:r>
      <w:r w:rsidRPr="005E135C">
        <w:rPr>
          <w:rFonts w:ascii="Arial" w:hAnsi="Arial" w:cs="Arial"/>
          <w:color w:val="000000" w:themeColor="text1"/>
          <w:sz w:val="24"/>
          <w:szCs w:val="24"/>
        </w:rPr>
        <w:t xml:space="preserve">Ebrard en la conferencia de AMLO. Dejó claro que se ganó tiempo para tratar de que la iniciativa de apoyo al desarrollo regional de Centroamérica prospere. También me parece acertada la medida del registro de migrantes, como dijo, no pueden deambular por el territorio mexicano sin que sepamos cuántos y quiénes son. Solidaridad con ellos sí, pero sin permitir que ello implique daño social, político y económico para México. El papel de las organizaciones internacionales y de los propios gobiernos centroamericanos, será fundamental para arribar a un acuerdo razonable que beneficie a nuestro país y ayude a paliar un poco la situación de pobreza y desempleo que azota a los centroamericanos”... </w:t>
      </w:r>
      <w:r w:rsidR="000D1CCF" w:rsidRPr="005E135C">
        <w:rPr>
          <w:rFonts w:ascii="Arial" w:hAnsi="Arial" w:cs="Arial"/>
          <w:color w:val="000000" w:themeColor="text1"/>
          <w:sz w:val="24"/>
          <w:szCs w:val="24"/>
        </w:rPr>
        <w:t xml:space="preserve">Dice la periodista </w:t>
      </w:r>
      <w:r w:rsidR="00800F2D" w:rsidRPr="005E135C">
        <w:rPr>
          <w:rFonts w:ascii="Arial" w:hAnsi="Arial" w:cs="Arial"/>
          <w:color w:val="000000" w:themeColor="text1"/>
          <w:sz w:val="24"/>
          <w:szCs w:val="24"/>
        </w:rPr>
        <w:t xml:space="preserve">y escritora </w:t>
      </w:r>
      <w:r w:rsidR="000D1CCF" w:rsidRPr="005E135C">
        <w:rPr>
          <w:rFonts w:ascii="Arial" w:hAnsi="Arial" w:cs="Arial"/>
          <w:color w:val="000000" w:themeColor="text1"/>
          <w:sz w:val="24"/>
          <w:szCs w:val="24"/>
        </w:rPr>
        <w:t xml:space="preserve">Teresa Gil: </w:t>
      </w:r>
      <w:r w:rsidRPr="005E135C">
        <w:rPr>
          <w:rFonts w:ascii="Arial" w:eastAsia="Times New Roman" w:hAnsi="Arial" w:cs="Arial"/>
          <w:color w:val="000000" w:themeColor="text1"/>
          <w:sz w:val="24"/>
          <w:szCs w:val="24"/>
          <w:lang w:eastAsia="es-MX"/>
        </w:rPr>
        <w:t>“</w:t>
      </w:r>
      <w:r w:rsidRPr="005E135C">
        <w:rPr>
          <w:rFonts w:ascii="Arial" w:hAnsi="Arial" w:cs="Arial"/>
          <w:color w:val="000000" w:themeColor="text1"/>
          <w:sz w:val="24"/>
          <w:szCs w:val="24"/>
        </w:rPr>
        <w:t xml:space="preserve">Un gran abrazo para mi querido Alexis” (Ibarra Martínez por su 45 cumpleaños)… Para </w:t>
      </w:r>
      <w:r w:rsidR="005E135C" w:rsidRPr="005E135C">
        <w:rPr>
          <w:rFonts w:ascii="Arial" w:hAnsi="Arial" w:cs="Arial"/>
          <w:color w:val="000000" w:themeColor="text1"/>
          <w:sz w:val="24"/>
          <w:szCs w:val="24"/>
        </w:rPr>
        <w:t>l</w:t>
      </w:r>
      <w:r w:rsidRPr="005E135C">
        <w:rPr>
          <w:rFonts w:ascii="Arial" w:hAnsi="Arial" w:cs="Arial"/>
          <w:color w:val="000000" w:themeColor="text1"/>
          <w:sz w:val="24"/>
          <w:szCs w:val="24"/>
        </w:rPr>
        <w:t>eer e</w:t>
      </w:r>
      <w:r w:rsidRPr="005E135C">
        <w:rPr>
          <w:rFonts w:ascii="Arial" w:eastAsia="Times New Roman" w:hAnsi="Arial" w:cs="Arial"/>
          <w:bCs/>
          <w:color w:val="000000" w:themeColor="text1"/>
          <w:sz w:val="24"/>
          <w:szCs w:val="24"/>
          <w:lang w:eastAsia="es-MX"/>
        </w:rPr>
        <w:t xml:space="preserve">n </w:t>
      </w:r>
      <w:hyperlink r:id="rId4" w:history="1">
        <w:r w:rsidRPr="005E135C">
          <w:rPr>
            <w:rStyle w:val="Hipervnculo"/>
            <w:rFonts w:ascii="Arial" w:eastAsia="Times New Roman" w:hAnsi="Arial" w:cs="Arial"/>
            <w:bCs/>
            <w:color w:val="000000" w:themeColor="text1"/>
            <w:sz w:val="24"/>
            <w:szCs w:val="24"/>
            <w:lang w:eastAsia="es-MX"/>
          </w:rPr>
          <w:t>http://www.forumenlinea.com/</w:t>
        </w:r>
      </w:hyperlink>
      <w:r w:rsidRPr="005E135C">
        <w:rPr>
          <w:rFonts w:ascii="Arial" w:eastAsia="Times New Roman" w:hAnsi="Arial" w:cs="Arial"/>
          <w:bCs/>
          <w:color w:val="000000" w:themeColor="text1"/>
          <w:sz w:val="24"/>
          <w:szCs w:val="24"/>
          <w:lang w:eastAsia="es-MX"/>
        </w:rPr>
        <w:t xml:space="preserve"> (y el enlace para apoyarlo </w:t>
      </w:r>
      <w:r w:rsidR="00800F2D" w:rsidRPr="005E135C">
        <w:rPr>
          <w:rFonts w:ascii="Arial" w:eastAsia="Times New Roman" w:hAnsi="Arial" w:cs="Arial"/>
          <w:bCs/>
          <w:color w:val="000000" w:themeColor="text1"/>
          <w:sz w:val="24"/>
          <w:szCs w:val="24"/>
          <w:lang w:eastAsia="es-MX"/>
        </w:rPr>
        <w:t>económicamente</w:t>
      </w:r>
      <w:r w:rsidRPr="005E135C">
        <w:rPr>
          <w:rFonts w:ascii="Arial" w:eastAsia="Times New Roman" w:hAnsi="Arial" w:cs="Arial"/>
          <w:bCs/>
          <w:color w:val="000000" w:themeColor="text1"/>
          <w:sz w:val="24"/>
          <w:szCs w:val="24"/>
          <w:lang w:eastAsia="es-MX"/>
        </w:rPr>
        <w:t xml:space="preserve"> </w:t>
      </w:r>
      <w:hyperlink r:id="rId5" w:history="1">
        <w:r w:rsidRPr="005E135C">
          <w:rPr>
            <w:rStyle w:val="Hipervnculo"/>
            <w:rFonts w:ascii="Arial" w:eastAsia="Times New Roman" w:hAnsi="Arial" w:cs="Arial"/>
            <w:bCs/>
            <w:color w:val="000000" w:themeColor="text1"/>
            <w:sz w:val="24"/>
            <w:szCs w:val="24"/>
            <w:lang w:eastAsia="es-MX"/>
          </w:rPr>
          <w:t>http://www.forumenlinea.com/index.php/aportaciones</w:t>
        </w:r>
      </w:hyperlink>
      <w:r w:rsidRPr="005E135C">
        <w:rPr>
          <w:rFonts w:ascii="Arial" w:eastAsia="Times New Roman" w:hAnsi="Arial" w:cs="Arial"/>
          <w:bCs/>
          <w:color w:val="000000" w:themeColor="text1"/>
          <w:sz w:val="24"/>
          <w:szCs w:val="24"/>
          <w:lang w:eastAsia="es-MX"/>
        </w:rPr>
        <w:t xml:space="preserve">): </w:t>
      </w:r>
      <w:r w:rsidRPr="005E135C">
        <w:rPr>
          <w:rFonts w:ascii="Arial" w:hAnsi="Arial" w:cs="Arial"/>
          <w:color w:val="000000" w:themeColor="text1"/>
          <w:sz w:val="24"/>
          <w:szCs w:val="24"/>
        </w:rPr>
        <w:t xml:space="preserve">La renuncia de Carlos Urzúa; A un año del triunfo: Del optimismo a la realidad (Jorge Meléndez Preciado). </w:t>
      </w:r>
      <w:r w:rsidRPr="005E135C">
        <w:rPr>
          <w:rFonts w:ascii="Arial" w:eastAsia="Times New Roman" w:hAnsi="Arial" w:cs="Arial"/>
          <w:bCs/>
          <w:color w:val="000000" w:themeColor="text1"/>
          <w:sz w:val="24"/>
          <w:szCs w:val="24"/>
          <w:lang w:eastAsia="es-MX"/>
        </w:rPr>
        <w:t xml:space="preserve">Rodríguez </w:t>
      </w:r>
      <w:proofErr w:type="spellStart"/>
      <w:r w:rsidRPr="005E135C">
        <w:rPr>
          <w:rFonts w:ascii="Arial" w:eastAsia="Times New Roman" w:hAnsi="Arial" w:cs="Arial"/>
          <w:bCs/>
          <w:color w:val="000000" w:themeColor="text1"/>
          <w:sz w:val="24"/>
          <w:szCs w:val="24"/>
          <w:lang w:eastAsia="es-MX"/>
        </w:rPr>
        <w:t>Borgio</w:t>
      </w:r>
      <w:proofErr w:type="spellEnd"/>
      <w:r w:rsidRPr="005E135C">
        <w:rPr>
          <w:rFonts w:ascii="Arial" w:eastAsia="Times New Roman" w:hAnsi="Arial" w:cs="Arial"/>
          <w:bCs/>
          <w:color w:val="000000" w:themeColor="text1"/>
          <w:sz w:val="24"/>
          <w:szCs w:val="24"/>
          <w:lang w:eastAsia="es-MX"/>
        </w:rPr>
        <w:t>, Peña Nieto y Juan Collado</w:t>
      </w:r>
      <w:r w:rsidR="00A21E91" w:rsidRPr="005E135C">
        <w:rPr>
          <w:rFonts w:ascii="Arial" w:eastAsia="Times New Roman" w:hAnsi="Arial" w:cs="Arial"/>
          <w:bCs/>
          <w:color w:val="000000" w:themeColor="text1"/>
          <w:sz w:val="24"/>
          <w:szCs w:val="24"/>
          <w:lang w:eastAsia="es-MX"/>
        </w:rPr>
        <w:t xml:space="preserve"> </w:t>
      </w:r>
      <w:r w:rsidRPr="005E135C">
        <w:rPr>
          <w:rFonts w:ascii="Arial" w:eastAsia="Times New Roman" w:hAnsi="Arial" w:cs="Arial"/>
          <w:bCs/>
          <w:color w:val="000000" w:themeColor="text1"/>
          <w:sz w:val="24"/>
          <w:szCs w:val="24"/>
          <w:lang w:eastAsia="es-MX"/>
        </w:rPr>
        <w:t>(</w:t>
      </w:r>
      <w:r w:rsidRPr="005E135C">
        <w:rPr>
          <w:rFonts w:ascii="Arial" w:hAnsi="Arial" w:cs="Arial"/>
          <w:bCs/>
          <w:color w:val="000000" w:themeColor="text1"/>
          <w:sz w:val="24"/>
          <w:szCs w:val="24"/>
        </w:rPr>
        <w:t>Francisco Rodríguez)</w:t>
      </w:r>
      <w:r w:rsidR="00A21E91" w:rsidRPr="005E135C">
        <w:rPr>
          <w:rFonts w:ascii="Arial" w:hAnsi="Arial" w:cs="Arial"/>
          <w:bCs/>
          <w:color w:val="000000" w:themeColor="text1"/>
          <w:sz w:val="24"/>
          <w:szCs w:val="24"/>
        </w:rPr>
        <w:t xml:space="preserve">… </w:t>
      </w:r>
      <w:r w:rsidR="00800F2D" w:rsidRPr="005E135C">
        <w:rPr>
          <w:rFonts w:ascii="Arial" w:hAnsi="Arial" w:cs="Arial"/>
          <w:bCs/>
          <w:color w:val="000000" w:themeColor="text1"/>
          <w:sz w:val="24"/>
          <w:szCs w:val="24"/>
        </w:rPr>
        <w:t>La h</w:t>
      </w:r>
      <w:r w:rsidR="00A21E91" w:rsidRPr="005E135C">
        <w:rPr>
          <w:rFonts w:ascii="Arial" w:hAnsi="Arial" w:cs="Arial"/>
          <w:bCs/>
          <w:color w:val="000000" w:themeColor="text1"/>
          <w:sz w:val="24"/>
          <w:szCs w:val="24"/>
        </w:rPr>
        <w:t>istorieta:</w:t>
      </w:r>
    </w:p>
    <w:p w:rsidR="00A21E91" w:rsidRPr="005E135C" w:rsidRDefault="00354CFE" w:rsidP="00B53BA3">
      <w:pPr>
        <w:spacing w:after="0" w:line="240" w:lineRule="auto"/>
        <w:jc w:val="both"/>
        <w:rPr>
          <w:rFonts w:ascii="Arial" w:hAnsi="Arial" w:cs="Arial"/>
          <w:bCs/>
          <w:color w:val="000000" w:themeColor="text1"/>
          <w:sz w:val="24"/>
          <w:szCs w:val="24"/>
        </w:rPr>
      </w:pPr>
      <w:hyperlink r:id="rId6" w:history="1">
        <w:r w:rsidR="00A21E91" w:rsidRPr="005E135C">
          <w:rPr>
            <w:rStyle w:val="Hipervnculo"/>
            <w:rFonts w:ascii="Arial" w:hAnsi="Arial" w:cs="Arial"/>
            <w:bCs/>
            <w:color w:val="000000" w:themeColor="text1"/>
            <w:sz w:val="24"/>
            <w:szCs w:val="24"/>
          </w:rPr>
          <w:t>https://www.elfinanciero.com.mx/cartones/trino/fabulas-de-policias-y-ladrones-200219</w:t>
        </w:r>
      </w:hyperlink>
    </w:p>
    <w:p w:rsidR="00DA32C7" w:rsidRPr="005E135C" w:rsidRDefault="00354CFE" w:rsidP="00B53BA3">
      <w:pPr>
        <w:spacing w:after="0" w:line="240" w:lineRule="auto"/>
        <w:jc w:val="both"/>
        <w:rPr>
          <w:rFonts w:ascii="Arial" w:hAnsi="Arial" w:cs="Arial"/>
          <w:bCs/>
          <w:color w:val="000000" w:themeColor="text1"/>
          <w:sz w:val="24"/>
          <w:szCs w:val="24"/>
        </w:rPr>
      </w:pPr>
      <w:hyperlink r:id="rId7" w:history="1">
        <w:r w:rsidR="00B53BA3" w:rsidRPr="005E135C">
          <w:rPr>
            <w:rFonts w:ascii="Arial" w:hAnsi="Arial" w:cs="Arial"/>
            <w:color w:val="000000" w:themeColor="text1"/>
            <w:lang w:val="en-US"/>
          </w:rPr>
          <w:t>https://www.facebook.com/forumenlinea</w:t>
        </w:r>
      </w:hyperlink>
      <w:r w:rsidR="00B53BA3" w:rsidRPr="005E135C">
        <w:rPr>
          <w:rFonts w:ascii="Arial" w:eastAsia="Times New Roman" w:hAnsi="Arial" w:cs="Arial"/>
          <w:color w:val="000000" w:themeColor="text1"/>
          <w:lang w:eastAsia="es-MX"/>
        </w:rPr>
        <w:t xml:space="preserve">    </w:t>
      </w:r>
      <w:hyperlink r:id="rId8" w:history="1">
        <w:r w:rsidR="00B53BA3" w:rsidRPr="005E135C">
          <w:rPr>
            <w:rFonts w:ascii="Arial" w:eastAsia="Times New Roman" w:hAnsi="Arial" w:cs="Arial"/>
            <w:color w:val="000000" w:themeColor="text1"/>
            <w:lang w:eastAsia="es-MX"/>
          </w:rPr>
          <w:t>forum@forumenlinea.com</w:t>
        </w:r>
      </w:hyperlink>
      <w:r w:rsidR="00B53BA3" w:rsidRPr="005E135C">
        <w:rPr>
          <w:rFonts w:ascii="Arial" w:eastAsia="Times New Roman" w:hAnsi="Arial" w:cs="Arial"/>
          <w:color w:val="000000" w:themeColor="text1"/>
          <w:lang w:eastAsia="es-MX"/>
        </w:rPr>
        <w:t xml:space="preserve">    </w:t>
      </w:r>
      <w:hyperlink r:id="rId9" w:anchor="%21/IbarraAguirreEd" w:tgtFrame="_blank" w:history="1">
        <w:r w:rsidR="00B53BA3" w:rsidRPr="005E135C">
          <w:rPr>
            <w:rFonts w:ascii="Arial" w:hAnsi="Arial" w:cs="Arial"/>
            <w:color w:val="000000" w:themeColor="text1"/>
          </w:rPr>
          <w:t>@</w:t>
        </w:r>
        <w:proofErr w:type="spellStart"/>
        <w:r w:rsidR="00B53BA3" w:rsidRPr="005E135C">
          <w:rPr>
            <w:rFonts w:ascii="Arial" w:hAnsi="Arial" w:cs="Arial"/>
            <w:color w:val="000000" w:themeColor="text1"/>
          </w:rPr>
          <w:t>IbarraAguirreEd</w:t>
        </w:r>
        <w:proofErr w:type="spellEnd"/>
      </w:hyperlink>
    </w:p>
    <w:sectPr w:rsidR="00DA32C7" w:rsidRPr="005E135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BA3"/>
    <w:rsid w:val="0002792F"/>
    <w:rsid w:val="000D1CCF"/>
    <w:rsid w:val="00163C19"/>
    <w:rsid w:val="00192E70"/>
    <w:rsid w:val="00307B34"/>
    <w:rsid w:val="00354CFE"/>
    <w:rsid w:val="00401A76"/>
    <w:rsid w:val="00407176"/>
    <w:rsid w:val="00441A19"/>
    <w:rsid w:val="004571BC"/>
    <w:rsid w:val="005E135C"/>
    <w:rsid w:val="00800F2D"/>
    <w:rsid w:val="00A21E91"/>
    <w:rsid w:val="00AC2561"/>
    <w:rsid w:val="00B53BA3"/>
    <w:rsid w:val="00B65DC6"/>
    <w:rsid w:val="00D006FA"/>
    <w:rsid w:val="00DA32C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846A36-261E-47B1-940D-F8B4717E6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BA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53B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lfinanciero.com.mx/cartones/trino/fabulas-de-policias-y-ladrones-200219"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836</Words>
  <Characters>4671</Characters>
  <Application>Microsoft Office Word</Application>
  <DocSecurity>0</DocSecurity>
  <Lines>79</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2019-07-20T16:04:00Z</dcterms:created>
  <dcterms:modified xsi:type="dcterms:W3CDTF">2019-07-21T15:16:00Z</dcterms:modified>
</cp:coreProperties>
</file>