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96D" w:rsidRPr="00322DFF" w:rsidRDefault="0049196D" w:rsidP="0049196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22DF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9196D" w:rsidRPr="00322DFF" w:rsidRDefault="0049196D" w:rsidP="0049196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37A04" w:rsidRPr="00322DFF" w:rsidRDefault="00D37A04" w:rsidP="00D37A0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22DF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“Chayotes”</w:t>
      </w:r>
      <w:r w:rsidR="009613AD" w:rsidRPr="00322DF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Pr="00322DF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y publicidad pagada</w:t>
      </w:r>
    </w:p>
    <w:p w:rsidR="0049196D" w:rsidRPr="00322DFF" w:rsidRDefault="0049196D" w:rsidP="0049196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9196D" w:rsidRPr="00322DFF" w:rsidRDefault="0049196D" w:rsidP="0049196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22DF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9196D" w:rsidRPr="00322DFF" w:rsidRDefault="0049196D" w:rsidP="0049196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95861" w:rsidRPr="00322DFF" w:rsidRDefault="00795861" w:rsidP="00795861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322DF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 Benjamín Wong Castañeda.</w:t>
      </w:r>
    </w:p>
    <w:p w:rsidR="00795861" w:rsidRPr="00322DFF" w:rsidRDefault="00795861" w:rsidP="0049196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F2FB0" w:rsidRPr="00322DFF" w:rsidRDefault="00CF2FB0" w:rsidP="00CF2FB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Sorprende sobremanera la insuficiente reacción de los </w:t>
      </w:r>
      <w:r w:rsidR="00021355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colegas 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aludidos en la siguiente afirmació</w:t>
      </w:r>
      <w:bookmarkStart w:id="0" w:name="_GoBack"/>
      <w:bookmarkEnd w:id="0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presidencial hecha en la mañanera del jueves 22, en Palacio Nacional, a propósito de la presunta o real escasez de medicamentos, trabajadores de la salud y equipo médico en el </w:t>
      </w:r>
      <w:r w:rsidR="00FB07F6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ámbito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público, debido a los programas y políticas de la austeridad republicana </w:t>
      </w:r>
      <w:r w:rsidR="00F60319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21355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traducida 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9613AD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críticos</w:t>
      </w:r>
      <w:r w:rsidR="00021355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draconiana</w:t>
      </w:r>
      <w:r w:rsidR="00F60319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</w:t>
      </w:r>
      <w:r w:rsidR="00021355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siguientes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términos: “No se está despidiendo a nadie, es propaganda para afectarnos… Es el hampa del periodismo, se usa mucho que la calumnia cuando no mancha tizna… Ayer tuve una reunión con el sector salud y no hay despidos”.</w:t>
      </w:r>
    </w:p>
    <w:p w:rsidR="005F44A6" w:rsidRPr="00322DFF" w:rsidRDefault="009613AD" w:rsidP="0002135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021355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olegas como Álvaro Cueva criticó en Milenio y Canal 22.1 (televisión abierta) reflexivamente la afirmación del </w:t>
      </w:r>
      <w:r w:rsidR="00021355" w:rsidRPr="00322DF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hampa</w:t>
      </w:r>
      <w:r w:rsidR="00021355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periodismo </w:t>
      </w:r>
      <w:r w:rsidR="00F60319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021355" w:rsidRPr="00322DFF">
        <w:rPr>
          <w:rFonts w:ascii="Arial" w:hAnsi="Arial" w:cs="Arial"/>
          <w:color w:val="000000" w:themeColor="text1"/>
          <w:sz w:val="24"/>
          <w:szCs w:val="24"/>
        </w:rPr>
        <w:t>Conjunto de personas que viven de forma marginal cometiendo acciones delictivas de manera habitual</w:t>
      </w:r>
      <w:r w:rsidR="00F60319" w:rsidRPr="00322DFF">
        <w:rPr>
          <w:rFonts w:ascii="Arial" w:hAnsi="Arial" w:cs="Arial"/>
          <w:color w:val="000000" w:themeColor="text1"/>
          <w:sz w:val="24"/>
          <w:szCs w:val="24"/>
        </w:rPr>
        <w:t>)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21355" w:rsidRPr="00322DFF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 xml:space="preserve">es </w:t>
      </w:r>
      <w:r w:rsidR="00021355" w:rsidRPr="00322DFF">
        <w:rPr>
          <w:rFonts w:ascii="Arial" w:hAnsi="Arial" w:cs="Arial"/>
          <w:color w:val="000000" w:themeColor="text1"/>
          <w:sz w:val="24"/>
          <w:szCs w:val="24"/>
        </w:rPr>
        <w:t xml:space="preserve">del todo insuficiente </w:t>
      </w:r>
      <w:r w:rsidR="00FB07F6" w:rsidRPr="00322DFF">
        <w:rPr>
          <w:rFonts w:ascii="Arial" w:hAnsi="Arial" w:cs="Arial"/>
          <w:color w:val="000000" w:themeColor="text1"/>
          <w:sz w:val="24"/>
          <w:szCs w:val="24"/>
        </w:rPr>
        <w:t>comparada con</w:t>
      </w:r>
      <w:r w:rsidR="00021355" w:rsidRPr="00322DFF">
        <w:rPr>
          <w:rFonts w:ascii="Arial" w:hAnsi="Arial" w:cs="Arial"/>
          <w:color w:val="000000" w:themeColor="text1"/>
          <w:sz w:val="24"/>
          <w:szCs w:val="24"/>
        </w:rPr>
        <w:t xml:space="preserve"> la airada reacción 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 xml:space="preserve">de los involucrados en la lista 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 xml:space="preserve">sumamente 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 xml:space="preserve">parcial de periodistas 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 xml:space="preserve">y medios 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>“</w:t>
      </w:r>
      <w:proofErr w:type="spellStart"/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>chayoteros</w:t>
      </w:r>
      <w:proofErr w:type="spellEnd"/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 xml:space="preserve">” que, según 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el diario 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 xml:space="preserve">Reforma, dio a conocer 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>una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 xml:space="preserve"> oficina del gobierno federal, al entregarla al Instituto Nacional de</w:t>
      </w:r>
      <w:r w:rsidR="00F60319" w:rsidRPr="00322DFF">
        <w:rPr>
          <w:rFonts w:ascii="Arial" w:hAnsi="Arial" w:cs="Arial"/>
          <w:color w:val="000000" w:themeColor="text1"/>
          <w:sz w:val="24"/>
          <w:szCs w:val="24"/>
        </w:rPr>
        <w:t xml:space="preserve"> Transparencia, Acceso a la Información y Protección de Datos Personales, 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>para satisf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>a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 xml:space="preserve">cer solicitudes de 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 xml:space="preserve">reporteros 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formuladas </w:t>
      </w:r>
      <w:r w:rsidR="005F44A6" w:rsidRPr="00322DFF">
        <w:rPr>
          <w:rFonts w:ascii="Arial" w:hAnsi="Arial" w:cs="Arial"/>
          <w:color w:val="000000" w:themeColor="text1"/>
          <w:sz w:val="24"/>
          <w:szCs w:val="24"/>
        </w:rPr>
        <w:t>hace meses.</w:t>
      </w:r>
    </w:p>
    <w:p w:rsidR="000278D9" w:rsidRPr="00322DFF" w:rsidRDefault="005F44A6" w:rsidP="0002135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La lista y su parcialidad </w:t>
      </w:r>
      <w:r w:rsidR="00FB07F6" w:rsidRPr="00322DFF">
        <w:rPr>
          <w:rFonts w:ascii="Arial" w:hAnsi="Arial" w:cs="Arial"/>
          <w:color w:val="000000" w:themeColor="text1"/>
          <w:sz w:val="24"/>
          <w:szCs w:val="24"/>
        </w:rPr>
        <w:t xml:space="preserve">es 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 xml:space="preserve">más que 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>evidente</w:t>
      </w:r>
      <w:r w:rsidR="008901A8" w:rsidRPr="00322DFF">
        <w:rPr>
          <w:rFonts w:ascii="Arial" w:hAnsi="Arial" w:cs="Arial"/>
          <w:color w:val="000000" w:themeColor="text1"/>
          <w:sz w:val="24"/>
          <w:szCs w:val="24"/>
        </w:rPr>
        <w:t xml:space="preserve"> –apenas el 3% de lo gastado por Pe</w:t>
      </w:r>
      <w:r w:rsidR="009613AD" w:rsidRPr="00322DFF">
        <w:rPr>
          <w:rFonts w:ascii="Arial" w:hAnsi="Arial" w:cs="Arial"/>
          <w:color w:val="000000" w:themeColor="text1"/>
          <w:sz w:val="24"/>
          <w:szCs w:val="24"/>
        </w:rPr>
        <w:t>ñ</w:t>
      </w:r>
      <w:r w:rsidR="008901A8" w:rsidRPr="00322DFF">
        <w:rPr>
          <w:rFonts w:ascii="Arial" w:hAnsi="Arial" w:cs="Arial"/>
          <w:color w:val="000000" w:themeColor="text1"/>
          <w:sz w:val="24"/>
          <w:szCs w:val="24"/>
        </w:rPr>
        <w:t xml:space="preserve">a en seis años </w:t>
      </w:r>
      <w:r w:rsidR="00D37A04" w:rsidRPr="00322DFF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9613AD" w:rsidRPr="00322DFF">
        <w:rPr>
          <w:rFonts w:ascii="Arial" w:hAnsi="Arial" w:cs="Arial"/>
          <w:color w:val="000000" w:themeColor="text1"/>
          <w:sz w:val="24"/>
          <w:szCs w:val="24"/>
        </w:rPr>
        <w:t xml:space="preserve">sólo </w:t>
      </w:r>
      <w:r w:rsidR="00D37A04" w:rsidRPr="00322DFF">
        <w:rPr>
          <w:rFonts w:ascii="Arial" w:hAnsi="Arial" w:cs="Arial"/>
          <w:color w:val="000000" w:themeColor="text1"/>
          <w:sz w:val="24"/>
          <w:szCs w:val="24"/>
        </w:rPr>
        <w:t>36 periodistas–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613AD" w:rsidRPr="00322DFF">
        <w:rPr>
          <w:rFonts w:ascii="Arial" w:hAnsi="Arial" w:cs="Arial"/>
          <w:color w:val="000000" w:themeColor="text1"/>
          <w:sz w:val="24"/>
          <w:szCs w:val="24"/>
        </w:rPr>
        <w:t xml:space="preserve">sobre 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quién y para qué fue 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>filtrada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>”</w:t>
      </w:r>
      <w:r w:rsidR="009613AD" w:rsidRPr="00322DFF">
        <w:rPr>
          <w:rFonts w:ascii="Arial" w:hAnsi="Arial" w:cs="Arial"/>
          <w:color w:val="000000" w:themeColor="text1"/>
          <w:sz w:val="24"/>
          <w:szCs w:val="24"/>
        </w:rPr>
        <w:t>,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 ocupa buena parte del no debate, el monólogo que realizan los mencionados</w:t>
      </w:r>
      <w:r w:rsidR="00F60319" w:rsidRPr="00322DFF">
        <w:rPr>
          <w:rFonts w:ascii="Arial" w:hAnsi="Arial" w:cs="Arial"/>
          <w:color w:val="000000" w:themeColor="text1"/>
          <w:sz w:val="24"/>
          <w:szCs w:val="24"/>
        </w:rPr>
        <w:t xml:space="preserve"> en ella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, algunos subrayando su respeto y 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 xml:space="preserve">hasta 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>admiración a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>l presidente Andrés Manuel</w:t>
      </w:r>
      <w:r w:rsidR="00F60319" w:rsidRPr="00322DFF">
        <w:rPr>
          <w:rFonts w:ascii="Arial" w:hAnsi="Arial" w:cs="Arial"/>
          <w:color w:val="000000" w:themeColor="text1"/>
          <w:sz w:val="24"/>
          <w:szCs w:val="24"/>
        </w:rPr>
        <w:t>, otros envolviéndose en la bandera de la defensa intransigente de la libertad de expresión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>, lo que no hicieron en los sexenios del PRIAN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 xml:space="preserve"> (Carlos Salinas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>Ernesto Zedillo, Vicente Fox, Felipe Calderón y Enrique Peña)</w:t>
      </w:r>
      <w:r w:rsidR="00106C7E" w:rsidRPr="00322DFF">
        <w:rPr>
          <w:rFonts w:ascii="Arial" w:hAnsi="Arial" w:cs="Arial"/>
          <w:color w:val="000000" w:themeColor="text1"/>
          <w:sz w:val="24"/>
          <w:szCs w:val="24"/>
        </w:rPr>
        <w:t>,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 xml:space="preserve">más bien se mantuvieron </w:t>
      </w:r>
      <w:r w:rsidR="00106C7E" w:rsidRPr="00322DFF">
        <w:rPr>
          <w:rFonts w:ascii="Arial" w:hAnsi="Arial" w:cs="Arial"/>
          <w:color w:val="000000" w:themeColor="text1"/>
          <w:sz w:val="24"/>
          <w:szCs w:val="24"/>
        </w:rPr>
        <w:t xml:space="preserve">muy 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 xml:space="preserve">cerca del </w:t>
      </w:r>
      <w:r w:rsidR="000278D9" w:rsidRPr="00322DFF">
        <w:rPr>
          <w:rFonts w:ascii="Arial" w:hAnsi="Arial" w:cs="Arial"/>
          <w:i/>
          <w:color w:val="000000" w:themeColor="text1"/>
          <w:sz w:val="24"/>
          <w:szCs w:val="24"/>
        </w:rPr>
        <w:t>príncipe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 xml:space="preserve"> y éste los recompensó, otros reaccionaron rasgándose las vestiduras cuando el silencio 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>era</w:t>
      </w:r>
      <w:r w:rsidR="000278D9" w:rsidRPr="00322DFF">
        <w:rPr>
          <w:rFonts w:ascii="Arial" w:hAnsi="Arial" w:cs="Arial"/>
          <w:color w:val="000000" w:themeColor="text1"/>
          <w:sz w:val="24"/>
          <w:szCs w:val="24"/>
        </w:rPr>
        <w:t xml:space="preserve"> la mejor respuesta debido a la pésima fama pública</w:t>
      </w:r>
      <w:r w:rsidR="009613AD" w:rsidRPr="00322DF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24297" w:rsidRPr="00322DFF" w:rsidRDefault="000278D9" w:rsidP="0002135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Tan simple como </w:t>
      </w:r>
      <w:r w:rsidR="00106C7E" w:rsidRPr="00322DFF">
        <w:rPr>
          <w:rFonts w:ascii="Arial" w:hAnsi="Arial" w:cs="Arial"/>
          <w:color w:val="000000" w:themeColor="text1"/>
          <w:sz w:val="24"/>
          <w:szCs w:val="24"/>
        </w:rPr>
        <w:t xml:space="preserve">explicar que no son </w:t>
      </w:r>
      <w:r w:rsidR="00106C7E" w:rsidRPr="00322DFF">
        <w:rPr>
          <w:rFonts w:ascii="Arial" w:hAnsi="Arial" w:cs="Arial"/>
          <w:i/>
          <w:color w:val="000000" w:themeColor="text1"/>
          <w:sz w:val="24"/>
          <w:szCs w:val="24"/>
        </w:rPr>
        <w:t>apoyos,</w:t>
      </w:r>
      <w:r w:rsidR="00106C7E" w:rsidRPr="00322DFF">
        <w:rPr>
          <w:rFonts w:ascii="Arial" w:hAnsi="Arial" w:cs="Arial"/>
          <w:color w:val="000000" w:themeColor="text1"/>
          <w:sz w:val="24"/>
          <w:szCs w:val="24"/>
        </w:rPr>
        <w:t xml:space="preserve"> como informó López Obrador. Y </w:t>
      </w:r>
      <w:r w:rsidR="00B24297" w:rsidRPr="00322DFF">
        <w:rPr>
          <w:rFonts w:ascii="Arial" w:hAnsi="Arial" w:cs="Arial"/>
          <w:color w:val="000000" w:themeColor="text1"/>
          <w:sz w:val="24"/>
          <w:szCs w:val="24"/>
        </w:rPr>
        <w:t>subrayar que son pagos por servicios publicitarios y que éstos no son sinónimo de “chayote</w:t>
      </w:r>
      <w:r w:rsidR="00132837">
        <w:rPr>
          <w:rFonts w:ascii="Arial" w:hAnsi="Arial" w:cs="Arial"/>
          <w:color w:val="000000" w:themeColor="text1"/>
          <w:sz w:val="24"/>
          <w:szCs w:val="24"/>
        </w:rPr>
        <w:t>s</w:t>
      </w:r>
      <w:r w:rsidR="00B24297" w:rsidRPr="00322DF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32837">
        <w:rPr>
          <w:rFonts w:ascii="Arial" w:hAnsi="Arial" w:cs="Arial"/>
          <w:color w:val="000000" w:themeColor="text1"/>
          <w:sz w:val="24"/>
          <w:szCs w:val="24"/>
        </w:rPr>
        <w:t>disfrazados</w:t>
      </w:r>
      <w:r w:rsidR="00B24297" w:rsidRPr="00322DFF">
        <w:rPr>
          <w:rFonts w:ascii="Arial" w:hAnsi="Arial" w:cs="Arial"/>
          <w:color w:val="000000" w:themeColor="text1"/>
          <w:sz w:val="24"/>
          <w:szCs w:val="24"/>
        </w:rPr>
        <w:t xml:space="preserve">” como le llaman algunos extorsionadores del </w:t>
      </w:r>
      <w:r w:rsidR="00106C7E" w:rsidRPr="00322DFF">
        <w:rPr>
          <w:rFonts w:ascii="Arial" w:hAnsi="Arial" w:cs="Arial"/>
          <w:color w:val="000000" w:themeColor="text1"/>
          <w:sz w:val="24"/>
          <w:szCs w:val="24"/>
        </w:rPr>
        <w:t>gremio</w:t>
      </w:r>
      <w:r w:rsidR="00B24297" w:rsidRPr="00322DFF">
        <w:rPr>
          <w:rFonts w:ascii="Arial" w:hAnsi="Arial" w:cs="Arial"/>
          <w:color w:val="000000" w:themeColor="text1"/>
          <w:sz w:val="24"/>
          <w:szCs w:val="24"/>
        </w:rPr>
        <w:t>, y que tales ingresos no condiciona</w:t>
      </w:r>
      <w:r w:rsidR="005F7EB3" w:rsidRPr="00322DFF">
        <w:rPr>
          <w:rFonts w:ascii="Arial" w:hAnsi="Arial" w:cs="Arial"/>
          <w:color w:val="000000" w:themeColor="text1"/>
          <w:sz w:val="24"/>
          <w:szCs w:val="24"/>
        </w:rPr>
        <w:t>ro</w:t>
      </w:r>
      <w:r w:rsidR="00B24297" w:rsidRPr="00322DFF">
        <w:rPr>
          <w:rFonts w:ascii="Arial" w:hAnsi="Arial" w:cs="Arial"/>
          <w:color w:val="000000" w:themeColor="text1"/>
          <w:sz w:val="24"/>
          <w:szCs w:val="24"/>
        </w:rPr>
        <w:t>n la línea editorial del portal, periódico, canal o radiodifusora</w:t>
      </w:r>
      <w:r w:rsidR="003E2148" w:rsidRPr="00322DFF">
        <w:rPr>
          <w:rFonts w:ascii="Arial" w:hAnsi="Arial" w:cs="Arial"/>
          <w:color w:val="000000" w:themeColor="text1"/>
          <w:sz w:val="24"/>
          <w:szCs w:val="24"/>
        </w:rPr>
        <w:t>,</w:t>
      </w:r>
      <w:r w:rsidR="00B24297" w:rsidRPr="00322DFF">
        <w:rPr>
          <w:rFonts w:ascii="Arial" w:hAnsi="Arial" w:cs="Arial"/>
          <w:color w:val="000000" w:themeColor="text1"/>
          <w:sz w:val="24"/>
          <w:szCs w:val="24"/>
        </w:rPr>
        <w:t xml:space="preserve"> ni de sus dueños o directivos.</w:t>
      </w:r>
    </w:p>
    <w:p w:rsidR="00106C7E" w:rsidRPr="00322DFF" w:rsidRDefault="00B24297" w:rsidP="00106C7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Como lo explicó </w:t>
      </w:r>
      <w:r w:rsidR="00106C7E" w:rsidRPr="00322DFF">
        <w:rPr>
          <w:rFonts w:ascii="Arial" w:hAnsi="Arial" w:cs="Arial"/>
          <w:color w:val="000000" w:themeColor="text1"/>
          <w:sz w:val="24"/>
          <w:szCs w:val="24"/>
        </w:rPr>
        <w:t xml:space="preserve">muy bien 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Denise </w:t>
      </w:r>
      <w:proofErr w:type="spellStart"/>
      <w:r w:rsidRPr="00322DFF">
        <w:rPr>
          <w:rFonts w:ascii="Arial" w:hAnsi="Arial" w:cs="Arial"/>
          <w:color w:val="000000" w:themeColor="text1"/>
          <w:sz w:val="24"/>
          <w:szCs w:val="24"/>
        </w:rPr>
        <w:t>Maerker</w:t>
      </w:r>
      <w:proofErr w:type="spellEnd"/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noticiero En Punto</w:t>
      </w:r>
      <w:r w:rsidR="00106C7E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“Sin duda existen periodistas que </w:t>
      </w:r>
      <w:r w:rsidR="00106C7E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han recibido dinero y que eso ha determinado su línea editorial</w:t>
      </w:r>
      <w:r w:rsidR="00106C7E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Qué bueno que se sepa. Pero también es cierto que en esta línea hay portales que hacen uno de </w:t>
      </w:r>
      <w:r w:rsidR="00106C7E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mejores periodismos del país. </w:t>
      </w:r>
      <w:r w:rsidR="00106C7E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Mezclar a unos con otros, manejar esta información sin pulcritud… equivale a ensuciar a toda la profesión y desde luego enoja, y lo digo a título personal: </w:t>
      </w:r>
      <w:r w:rsidR="00106C7E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No, no todos somos </w:t>
      </w:r>
      <w:r w:rsidR="00106C7E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>iguales</w:t>
      </w:r>
      <w:r w:rsidR="00106C7E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Pero va más allá, porque </w:t>
      </w:r>
      <w:r w:rsidR="00106C7E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desprestigio de todos los periodistas</w:t>
      </w:r>
      <w:r w:rsidR="00106C7E"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le sirve a la sociedad.</w:t>
      </w:r>
      <w:r w:rsidR="00106C7E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 la larga, mata la posibilidad de la crítica, indispensable en una sociedad crítica y plural”.</w:t>
      </w:r>
    </w:p>
    <w:p w:rsidR="008901A8" w:rsidRPr="00322DFF" w:rsidRDefault="008901A8" w:rsidP="008901A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debate pendiente es qué hacer para transparentar la pauta publicitaria, hacerla horizontal en relación directa con el medio y su audiencia, de ponerle “punto final” a lo que Genaro Villamil denominó “era neoliberal del periodismo”. </w:t>
      </w:r>
      <w:r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También de entrar a una etapa de transparencia donde se inviertan mejor los recursos públicos que son de todos los mexicanos. Y de que los trabajadores de los medios</w:t>
      </w:r>
      <w:r w:rsidR="00D37A04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no </w:t>
      </w:r>
      <w:r w:rsidR="00D37A04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se vean precisados a </w:t>
      </w:r>
      <w:r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ju</w:t>
      </w:r>
      <w:r w:rsidR="00D37A04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gar a las vencidas</w:t>
      </w:r>
      <w:r w:rsidR="00FB07F6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D37A04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nombre de intereses plutocráticos</w:t>
      </w:r>
      <w:r w:rsidR="00FB07F6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D37A04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3E2148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</w:t>
      </w:r>
      <w:r w:rsidR="00D37A04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3E2148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</w:t>
      </w:r>
      <w:r w:rsidR="00D37A04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gobierno de </w:t>
      </w:r>
      <w:r w:rsidR="003E2148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AMLO</w:t>
      </w:r>
      <w:r w:rsidR="00D37A04"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49196D" w:rsidRPr="00322DFF" w:rsidRDefault="0049196D" w:rsidP="0049196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22DF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9196D" w:rsidRPr="00322DFF" w:rsidRDefault="0049196D" w:rsidP="0049196D">
      <w:pPr>
        <w:spacing w:after="0" w:line="240" w:lineRule="auto"/>
        <w:jc w:val="both"/>
        <w:rPr>
          <w:rStyle w:val="textobajada"/>
          <w:rFonts w:ascii="Arial" w:hAnsi="Arial" w:cs="Arial"/>
          <w:color w:val="000000" w:themeColor="text1"/>
          <w:sz w:val="24"/>
          <w:szCs w:val="24"/>
        </w:rPr>
      </w:pPr>
      <w:r w:rsidRPr="00322DFF">
        <w:rPr>
          <w:rStyle w:val="textobajada"/>
          <w:rFonts w:ascii="Arial" w:hAnsi="Arial" w:cs="Arial"/>
          <w:color w:val="000000" w:themeColor="text1"/>
          <w:sz w:val="24"/>
          <w:szCs w:val="24"/>
        </w:rPr>
        <w:t xml:space="preserve">El director Abraham Nuncio invita a la Ceremonia de </w:t>
      </w:r>
      <w:r w:rsidR="00FB07F6" w:rsidRPr="00322DFF">
        <w:rPr>
          <w:rStyle w:val="textobajada"/>
          <w:rFonts w:ascii="Arial" w:hAnsi="Arial" w:cs="Arial"/>
          <w:color w:val="000000" w:themeColor="text1"/>
          <w:sz w:val="24"/>
          <w:szCs w:val="24"/>
        </w:rPr>
        <w:t>p</w:t>
      </w:r>
      <w:r w:rsidRPr="00322DFF">
        <w:rPr>
          <w:rStyle w:val="textobajada"/>
          <w:rFonts w:ascii="Arial" w:hAnsi="Arial" w:cs="Arial"/>
          <w:color w:val="000000" w:themeColor="text1"/>
          <w:sz w:val="24"/>
          <w:szCs w:val="24"/>
        </w:rPr>
        <w:t xml:space="preserve">remiación a la </w:t>
      </w:r>
      <w:r w:rsidR="00FB07F6" w:rsidRPr="00322DFF">
        <w:rPr>
          <w:rStyle w:val="textobajada"/>
          <w:rFonts w:ascii="Arial" w:hAnsi="Arial" w:cs="Arial"/>
          <w:color w:val="000000" w:themeColor="text1"/>
          <w:sz w:val="24"/>
          <w:szCs w:val="24"/>
        </w:rPr>
        <w:t>t</w:t>
      </w:r>
      <w:r w:rsidRPr="00322DFF">
        <w:rPr>
          <w:rStyle w:val="textobajada"/>
          <w:rFonts w:ascii="Arial" w:hAnsi="Arial" w:cs="Arial"/>
          <w:color w:val="000000" w:themeColor="text1"/>
          <w:sz w:val="24"/>
          <w:szCs w:val="24"/>
        </w:rPr>
        <w:t>rayectoria de la Biblioteca José Vasconcelos en su 13 aniversario, el martes 28 a las 17 horas, en</w:t>
      </w:r>
    </w:p>
    <w:p w:rsidR="0049196D" w:rsidRPr="00322DFF" w:rsidRDefault="0049196D" w:rsidP="0049196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Mosqueta, Eje 1 Norte S/N, Buenavista… Olvidé consignar que el economista, corresponsal y comunista </w:t>
      </w:r>
      <w:r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Torres Guerrero falleció en la capital de Aguascalientes, el 6 de marzo… Mi querido Alexis Ibarra Martínez me enmienda la plana porque Angélica Méndez Zamora, la sicóloga y educadora, cumplió nueve años de fallecida el 20 de mayo y no una década… Para </w:t>
      </w:r>
      <w:r w:rsidRPr="00322DFF">
        <w:rPr>
          <w:rStyle w:val="textobajada"/>
          <w:rFonts w:ascii="Arial" w:hAnsi="Arial" w:cs="Arial"/>
          <w:color w:val="000000" w:themeColor="text1"/>
          <w:sz w:val="24"/>
          <w:szCs w:val="24"/>
        </w:rPr>
        <w:t xml:space="preserve">leer en el quinceañero portal </w:t>
      </w:r>
      <w:hyperlink r:id="rId4" w:history="1">
        <w:r w:rsidRPr="00322DFF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</w:t>
        </w:r>
      </w:hyperlink>
      <w:r w:rsidRPr="00322DFF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: </w:t>
      </w:r>
      <w:r w:rsidRPr="00322DFF">
        <w:rPr>
          <w:rFonts w:ascii="Arial" w:hAnsi="Arial" w:cs="Arial"/>
          <w:bCs/>
          <w:color w:val="000000" w:themeColor="text1"/>
          <w:sz w:val="24"/>
          <w:szCs w:val="24"/>
        </w:rPr>
        <w:t>Revolución ética y contrarrevolución en el Estado</w:t>
      </w:r>
      <w:r w:rsidRPr="00322DFF">
        <w:rPr>
          <w:rFonts w:ascii="Arial" w:hAnsi="Arial" w:cs="Arial"/>
          <w:bCs/>
          <w:color w:val="000000" w:themeColor="text1"/>
        </w:rPr>
        <w:t xml:space="preserve"> (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>José Luis Ortiz Santillán</w:t>
      </w:r>
      <w:r w:rsidRPr="00322DFF">
        <w:rPr>
          <w:rFonts w:ascii="Arial" w:hAnsi="Arial" w:cs="Arial"/>
          <w:color w:val="000000" w:themeColor="text1"/>
        </w:rPr>
        <w:t xml:space="preserve">). </w:t>
      </w:r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PND: El cristal con que se mira; Revocación de mandato vs golpismo (Gerardo Fernández Casanova). 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monto independiente de recuperación y sus efectos (José Manuel Gómez </w:t>
      </w:r>
      <w:proofErr w:type="spellStart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Porchini</w:t>
      </w:r>
      <w:proofErr w:type="spellEnd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Demetrio Vallejo, secretario general del STFRM (Gerardo Peláez Ramos). </w:t>
      </w:r>
      <w:r w:rsidRPr="00322DF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Las </w:t>
      </w:r>
      <w:r w:rsidRPr="00322DFF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invisibles</w:t>
      </w:r>
      <w:r w:rsidRPr="00322DF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del movimiento ferrocarrilero del 58-59 (Elba Pérez Villalba). Capitanes de Ejército sorprendieron al mundo democratizando a Portugal en abril de 1974 (</w:t>
      </w:r>
      <w:r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Mario A. </w:t>
      </w:r>
      <w:proofErr w:type="spellStart"/>
      <w:r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Dujisin</w:t>
      </w:r>
      <w:proofErr w:type="spellEnd"/>
      <w:r w:rsidRPr="00322DF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Fracaso tras fracaso: Maduro flota, </w:t>
      </w:r>
      <w:proofErr w:type="spellStart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hunde y lleva a EUA a una crisis institucional (</w:t>
      </w:r>
      <w:proofErr w:type="spellStart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Mirko</w:t>
      </w:r>
      <w:proofErr w:type="spellEnd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C. </w:t>
      </w:r>
      <w:proofErr w:type="spellStart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Trudeau</w:t>
      </w:r>
      <w:proofErr w:type="spellEnd"/>
      <w:r w:rsidRPr="00322DF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)… La médica familiar Abigail Bello pide que reproduzca </w:t>
      </w:r>
      <w:hyperlink r:id="rId5" w:history="1">
        <w:r w:rsidRPr="00322DFF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http://www.forumenlinea.com/index.php/aportaciones</w:t>
        </w:r>
      </w:hyperlink>
      <w:r w:rsidRPr="00322DFF">
        <w:rPr>
          <w:rFonts w:ascii="Arial" w:hAnsi="Arial" w:cs="Arial"/>
          <w:color w:val="000000" w:themeColor="text1"/>
          <w:sz w:val="24"/>
          <w:szCs w:val="24"/>
        </w:rPr>
        <w:t xml:space="preserve"> (...) El cartón</w:t>
      </w:r>
    </w:p>
    <w:p w:rsidR="0049196D" w:rsidRPr="00322DFF" w:rsidRDefault="004E5799" w:rsidP="0049196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6" w:history="1">
        <w:r w:rsidR="00DE5D4F" w:rsidRPr="00322DFF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https://www.jornada.com.mx/2019/05/25/cartones/0</w:t>
        </w:r>
      </w:hyperlink>
    </w:p>
    <w:p w:rsidR="00322DFF" w:rsidRPr="00D37A04" w:rsidRDefault="004E57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7" w:history="1">
        <w:r w:rsidR="0049196D" w:rsidRPr="00322DFF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49196D" w:rsidRPr="00322DFF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8" w:history="1">
        <w:r w:rsidR="0049196D" w:rsidRPr="00322DFF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49196D" w:rsidRPr="00322DFF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anchor="%21/IbarraAguirreEd" w:tgtFrame="_blank" w:history="1">
        <w:r w:rsidR="0049196D" w:rsidRPr="00322DFF">
          <w:rPr>
            <w:rFonts w:ascii="Arial" w:hAnsi="Arial" w:cs="Arial"/>
            <w:color w:val="000000" w:themeColor="text1"/>
          </w:rPr>
          <w:t>@</w:t>
        </w:r>
        <w:proofErr w:type="spellStart"/>
        <w:r w:rsidR="0049196D" w:rsidRPr="00322DFF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</w:p>
    <w:sectPr w:rsidR="00322DFF" w:rsidRPr="00D37A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6D"/>
    <w:rsid w:val="00021355"/>
    <w:rsid w:val="000278D9"/>
    <w:rsid w:val="00106C7E"/>
    <w:rsid w:val="00132837"/>
    <w:rsid w:val="00322DFF"/>
    <w:rsid w:val="003E2148"/>
    <w:rsid w:val="0049196D"/>
    <w:rsid w:val="004E5799"/>
    <w:rsid w:val="005F44A6"/>
    <w:rsid w:val="005F7EB3"/>
    <w:rsid w:val="00795861"/>
    <w:rsid w:val="008901A8"/>
    <w:rsid w:val="009613AD"/>
    <w:rsid w:val="00AD04AF"/>
    <w:rsid w:val="00B24297"/>
    <w:rsid w:val="00CF2FB0"/>
    <w:rsid w:val="00D37A04"/>
    <w:rsid w:val="00DE5D4F"/>
    <w:rsid w:val="00F57E51"/>
    <w:rsid w:val="00F60319"/>
    <w:rsid w:val="00FB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080C90-45CB-4B15-A70C-9FBAA02A7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9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9196D"/>
    <w:rPr>
      <w:color w:val="0563C1" w:themeColor="hyperlink"/>
      <w:u w:val="single"/>
    </w:rPr>
  </w:style>
  <w:style w:type="character" w:customStyle="1" w:styleId="textobajada">
    <w:name w:val="textobajada"/>
    <w:basedOn w:val="Fuentedeprrafopredeter"/>
    <w:rsid w:val="00491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ornada.com.mx/2019/05/25/cartones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793</Words>
  <Characters>4322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2019-05-26T15:22:00Z</dcterms:created>
  <dcterms:modified xsi:type="dcterms:W3CDTF">2019-05-26T22:54:00Z</dcterms:modified>
</cp:coreProperties>
</file>