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5101" w:rsidRPr="00896302" w:rsidRDefault="00485101" w:rsidP="00485101">
      <w:pPr>
        <w:spacing w:after="0" w:line="240" w:lineRule="auto"/>
        <w:jc w:val="both"/>
        <w:rPr>
          <w:rFonts w:ascii="Arial" w:eastAsia="Times New Roman" w:hAnsi="Arial" w:cs="Arial"/>
          <w:color w:val="000000" w:themeColor="text1"/>
          <w:sz w:val="28"/>
          <w:szCs w:val="28"/>
          <w:lang w:eastAsia="es-MX"/>
        </w:rPr>
      </w:pPr>
      <w:r w:rsidRPr="00896302">
        <w:rPr>
          <w:rFonts w:ascii="Arial" w:eastAsia="Times New Roman" w:hAnsi="Arial" w:cs="Arial"/>
          <w:color w:val="000000" w:themeColor="text1"/>
          <w:sz w:val="28"/>
          <w:szCs w:val="28"/>
          <w:lang w:eastAsia="es-MX"/>
        </w:rPr>
        <w:t>Utopía</w:t>
      </w:r>
    </w:p>
    <w:p w:rsidR="00485101" w:rsidRPr="00896302" w:rsidRDefault="00485101" w:rsidP="00485101">
      <w:pPr>
        <w:spacing w:after="0" w:line="240" w:lineRule="auto"/>
        <w:jc w:val="both"/>
        <w:rPr>
          <w:rFonts w:ascii="Arial" w:eastAsia="Times New Roman" w:hAnsi="Arial" w:cs="Arial"/>
          <w:color w:val="000000" w:themeColor="text1"/>
          <w:sz w:val="24"/>
          <w:szCs w:val="24"/>
          <w:lang w:eastAsia="es-MX"/>
        </w:rPr>
      </w:pPr>
    </w:p>
    <w:p w:rsidR="00485101" w:rsidRPr="00896302" w:rsidRDefault="002B5229" w:rsidP="00B94168">
      <w:pPr>
        <w:spacing w:after="0" w:line="240" w:lineRule="auto"/>
        <w:jc w:val="center"/>
        <w:rPr>
          <w:rFonts w:ascii="Arial" w:eastAsia="Times New Roman" w:hAnsi="Arial" w:cs="Arial"/>
          <w:b/>
          <w:color w:val="000000" w:themeColor="text1"/>
          <w:sz w:val="36"/>
          <w:szCs w:val="36"/>
          <w:lang w:eastAsia="es-MX"/>
        </w:rPr>
      </w:pPr>
      <w:r w:rsidRPr="00896302">
        <w:rPr>
          <w:rFonts w:ascii="Arial" w:eastAsia="Times New Roman" w:hAnsi="Arial" w:cs="Arial"/>
          <w:b/>
          <w:color w:val="000000" w:themeColor="text1"/>
          <w:sz w:val="36"/>
          <w:szCs w:val="36"/>
          <w:lang w:eastAsia="es-MX"/>
        </w:rPr>
        <w:t xml:space="preserve">Salud, </w:t>
      </w:r>
      <w:r w:rsidR="00B64B5B" w:rsidRPr="00896302">
        <w:rPr>
          <w:rFonts w:ascii="Arial" w:eastAsia="Times New Roman" w:hAnsi="Arial" w:cs="Arial"/>
          <w:b/>
          <w:color w:val="000000" w:themeColor="text1"/>
          <w:sz w:val="36"/>
          <w:szCs w:val="36"/>
          <w:lang w:eastAsia="es-MX"/>
        </w:rPr>
        <w:t>corrupción y AMLO</w:t>
      </w:r>
    </w:p>
    <w:p w:rsidR="00485101" w:rsidRPr="00896302" w:rsidRDefault="00485101" w:rsidP="00485101">
      <w:pPr>
        <w:spacing w:after="0" w:line="240" w:lineRule="auto"/>
        <w:jc w:val="both"/>
        <w:rPr>
          <w:rFonts w:ascii="Arial" w:eastAsia="Times New Roman" w:hAnsi="Arial" w:cs="Arial"/>
          <w:color w:val="000000" w:themeColor="text1"/>
          <w:sz w:val="24"/>
          <w:szCs w:val="24"/>
          <w:lang w:eastAsia="es-MX"/>
        </w:rPr>
      </w:pPr>
    </w:p>
    <w:p w:rsidR="00485101" w:rsidRPr="00896302" w:rsidRDefault="00485101" w:rsidP="00485101">
      <w:pPr>
        <w:spacing w:after="0" w:line="240" w:lineRule="auto"/>
        <w:jc w:val="both"/>
        <w:rPr>
          <w:rFonts w:ascii="Arial" w:eastAsia="Times New Roman" w:hAnsi="Arial" w:cs="Arial"/>
          <w:b/>
          <w:color w:val="000000" w:themeColor="text1"/>
          <w:sz w:val="24"/>
          <w:szCs w:val="24"/>
          <w:lang w:eastAsia="es-MX"/>
        </w:rPr>
      </w:pPr>
      <w:r w:rsidRPr="00896302">
        <w:rPr>
          <w:rFonts w:ascii="Arial" w:eastAsia="Times New Roman" w:hAnsi="Arial" w:cs="Arial"/>
          <w:b/>
          <w:color w:val="000000" w:themeColor="text1"/>
          <w:sz w:val="24"/>
          <w:szCs w:val="24"/>
          <w:lang w:eastAsia="es-MX"/>
        </w:rPr>
        <w:t>Eduardo Ibarra Aguirre</w:t>
      </w:r>
    </w:p>
    <w:p w:rsidR="00485101" w:rsidRPr="00896302" w:rsidRDefault="00485101" w:rsidP="00485101">
      <w:pPr>
        <w:spacing w:after="0" w:line="240" w:lineRule="auto"/>
        <w:jc w:val="both"/>
        <w:rPr>
          <w:rFonts w:ascii="Arial" w:eastAsia="Times New Roman" w:hAnsi="Arial" w:cs="Arial"/>
          <w:color w:val="000000" w:themeColor="text1"/>
          <w:sz w:val="24"/>
          <w:szCs w:val="24"/>
          <w:lang w:eastAsia="es-MX"/>
        </w:rPr>
      </w:pPr>
    </w:p>
    <w:p w:rsidR="00B94168" w:rsidRPr="00896302" w:rsidRDefault="00B94168" w:rsidP="00485101">
      <w:pPr>
        <w:spacing w:after="0" w:line="240" w:lineRule="auto"/>
        <w:jc w:val="both"/>
        <w:rPr>
          <w:rFonts w:ascii="Arial" w:eastAsia="Times New Roman" w:hAnsi="Arial" w:cs="Arial"/>
          <w:color w:val="000000" w:themeColor="text1"/>
          <w:sz w:val="24"/>
          <w:szCs w:val="24"/>
          <w:lang w:eastAsia="es-MX"/>
        </w:rPr>
      </w:pPr>
      <w:r w:rsidRPr="00896302">
        <w:rPr>
          <w:rFonts w:ascii="Arial" w:eastAsia="Times New Roman" w:hAnsi="Arial" w:cs="Arial"/>
          <w:color w:val="000000" w:themeColor="text1"/>
          <w:sz w:val="24"/>
          <w:szCs w:val="24"/>
          <w:lang w:eastAsia="es-MX"/>
        </w:rPr>
        <w:t xml:space="preserve">Como es natural, la renuncia de Germán Martínez a la dirección del Instituto Mexicano del Seguro Social </w:t>
      </w:r>
      <w:r w:rsidR="002D3AAF" w:rsidRPr="00896302">
        <w:rPr>
          <w:rFonts w:ascii="Arial" w:eastAsia="Times New Roman" w:hAnsi="Arial" w:cs="Arial"/>
          <w:color w:val="000000" w:themeColor="text1"/>
          <w:sz w:val="24"/>
          <w:szCs w:val="24"/>
          <w:lang w:eastAsia="es-MX"/>
        </w:rPr>
        <w:t>fue</w:t>
      </w:r>
      <w:r w:rsidRPr="00896302">
        <w:rPr>
          <w:rFonts w:ascii="Arial" w:eastAsia="Times New Roman" w:hAnsi="Arial" w:cs="Arial"/>
          <w:color w:val="000000" w:themeColor="text1"/>
          <w:sz w:val="24"/>
          <w:szCs w:val="24"/>
          <w:lang w:eastAsia="es-MX"/>
        </w:rPr>
        <w:t xml:space="preserve"> sobredimensionada por informativos que privilegian el escándalo y la</w:t>
      </w:r>
      <w:r w:rsidR="002D3AAF" w:rsidRPr="00896302">
        <w:rPr>
          <w:rFonts w:ascii="Arial" w:eastAsia="Times New Roman" w:hAnsi="Arial" w:cs="Arial"/>
          <w:color w:val="000000" w:themeColor="text1"/>
          <w:sz w:val="24"/>
          <w:szCs w:val="24"/>
          <w:lang w:eastAsia="es-MX"/>
        </w:rPr>
        <w:t>s</w:t>
      </w:r>
      <w:r w:rsidRPr="00896302">
        <w:rPr>
          <w:rFonts w:ascii="Arial" w:eastAsia="Times New Roman" w:hAnsi="Arial" w:cs="Arial"/>
          <w:color w:val="000000" w:themeColor="text1"/>
          <w:sz w:val="24"/>
          <w:szCs w:val="24"/>
          <w:lang w:eastAsia="es-MX"/>
        </w:rPr>
        <w:t xml:space="preserve"> nota</w:t>
      </w:r>
      <w:r w:rsidR="002D3AAF" w:rsidRPr="00896302">
        <w:rPr>
          <w:rFonts w:ascii="Arial" w:eastAsia="Times New Roman" w:hAnsi="Arial" w:cs="Arial"/>
          <w:color w:val="000000" w:themeColor="text1"/>
          <w:sz w:val="24"/>
          <w:szCs w:val="24"/>
          <w:lang w:eastAsia="es-MX"/>
        </w:rPr>
        <w:t>s</w:t>
      </w:r>
      <w:r w:rsidR="00C712C4" w:rsidRPr="00896302">
        <w:rPr>
          <w:rFonts w:ascii="Arial" w:eastAsia="Times New Roman" w:hAnsi="Arial" w:cs="Arial"/>
          <w:color w:val="000000" w:themeColor="text1"/>
          <w:sz w:val="24"/>
          <w:szCs w:val="24"/>
          <w:lang w:eastAsia="es-MX"/>
        </w:rPr>
        <w:t xml:space="preserve"> que tiñe</w:t>
      </w:r>
      <w:r w:rsidR="002D3AAF" w:rsidRPr="00896302">
        <w:rPr>
          <w:rFonts w:ascii="Arial" w:eastAsia="Times New Roman" w:hAnsi="Arial" w:cs="Arial"/>
          <w:color w:val="000000" w:themeColor="text1"/>
          <w:sz w:val="24"/>
          <w:szCs w:val="24"/>
          <w:lang w:eastAsia="es-MX"/>
        </w:rPr>
        <w:t>n</w:t>
      </w:r>
      <w:r w:rsidR="00C712C4" w:rsidRPr="00896302">
        <w:rPr>
          <w:rFonts w:ascii="Arial" w:eastAsia="Times New Roman" w:hAnsi="Arial" w:cs="Arial"/>
          <w:color w:val="000000" w:themeColor="text1"/>
          <w:sz w:val="24"/>
          <w:szCs w:val="24"/>
          <w:lang w:eastAsia="es-MX"/>
        </w:rPr>
        <w:t xml:space="preserve"> de </w:t>
      </w:r>
      <w:r w:rsidR="002D3AAF" w:rsidRPr="00896302">
        <w:rPr>
          <w:rFonts w:ascii="Arial" w:eastAsia="Times New Roman" w:hAnsi="Arial" w:cs="Arial"/>
          <w:color w:val="000000" w:themeColor="text1"/>
          <w:sz w:val="24"/>
          <w:szCs w:val="24"/>
          <w:lang w:eastAsia="es-MX"/>
        </w:rPr>
        <w:t>rojo</w:t>
      </w:r>
      <w:r w:rsidR="00C712C4" w:rsidRPr="00896302">
        <w:rPr>
          <w:rFonts w:ascii="Arial" w:eastAsia="Times New Roman" w:hAnsi="Arial" w:cs="Arial"/>
          <w:color w:val="000000" w:themeColor="text1"/>
          <w:sz w:val="24"/>
          <w:szCs w:val="24"/>
          <w:lang w:eastAsia="es-MX"/>
        </w:rPr>
        <w:t xml:space="preserve"> pantallas</w:t>
      </w:r>
      <w:r w:rsidR="002B5229" w:rsidRPr="00896302">
        <w:rPr>
          <w:rFonts w:ascii="Arial" w:eastAsia="Times New Roman" w:hAnsi="Arial" w:cs="Arial"/>
          <w:color w:val="000000" w:themeColor="text1"/>
          <w:sz w:val="24"/>
          <w:szCs w:val="24"/>
          <w:lang w:eastAsia="es-MX"/>
        </w:rPr>
        <w:t xml:space="preserve"> y papeles</w:t>
      </w:r>
      <w:r w:rsidRPr="00896302">
        <w:rPr>
          <w:rFonts w:ascii="Arial" w:eastAsia="Times New Roman" w:hAnsi="Arial" w:cs="Arial"/>
          <w:color w:val="000000" w:themeColor="text1"/>
          <w:sz w:val="24"/>
          <w:szCs w:val="24"/>
          <w:lang w:eastAsia="es-MX"/>
        </w:rPr>
        <w:t xml:space="preserve">, por </w:t>
      </w:r>
      <w:r w:rsidR="002B5229" w:rsidRPr="00896302">
        <w:rPr>
          <w:rFonts w:ascii="Arial" w:eastAsia="Times New Roman" w:hAnsi="Arial" w:cs="Arial"/>
          <w:color w:val="000000" w:themeColor="text1"/>
          <w:sz w:val="24"/>
          <w:szCs w:val="24"/>
          <w:lang w:eastAsia="es-MX"/>
        </w:rPr>
        <w:t>la</w:t>
      </w:r>
      <w:r w:rsidRPr="00896302">
        <w:rPr>
          <w:rFonts w:ascii="Arial" w:eastAsia="Times New Roman" w:hAnsi="Arial" w:cs="Arial"/>
          <w:color w:val="000000" w:themeColor="text1"/>
          <w:sz w:val="24"/>
          <w:szCs w:val="24"/>
          <w:lang w:eastAsia="es-MX"/>
        </w:rPr>
        <w:t xml:space="preserve"> </w:t>
      </w:r>
      <w:proofErr w:type="spellStart"/>
      <w:r w:rsidRPr="00896302">
        <w:rPr>
          <w:rFonts w:ascii="Arial" w:eastAsia="Times New Roman" w:hAnsi="Arial" w:cs="Arial"/>
          <w:color w:val="000000" w:themeColor="text1"/>
          <w:sz w:val="24"/>
          <w:szCs w:val="24"/>
          <w:lang w:eastAsia="es-MX"/>
        </w:rPr>
        <w:t>comentocracia</w:t>
      </w:r>
      <w:proofErr w:type="spellEnd"/>
      <w:r w:rsidRPr="00896302">
        <w:rPr>
          <w:rFonts w:ascii="Arial" w:eastAsia="Times New Roman" w:hAnsi="Arial" w:cs="Arial"/>
          <w:color w:val="000000" w:themeColor="text1"/>
          <w:sz w:val="24"/>
          <w:szCs w:val="24"/>
          <w:lang w:eastAsia="es-MX"/>
        </w:rPr>
        <w:t xml:space="preserve"> que desempeña muy bien su papel opositor al gobierno de la cuarta transformación ante la subrayada debilidad de la oposición partidista y en menor medida la legislativa. Lo cual está bien siempre que los propósitos no sean </w:t>
      </w:r>
      <w:proofErr w:type="spellStart"/>
      <w:r w:rsidRPr="00896302">
        <w:rPr>
          <w:rFonts w:ascii="Arial" w:eastAsia="Times New Roman" w:hAnsi="Arial" w:cs="Arial"/>
          <w:color w:val="000000" w:themeColor="text1"/>
          <w:sz w:val="24"/>
          <w:szCs w:val="24"/>
          <w:lang w:eastAsia="es-MX"/>
        </w:rPr>
        <w:t>extraperiodísticos</w:t>
      </w:r>
      <w:proofErr w:type="spellEnd"/>
      <w:r w:rsidR="002D3AAF" w:rsidRPr="00896302">
        <w:rPr>
          <w:rFonts w:ascii="Arial" w:eastAsia="Times New Roman" w:hAnsi="Arial" w:cs="Arial"/>
          <w:color w:val="000000" w:themeColor="text1"/>
          <w:sz w:val="24"/>
          <w:szCs w:val="24"/>
          <w:lang w:eastAsia="es-MX"/>
        </w:rPr>
        <w:t>.</w:t>
      </w:r>
    </w:p>
    <w:p w:rsidR="00A85B81" w:rsidRPr="00896302" w:rsidRDefault="00B94168" w:rsidP="00FD386F">
      <w:pPr>
        <w:spacing w:after="0" w:line="240" w:lineRule="auto"/>
        <w:ind w:firstLine="708"/>
        <w:jc w:val="both"/>
        <w:rPr>
          <w:rFonts w:ascii="Arial" w:eastAsia="Times New Roman" w:hAnsi="Arial" w:cs="Arial"/>
          <w:color w:val="000000" w:themeColor="text1"/>
          <w:sz w:val="24"/>
          <w:szCs w:val="24"/>
          <w:lang w:eastAsia="es-MX"/>
        </w:rPr>
      </w:pPr>
      <w:r w:rsidRPr="00896302">
        <w:rPr>
          <w:rFonts w:ascii="Arial" w:eastAsia="Times New Roman" w:hAnsi="Arial" w:cs="Arial"/>
          <w:color w:val="000000" w:themeColor="text1"/>
          <w:sz w:val="24"/>
          <w:szCs w:val="24"/>
          <w:lang w:eastAsia="es-MX"/>
        </w:rPr>
        <w:t>Natural</w:t>
      </w:r>
      <w:r w:rsidR="00C712C4" w:rsidRPr="00896302">
        <w:rPr>
          <w:rFonts w:ascii="Arial" w:eastAsia="Times New Roman" w:hAnsi="Arial" w:cs="Arial"/>
          <w:color w:val="000000" w:themeColor="text1"/>
          <w:sz w:val="24"/>
          <w:szCs w:val="24"/>
          <w:lang w:eastAsia="es-MX"/>
        </w:rPr>
        <w:t xml:space="preserve"> </w:t>
      </w:r>
      <w:r w:rsidRPr="00896302">
        <w:rPr>
          <w:rFonts w:ascii="Arial" w:eastAsia="Times New Roman" w:hAnsi="Arial" w:cs="Arial"/>
          <w:color w:val="000000" w:themeColor="text1"/>
          <w:sz w:val="24"/>
          <w:szCs w:val="24"/>
          <w:lang w:eastAsia="es-MX"/>
        </w:rPr>
        <w:t>porque se trata de la primera renuncia en el gabinete ampliado del gobierno del presidente Andrés Manuel</w:t>
      </w:r>
      <w:r w:rsidR="002D3AAF" w:rsidRPr="00896302">
        <w:rPr>
          <w:rFonts w:ascii="Arial" w:eastAsia="Times New Roman" w:hAnsi="Arial" w:cs="Arial"/>
          <w:color w:val="000000" w:themeColor="text1"/>
          <w:sz w:val="24"/>
          <w:szCs w:val="24"/>
          <w:lang w:eastAsia="es-MX"/>
        </w:rPr>
        <w:t>.</w:t>
      </w:r>
      <w:r w:rsidRPr="00896302">
        <w:rPr>
          <w:rFonts w:ascii="Arial" w:eastAsia="Times New Roman" w:hAnsi="Arial" w:cs="Arial"/>
          <w:color w:val="000000" w:themeColor="text1"/>
          <w:sz w:val="24"/>
          <w:szCs w:val="24"/>
          <w:lang w:eastAsia="es-MX"/>
        </w:rPr>
        <w:t xml:space="preserve"> Y está redactada según los analistas en términos “muy duros” e involucra a la columna vertebral del programa de gobierno</w:t>
      </w:r>
      <w:r w:rsidR="00C712C4" w:rsidRPr="00896302">
        <w:rPr>
          <w:rFonts w:ascii="Arial" w:eastAsia="Times New Roman" w:hAnsi="Arial" w:cs="Arial"/>
          <w:color w:val="000000" w:themeColor="text1"/>
          <w:sz w:val="24"/>
          <w:szCs w:val="24"/>
          <w:lang w:eastAsia="es-MX"/>
        </w:rPr>
        <w:t>,</w:t>
      </w:r>
      <w:r w:rsidR="00A85B81" w:rsidRPr="00896302">
        <w:rPr>
          <w:rFonts w:ascii="Arial" w:eastAsia="Times New Roman" w:hAnsi="Arial" w:cs="Arial"/>
          <w:color w:val="000000" w:themeColor="text1"/>
          <w:sz w:val="24"/>
          <w:szCs w:val="24"/>
          <w:lang w:eastAsia="es-MX"/>
        </w:rPr>
        <w:t xml:space="preserve"> el </w:t>
      </w:r>
      <w:r w:rsidRPr="00896302">
        <w:rPr>
          <w:rFonts w:ascii="Arial" w:eastAsia="Times New Roman" w:hAnsi="Arial" w:cs="Arial"/>
          <w:color w:val="000000" w:themeColor="text1"/>
          <w:sz w:val="24"/>
          <w:szCs w:val="24"/>
          <w:lang w:eastAsia="es-MX"/>
        </w:rPr>
        <w:t>combate a la corrupción y la austeridad republicana</w:t>
      </w:r>
      <w:r w:rsidR="002D3AAF" w:rsidRPr="00896302">
        <w:rPr>
          <w:rFonts w:ascii="Arial" w:eastAsia="Times New Roman" w:hAnsi="Arial" w:cs="Arial"/>
          <w:color w:val="000000" w:themeColor="text1"/>
          <w:sz w:val="24"/>
          <w:szCs w:val="24"/>
          <w:lang w:eastAsia="es-MX"/>
        </w:rPr>
        <w:t>.</w:t>
      </w:r>
    </w:p>
    <w:p w:rsidR="00C712C4" w:rsidRPr="00896302" w:rsidRDefault="00A85B81" w:rsidP="00FD386F">
      <w:pPr>
        <w:spacing w:after="0" w:line="240" w:lineRule="auto"/>
        <w:ind w:firstLine="708"/>
        <w:jc w:val="both"/>
        <w:rPr>
          <w:rFonts w:ascii="Arial" w:eastAsia="Times New Roman" w:hAnsi="Arial" w:cs="Arial"/>
          <w:color w:val="000000" w:themeColor="text1"/>
          <w:sz w:val="24"/>
          <w:szCs w:val="24"/>
          <w:lang w:eastAsia="es-MX"/>
        </w:rPr>
      </w:pPr>
      <w:r w:rsidRPr="00896302">
        <w:rPr>
          <w:rFonts w:ascii="Arial" w:eastAsia="Times New Roman" w:hAnsi="Arial" w:cs="Arial"/>
          <w:color w:val="000000" w:themeColor="text1"/>
          <w:sz w:val="24"/>
          <w:szCs w:val="24"/>
          <w:lang w:eastAsia="es-MX"/>
        </w:rPr>
        <w:t xml:space="preserve">No es dable una conducta distinta de las </w:t>
      </w:r>
      <w:r w:rsidRPr="00896302">
        <w:rPr>
          <w:rFonts w:ascii="Arial" w:eastAsia="Times New Roman" w:hAnsi="Arial" w:cs="Arial"/>
          <w:i/>
          <w:color w:val="000000" w:themeColor="text1"/>
          <w:sz w:val="24"/>
          <w:szCs w:val="24"/>
          <w:lang w:eastAsia="es-MX"/>
        </w:rPr>
        <w:t>estrellas</w:t>
      </w:r>
      <w:r w:rsidRPr="00896302">
        <w:rPr>
          <w:rFonts w:ascii="Arial" w:eastAsia="Times New Roman" w:hAnsi="Arial" w:cs="Arial"/>
          <w:color w:val="000000" w:themeColor="text1"/>
          <w:sz w:val="24"/>
          <w:szCs w:val="24"/>
          <w:lang w:eastAsia="es-MX"/>
        </w:rPr>
        <w:t xml:space="preserve"> del oligopolio </w:t>
      </w:r>
      <w:r w:rsidR="002D3AAF" w:rsidRPr="00896302">
        <w:rPr>
          <w:rFonts w:ascii="Arial" w:eastAsia="Times New Roman" w:hAnsi="Arial" w:cs="Arial"/>
          <w:color w:val="000000" w:themeColor="text1"/>
          <w:sz w:val="24"/>
          <w:szCs w:val="24"/>
          <w:lang w:eastAsia="es-MX"/>
        </w:rPr>
        <w:t>mediático</w:t>
      </w:r>
      <w:r w:rsidRPr="00896302">
        <w:rPr>
          <w:rFonts w:ascii="Arial" w:eastAsia="Times New Roman" w:hAnsi="Arial" w:cs="Arial"/>
          <w:color w:val="000000" w:themeColor="text1"/>
          <w:sz w:val="24"/>
          <w:szCs w:val="24"/>
          <w:lang w:eastAsia="es-MX"/>
        </w:rPr>
        <w:t xml:space="preserve"> cuando Ricardo Monreal logró el acuerdo </w:t>
      </w:r>
      <w:r w:rsidR="002D3AAF" w:rsidRPr="00896302">
        <w:rPr>
          <w:rFonts w:ascii="Arial" w:eastAsia="Times New Roman" w:hAnsi="Arial" w:cs="Arial"/>
          <w:color w:val="000000" w:themeColor="text1"/>
          <w:sz w:val="24"/>
          <w:szCs w:val="24"/>
          <w:lang w:eastAsia="es-MX"/>
        </w:rPr>
        <w:t xml:space="preserve">de </w:t>
      </w:r>
      <w:r w:rsidRPr="00896302">
        <w:rPr>
          <w:rFonts w:ascii="Arial" w:eastAsia="Times New Roman" w:hAnsi="Arial" w:cs="Arial"/>
          <w:color w:val="000000" w:themeColor="text1"/>
          <w:sz w:val="24"/>
          <w:szCs w:val="24"/>
          <w:lang w:eastAsia="es-MX"/>
        </w:rPr>
        <w:t xml:space="preserve">las bancadas del Senado con las leyes reglamentarias de la Guardia Nacional </w:t>
      </w:r>
      <w:r w:rsidR="00C712C4" w:rsidRPr="00896302">
        <w:rPr>
          <w:rFonts w:ascii="Arial" w:eastAsia="Times New Roman" w:hAnsi="Arial" w:cs="Arial"/>
          <w:color w:val="000000" w:themeColor="text1"/>
          <w:sz w:val="24"/>
          <w:szCs w:val="24"/>
          <w:lang w:eastAsia="es-MX"/>
        </w:rPr>
        <w:t>–</w:t>
      </w:r>
      <w:r w:rsidR="002D3AAF" w:rsidRPr="00896302">
        <w:rPr>
          <w:rFonts w:ascii="Arial" w:eastAsia="Times New Roman" w:hAnsi="Arial" w:cs="Arial"/>
          <w:color w:val="000000" w:themeColor="text1"/>
          <w:sz w:val="24"/>
          <w:szCs w:val="24"/>
          <w:lang w:eastAsia="es-MX"/>
        </w:rPr>
        <w:t>menos</w:t>
      </w:r>
      <w:r w:rsidR="00FD386F" w:rsidRPr="00896302">
        <w:rPr>
          <w:rFonts w:ascii="Arial" w:eastAsia="Times New Roman" w:hAnsi="Arial" w:cs="Arial"/>
          <w:color w:val="000000" w:themeColor="text1"/>
          <w:sz w:val="24"/>
          <w:szCs w:val="24"/>
          <w:lang w:eastAsia="es-MX"/>
        </w:rPr>
        <w:t xml:space="preserve"> </w:t>
      </w:r>
      <w:r w:rsidRPr="00896302">
        <w:rPr>
          <w:rFonts w:ascii="Arial" w:eastAsia="Times New Roman" w:hAnsi="Arial" w:cs="Arial"/>
          <w:color w:val="000000" w:themeColor="text1"/>
          <w:sz w:val="24"/>
          <w:szCs w:val="24"/>
          <w:lang w:eastAsia="es-MX"/>
        </w:rPr>
        <w:t>l</w:t>
      </w:r>
      <w:r w:rsidR="00FD386F" w:rsidRPr="00896302">
        <w:rPr>
          <w:rFonts w:ascii="Arial" w:eastAsia="Times New Roman" w:hAnsi="Arial" w:cs="Arial"/>
          <w:color w:val="000000" w:themeColor="text1"/>
          <w:sz w:val="24"/>
          <w:szCs w:val="24"/>
          <w:lang w:eastAsia="es-MX"/>
        </w:rPr>
        <w:t>a</w:t>
      </w:r>
      <w:r w:rsidRPr="00896302">
        <w:rPr>
          <w:rFonts w:ascii="Arial" w:eastAsia="Times New Roman" w:hAnsi="Arial" w:cs="Arial"/>
          <w:color w:val="000000" w:themeColor="text1"/>
          <w:sz w:val="24"/>
          <w:szCs w:val="24"/>
          <w:lang w:eastAsia="es-MX"/>
        </w:rPr>
        <w:t xml:space="preserve"> </w:t>
      </w:r>
      <w:r w:rsidR="00FD386F" w:rsidRPr="00896302">
        <w:rPr>
          <w:rFonts w:ascii="Arial" w:eastAsia="Times New Roman" w:hAnsi="Arial" w:cs="Arial"/>
          <w:color w:val="000000" w:themeColor="text1"/>
          <w:sz w:val="24"/>
          <w:szCs w:val="24"/>
          <w:lang w:eastAsia="es-MX"/>
        </w:rPr>
        <w:t xml:space="preserve">abstención </w:t>
      </w:r>
      <w:r w:rsidRPr="00896302">
        <w:rPr>
          <w:rFonts w:ascii="Arial" w:eastAsia="Times New Roman" w:hAnsi="Arial" w:cs="Arial"/>
          <w:color w:val="000000" w:themeColor="text1"/>
          <w:sz w:val="24"/>
          <w:szCs w:val="24"/>
          <w:lang w:eastAsia="es-MX"/>
        </w:rPr>
        <w:t>exhibicionista de Emilio Álvarez-Icaza</w:t>
      </w:r>
      <w:r w:rsidR="00C712C4" w:rsidRPr="00896302">
        <w:rPr>
          <w:rFonts w:ascii="Arial" w:eastAsia="Times New Roman" w:hAnsi="Arial" w:cs="Arial"/>
          <w:color w:val="000000" w:themeColor="text1"/>
          <w:sz w:val="24"/>
          <w:szCs w:val="24"/>
          <w:lang w:eastAsia="es-MX"/>
        </w:rPr>
        <w:t>–</w:t>
      </w:r>
      <w:r w:rsidRPr="00896302">
        <w:rPr>
          <w:rFonts w:ascii="Arial" w:eastAsia="Times New Roman" w:hAnsi="Arial" w:cs="Arial"/>
          <w:color w:val="000000" w:themeColor="text1"/>
          <w:sz w:val="24"/>
          <w:szCs w:val="24"/>
          <w:lang w:eastAsia="es-MX"/>
        </w:rPr>
        <w:t>, consenso y legitimidad por convicción</w:t>
      </w:r>
      <w:r w:rsidR="00C712C4" w:rsidRPr="00896302">
        <w:rPr>
          <w:rFonts w:ascii="Arial" w:eastAsia="Times New Roman" w:hAnsi="Arial" w:cs="Arial"/>
          <w:color w:val="000000" w:themeColor="text1"/>
          <w:sz w:val="24"/>
          <w:szCs w:val="24"/>
          <w:lang w:eastAsia="es-MX"/>
        </w:rPr>
        <w:t>,</w:t>
      </w:r>
      <w:r w:rsidRPr="00896302">
        <w:rPr>
          <w:rFonts w:ascii="Arial" w:eastAsia="Times New Roman" w:hAnsi="Arial" w:cs="Arial"/>
          <w:color w:val="000000" w:themeColor="text1"/>
          <w:sz w:val="24"/>
          <w:szCs w:val="24"/>
          <w:lang w:eastAsia="es-MX"/>
        </w:rPr>
        <w:t xml:space="preserve"> pues las secundarias no requieren mayoría calificada y muestra a Morena </w:t>
      </w:r>
      <w:r w:rsidR="009F4B10" w:rsidRPr="00896302">
        <w:rPr>
          <w:rFonts w:ascii="Arial" w:eastAsia="Times New Roman" w:hAnsi="Arial" w:cs="Arial"/>
          <w:color w:val="000000" w:themeColor="text1"/>
          <w:sz w:val="24"/>
          <w:szCs w:val="24"/>
          <w:lang w:eastAsia="es-MX"/>
        </w:rPr>
        <w:t>(nombre de</w:t>
      </w:r>
      <w:r w:rsidR="002B5229" w:rsidRPr="00896302">
        <w:rPr>
          <w:rFonts w:ascii="Arial" w:eastAsia="Times New Roman" w:hAnsi="Arial" w:cs="Arial"/>
          <w:color w:val="000000" w:themeColor="text1"/>
          <w:sz w:val="24"/>
          <w:szCs w:val="24"/>
          <w:lang w:eastAsia="es-MX"/>
        </w:rPr>
        <w:t>l</w:t>
      </w:r>
      <w:r w:rsidR="009F4B10" w:rsidRPr="00896302">
        <w:rPr>
          <w:rFonts w:ascii="Arial" w:eastAsia="Times New Roman" w:hAnsi="Arial" w:cs="Arial"/>
          <w:color w:val="000000" w:themeColor="text1"/>
          <w:sz w:val="24"/>
          <w:szCs w:val="24"/>
          <w:lang w:eastAsia="es-MX"/>
        </w:rPr>
        <w:t xml:space="preserve"> registro ante el IFE) </w:t>
      </w:r>
      <w:r w:rsidRPr="00896302">
        <w:rPr>
          <w:rFonts w:ascii="Arial" w:eastAsia="Times New Roman" w:hAnsi="Arial" w:cs="Arial"/>
          <w:color w:val="000000" w:themeColor="text1"/>
          <w:sz w:val="24"/>
          <w:szCs w:val="24"/>
          <w:lang w:eastAsia="es-MX"/>
        </w:rPr>
        <w:t>como fuerza gobernante incluyente</w:t>
      </w:r>
      <w:r w:rsidR="002B5229" w:rsidRPr="00896302">
        <w:rPr>
          <w:rFonts w:ascii="Arial" w:eastAsia="Times New Roman" w:hAnsi="Arial" w:cs="Arial"/>
          <w:color w:val="000000" w:themeColor="text1"/>
          <w:sz w:val="24"/>
          <w:szCs w:val="24"/>
          <w:lang w:eastAsia="es-MX"/>
        </w:rPr>
        <w:t>,</w:t>
      </w:r>
      <w:r w:rsidRPr="00896302">
        <w:rPr>
          <w:rFonts w:ascii="Arial" w:eastAsia="Times New Roman" w:hAnsi="Arial" w:cs="Arial"/>
          <w:color w:val="000000" w:themeColor="text1"/>
          <w:sz w:val="24"/>
          <w:szCs w:val="24"/>
          <w:lang w:eastAsia="es-MX"/>
        </w:rPr>
        <w:t xml:space="preserve"> capaz de construir mayorías en </w:t>
      </w:r>
      <w:r w:rsidR="00C712C4" w:rsidRPr="00896302">
        <w:rPr>
          <w:rFonts w:ascii="Arial" w:eastAsia="Times New Roman" w:hAnsi="Arial" w:cs="Arial"/>
          <w:color w:val="000000" w:themeColor="text1"/>
          <w:sz w:val="24"/>
          <w:szCs w:val="24"/>
          <w:lang w:eastAsia="es-MX"/>
        </w:rPr>
        <w:t>iniciativas de ley que lo ameritan por el papel que jugarán</w:t>
      </w:r>
      <w:r w:rsidR="002B5229" w:rsidRPr="00896302">
        <w:rPr>
          <w:rFonts w:ascii="Arial" w:eastAsia="Times New Roman" w:hAnsi="Arial" w:cs="Arial"/>
          <w:color w:val="000000" w:themeColor="text1"/>
          <w:sz w:val="24"/>
          <w:szCs w:val="24"/>
          <w:lang w:eastAsia="es-MX"/>
        </w:rPr>
        <w:t>, mismas</w:t>
      </w:r>
      <w:r w:rsidR="00C712C4" w:rsidRPr="00896302">
        <w:rPr>
          <w:rFonts w:ascii="Arial" w:eastAsia="Times New Roman" w:hAnsi="Arial" w:cs="Arial"/>
          <w:color w:val="000000" w:themeColor="text1"/>
          <w:sz w:val="24"/>
          <w:szCs w:val="24"/>
          <w:lang w:eastAsia="es-MX"/>
        </w:rPr>
        <w:t xml:space="preserve"> que ya cuestiona la representante en México de la británica Amnistía Internacional. Por supuesto que las observaciones son bienvenidas, pero la soberbia tiene límites y no se diga el respeto a la representación del Senado como garante de la Federación. ¿O hace lo mismo AI en Reino Unido y Estados Unidos?</w:t>
      </w:r>
    </w:p>
    <w:p w:rsidR="00FD386F" w:rsidRPr="00896302" w:rsidRDefault="00C712C4" w:rsidP="00FD386F">
      <w:pPr>
        <w:spacing w:after="0" w:line="240" w:lineRule="auto"/>
        <w:ind w:firstLine="708"/>
        <w:jc w:val="both"/>
        <w:rPr>
          <w:rFonts w:ascii="Arial" w:eastAsia="Times New Roman" w:hAnsi="Arial" w:cs="Arial"/>
          <w:color w:val="000000" w:themeColor="text1"/>
          <w:sz w:val="24"/>
          <w:szCs w:val="24"/>
          <w:lang w:eastAsia="es-MX"/>
        </w:rPr>
      </w:pPr>
      <w:r w:rsidRPr="00896302">
        <w:rPr>
          <w:rFonts w:ascii="Arial" w:eastAsia="Times New Roman" w:hAnsi="Arial" w:cs="Arial"/>
          <w:color w:val="000000" w:themeColor="text1"/>
          <w:sz w:val="24"/>
          <w:szCs w:val="24"/>
          <w:lang w:eastAsia="es-MX"/>
        </w:rPr>
        <w:t>López Obrador</w:t>
      </w:r>
      <w:r w:rsidR="00FD386F" w:rsidRPr="00896302">
        <w:rPr>
          <w:rFonts w:ascii="Arial" w:eastAsia="Times New Roman" w:hAnsi="Arial" w:cs="Arial"/>
          <w:color w:val="000000" w:themeColor="text1"/>
          <w:sz w:val="24"/>
          <w:szCs w:val="24"/>
          <w:lang w:eastAsia="es-MX"/>
        </w:rPr>
        <w:t xml:space="preserve"> planteó el problema de la sobre</w:t>
      </w:r>
      <w:r w:rsidR="009F4B10" w:rsidRPr="00896302">
        <w:rPr>
          <w:rFonts w:ascii="Arial" w:eastAsia="Times New Roman" w:hAnsi="Arial" w:cs="Arial"/>
          <w:color w:val="000000" w:themeColor="text1"/>
          <w:sz w:val="24"/>
          <w:szCs w:val="24"/>
          <w:lang w:eastAsia="es-MX"/>
        </w:rPr>
        <w:t>r</w:t>
      </w:r>
      <w:r w:rsidR="00FD386F" w:rsidRPr="00896302">
        <w:rPr>
          <w:rFonts w:ascii="Arial" w:eastAsia="Times New Roman" w:hAnsi="Arial" w:cs="Arial"/>
          <w:color w:val="000000" w:themeColor="text1"/>
          <w:sz w:val="24"/>
          <w:szCs w:val="24"/>
          <w:lang w:eastAsia="es-MX"/>
        </w:rPr>
        <w:t xml:space="preserve">reacción en términos claridosos, en la mañanera del jueves </w:t>
      </w:r>
      <w:r w:rsidR="002B5229" w:rsidRPr="00896302">
        <w:rPr>
          <w:rFonts w:ascii="Arial" w:eastAsia="Times New Roman" w:hAnsi="Arial" w:cs="Arial"/>
          <w:color w:val="000000" w:themeColor="text1"/>
          <w:sz w:val="24"/>
          <w:szCs w:val="24"/>
          <w:lang w:eastAsia="es-MX"/>
        </w:rPr>
        <w:t xml:space="preserve">23 </w:t>
      </w:r>
      <w:r w:rsidR="00FD386F" w:rsidRPr="00896302">
        <w:rPr>
          <w:rFonts w:ascii="Arial" w:eastAsia="Times New Roman" w:hAnsi="Arial" w:cs="Arial"/>
          <w:color w:val="000000" w:themeColor="text1"/>
          <w:sz w:val="24"/>
          <w:szCs w:val="24"/>
          <w:lang w:eastAsia="es-MX"/>
        </w:rPr>
        <w:t xml:space="preserve">al </w:t>
      </w:r>
      <w:r w:rsidR="009F4B10" w:rsidRPr="00896302">
        <w:rPr>
          <w:rFonts w:ascii="Arial" w:eastAsia="Times New Roman" w:hAnsi="Arial" w:cs="Arial"/>
          <w:color w:val="000000" w:themeColor="text1"/>
          <w:sz w:val="24"/>
          <w:szCs w:val="24"/>
          <w:lang w:eastAsia="es-MX"/>
        </w:rPr>
        <w:t xml:space="preserve">asegurar </w:t>
      </w:r>
      <w:r w:rsidR="00FD386F" w:rsidRPr="00896302">
        <w:rPr>
          <w:rFonts w:ascii="Arial" w:eastAsia="Times New Roman" w:hAnsi="Arial" w:cs="Arial"/>
          <w:color w:val="000000" w:themeColor="text1"/>
          <w:sz w:val="24"/>
          <w:szCs w:val="24"/>
          <w:lang w:eastAsia="es-MX"/>
        </w:rPr>
        <w:t>que su gobierno no despid</w:t>
      </w:r>
      <w:r w:rsidR="009F4B10" w:rsidRPr="00896302">
        <w:rPr>
          <w:rFonts w:ascii="Arial" w:eastAsia="Times New Roman" w:hAnsi="Arial" w:cs="Arial"/>
          <w:color w:val="000000" w:themeColor="text1"/>
          <w:sz w:val="24"/>
          <w:szCs w:val="24"/>
          <w:lang w:eastAsia="es-MX"/>
        </w:rPr>
        <w:t>e</w:t>
      </w:r>
      <w:r w:rsidR="00FD386F" w:rsidRPr="00896302">
        <w:rPr>
          <w:rFonts w:ascii="Arial" w:eastAsia="Times New Roman" w:hAnsi="Arial" w:cs="Arial"/>
          <w:color w:val="000000" w:themeColor="text1"/>
          <w:sz w:val="24"/>
          <w:szCs w:val="24"/>
          <w:lang w:eastAsia="es-MX"/>
        </w:rPr>
        <w:t xml:space="preserve"> personal del sector salud, como se informa sin mediar fuente y </w:t>
      </w:r>
      <w:r w:rsidR="009F4B10" w:rsidRPr="00896302">
        <w:rPr>
          <w:rFonts w:ascii="Arial" w:eastAsia="Times New Roman" w:hAnsi="Arial" w:cs="Arial"/>
          <w:color w:val="000000" w:themeColor="text1"/>
          <w:sz w:val="24"/>
          <w:szCs w:val="24"/>
          <w:lang w:eastAsia="es-MX"/>
        </w:rPr>
        <w:t xml:space="preserve">hasta </w:t>
      </w:r>
      <w:r w:rsidR="00FD386F" w:rsidRPr="00896302">
        <w:rPr>
          <w:rFonts w:ascii="Arial" w:eastAsia="Times New Roman" w:hAnsi="Arial" w:cs="Arial"/>
          <w:color w:val="000000" w:themeColor="text1"/>
          <w:sz w:val="24"/>
          <w:szCs w:val="24"/>
          <w:lang w:eastAsia="es-MX"/>
        </w:rPr>
        <w:t xml:space="preserve">en </w:t>
      </w:r>
      <w:r w:rsidR="002B5229" w:rsidRPr="00896302">
        <w:rPr>
          <w:rFonts w:ascii="Arial" w:eastAsia="Times New Roman" w:hAnsi="Arial" w:cs="Arial"/>
          <w:color w:val="000000" w:themeColor="text1"/>
          <w:sz w:val="24"/>
          <w:szCs w:val="24"/>
          <w:lang w:eastAsia="es-MX"/>
        </w:rPr>
        <w:t xml:space="preserve">sus </w:t>
      </w:r>
      <w:r w:rsidR="00FD386F" w:rsidRPr="00896302">
        <w:rPr>
          <w:rFonts w:ascii="Arial" w:eastAsia="Times New Roman" w:hAnsi="Arial" w:cs="Arial"/>
          <w:color w:val="000000" w:themeColor="text1"/>
          <w:sz w:val="24"/>
          <w:szCs w:val="24"/>
          <w:lang w:eastAsia="es-MX"/>
        </w:rPr>
        <w:t xml:space="preserve">comentarios </w:t>
      </w:r>
      <w:r w:rsidR="001468E6" w:rsidRPr="00896302">
        <w:rPr>
          <w:rFonts w:ascii="Arial" w:eastAsia="Times New Roman" w:hAnsi="Arial" w:cs="Arial"/>
          <w:color w:val="000000" w:themeColor="text1"/>
          <w:sz w:val="24"/>
          <w:szCs w:val="24"/>
          <w:lang w:eastAsia="es-MX"/>
        </w:rPr>
        <w:t xml:space="preserve">sesgados </w:t>
      </w:r>
      <w:r w:rsidR="00FD386F" w:rsidRPr="00896302">
        <w:rPr>
          <w:rFonts w:ascii="Arial" w:eastAsia="Times New Roman" w:hAnsi="Arial" w:cs="Arial"/>
          <w:color w:val="000000" w:themeColor="text1"/>
          <w:sz w:val="24"/>
          <w:szCs w:val="24"/>
          <w:lang w:eastAsia="es-MX"/>
        </w:rPr>
        <w:t xml:space="preserve">Valeria </w:t>
      </w:r>
      <w:proofErr w:type="spellStart"/>
      <w:r w:rsidR="00FD386F" w:rsidRPr="00896302">
        <w:rPr>
          <w:rFonts w:ascii="Arial" w:eastAsia="Times New Roman" w:hAnsi="Arial" w:cs="Arial"/>
          <w:color w:val="000000" w:themeColor="text1"/>
          <w:sz w:val="24"/>
          <w:szCs w:val="24"/>
          <w:lang w:eastAsia="es-MX"/>
        </w:rPr>
        <w:t>Moy</w:t>
      </w:r>
      <w:proofErr w:type="spellEnd"/>
      <w:r w:rsidR="00FD386F" w:rsidRPr="00896302">
        <w:rPr>
          <w:rFonts w:ascii="Arial" w:eastAsia="Times New Roman" w:hAnsi="Arial" w:cs="Arial"/>
          <w:color w:val="000000" w:themeColor="text1"/>
          <w:sz w:val="24"/>
          <w:szCs w:val="24"/>
          <w:lang w:eastAsia="es-MX"/>
        </w:rPr>
        <w:t xml:space="preserve"> </w:t>
      </w:r>
      <w:r w:rsidR="002B5229" w:rsidRPr="00896302">
        <w:rPr>
          <w:rFonts w:ascii="Arial" w:eastAsia="Times New Roman" w:hAnsi="Arial" w:cs="Arial"/>
          <w:color w:val="000000" w:themeColor="text1"/>
          <w:sz w:val="24"/>
          <w:szCs w:val="24"/>
          <w:lang w:eastAsia="es-MX"/>
        </w:rPr>
        <w:t>reconoció</w:t>
      </w:r>
      <w:r w:rsidR="00FD386F" w:rsidRPr="00896302">
        <w:rPr>
          <w:rFonts w:ascii="Arial" w:eastAsia="Times New Roman" w:hAnsi="Arial" w:cs="Arial"/>
          <w:color w:val="000000" w:themeColor="text1"/>
          <w:sz w:val="24"/>
          <w:szCs w:val="24"/>
          <w:lang w:eastAsia="es-MX"/>
        </w:rPr>
        <w:t xml:space="preserve"> </w:t>
      </w:r>
      <w:r w:rsidR="002B5229" w:rsidRPr="00896302">
        <w:rPr>
          <w:rFonts w:ascii="Arial" w:eastAsia="Times New Roman" w:hAnsi="Arial" w:cs="Arial"/>
          <w:color w:val="000000" w:themeColor="text1"/>
          <w:sz w:val="24"/>
          <w:szCs w:val="24"/>
          <w:lang w:eastAsia="es-MX"/>
        </w:rPr>
        <w:t>el 22</w:t>
      </w:r>
      <w:r w:rsidR="009F4B10" w:rsidRPr="00896302">
        <w:rPr>
          <w:rFonts w:ascii="Arial" w:eastAsia="Times New Roman" w:hAnsi="Arial" w:cs="Arial"/>
          <w:color w:val="000000" w:themeColor="text1"/>
          <w:sz w:val="24"/>
          <w:szCs w:val="24"/>
          <w:lang w:eastAsia="es-MX"/>
        </w:rPr>
        <w:t xml:space="preserve"> </w:t>
      </w:r>
      <w:r w:rsidR="00FD386F" w:rsidRPr="00896302">
        <w:rPr>
          <w:rFonts w:ascii="Arial" w:eastAsia="Times New Roman" w:hAnsi="Arial" w:cs="Arial"/>
          <w:color w:val="000000" w:themeColor="text1"/>
          <w:sz w:val="24"/>
          <w:szCs w:val="24"/>
          <w:lang w:eastAsia="es-MX"/>
        </w:rPr>
        <w:t xml:space="preserve">que </w:t>
      </w:r>
      <w:r w:rsidR="009F4B10" w:rsidRPr="00896302">
        <w:rPr>
          <w:rFonts w:ascii="Arial" w:eastAsia="Times New Roman" w:hAnsi="Arial" w:cs="Arial"/>
          <w:color w:val="000000" w:themeColor="text1"/>
          <w:sz w:val="24"/>
          <w:szCs w:val="24"/>
          <w:lang w:eastAsia="es-MX"/>
        </w:rPr>
        <w:t xml:space="preserve">son </w:t>
      </w:r>
      <w:r w:rsidR="00FD386F" w:rsidRPr="00896302">
        <w:rPr>
          <w:rFonts w:ascii="Arial" w:eastAsia="Times New Roman" w:hAnsi="Arial" w:cs="Arial"/>
          <w:color w:val="000000" w:themeColor="text1"/>
          <w:sz w:val="24"/>
          <w:szCs w:val="24"/>
          <w:lang w:eastAsia="es-MX"/>
        </w:rPr>
        <w:t>“una especulación”</w:t>
      </w:r>
      <w:r w:rsidR="009F4B10" w:rsidRPr="00896302">
        <w:rPr>
          <w:rFonts w:ascii="Arial" w:eastAsia="Times New Roman" w:hAnsi="Arial" w:cs="Arial"/>
          <w:color w:val="000000" w:themeColor="text1"/>
          <w:sz w:val="24"/>
          <w:szCs w:val="24"/>
          <w:lang w:eastAsia="es-MX"/>
        </w:rPr>
        <w:t>.</w:t>
      </w:r>
    </w:p>
    <w:p w:rsidR="009F4B10" w:rsidRPr="00896302" w:rsidRDefault="009F4B10" w:rsidP="001468E6">
      <w:pPr>
        <w:spacing w:after="0" w:line="240" w:lineRule="auto"/>
        <w:ind w:firstLine="708"/>
        <w:jc w:val="both"/>
        <w:rPr>
          <w:rFonts w:ascii="Arial" w:eastAsia="Times New Roman" w:hAnsi="Arial" w:cs="Arial"/>
          <w:color w:val="000000" w:themeColor="text1"/>
          <w:sz w:val="24"/>
          <w:szCs w:val="24"/>
          <w:lang w:eastAsia="es-MX"/>
        </w:rPr>
      </w:pPr>
      <w:r w:rsidRPr="00896302">
        <w:rPr>
          <w:rFonts w:ascii="Arial" w:eastAsia="Times New Roman" w:hAnsi="Arial" w:cs="Arial"/>
          <w:color w:val="000000" w:themeColor="text1"/>
          <w:sz w:val="24"/>
          <w:szCs w:val="24"/>
          <w:lang w:eastAsia="es-MX"/>
        </w:rPr>
        <w:t>Para AMLO se trata de trascendidos</w:t>
      </w:r>
      <w:r w:rsidR="00A27E71" w:rsidRPr="00896302">
        <w:rPr>
          <w:rFonts w:ascii="Arial" w:eastAsia="Times New Roman" w:hAnsi="Arial" w:cs="Arial"/>
          <w:color w:val="000000" w:themeColor="text1"/>
          <w:sz w:val="24"/>
          <w:szCs w:val="24"/>
          <w:lang w:eastAsia="es-MX"/>
        </w:rPr>
        <w:t>,</w:t>
      </w:r>
      <w:r w:rsidR="001468E6" w:rsidRPr="00896302">
        <w:rPr>
          <w:rFonts w:ascii="Arial" w:eastAsia="Times New Roman" w:hAnsi="Arial" w:cs="Arial"/>
          <w:color w:val="000000" w:themeColor="text1"/>
          <w:sz w:val="24"/>
          <w:szCs w:val="24"/>
          <w:lang w:eastAsia="es-MX"/>
        </w:rPr>
        <w:t xml:space="preserve"> </w:t>
      </w:r>
      <w:r w:rsidRPr="00896302">
        <w:rPr>
          <w:rFonts w:ascii="Arial" w:eastAsia="Times New Roman" w:hAnsi="Arial" w:cs="Arial"/>
          <w:color w:val="000000" w:themeColor="text1"/>
          <w:sz w:val="24"/>
          <w:szCs w:val="24"/>
          <w:lang w:eastAsia="es-MX"/>
        </w:rPr>
        <w:t>que tienen columnas firmadas con seudónimo en los diarios para expresar las opiniones de los dueños</w:t>
      </w:r>
      <w:r w:rsidR="001468E6" w:rsidRPr="00896302">
        <w:rPr>
          <w:rFonts w:ascii="Arial" w:eastAsia="Times New Roman" w:hAnsi="Arial" w:cs="Arial"/>
          <w:color w:val="000000" w:themeColor="text1"/>
          <w:sz w:val="24"/>
          <w:szCs w:val="24"/>
          <w:lang w:eastAsia="es-MX"/>
        </w:rPr>
        <w:t>. “</w:t>
      </w:r>
      <w:r w:rsidRPr="00896302">
        <w:rPr>
          <w:rFonts w:ascii="Arial" w:eastAsia="Times New Roman" w:hAnsi="Arial" w:cs="Arial"/>
          <w:color w:val="000000" w:themeColor="text1"/>
          <w:sz w:val="24"/>
          <w:szCs w:val="24"/>
          <w:lang w:eastAsia="es-MX"/>
        </w:rPr>
        <w:t xml:space="preserve">No se está despidiendo a nadie, es propaganda para afectarnos… Es el hampa del periodismo, se usa mucho que la calumnia cuando no mancha tizna… Ayer tuve una reunión con el sector salud y no hay despidos”.  </w:t>
      </w:r>
    </w:p>
    <w:p w:rsidR="00425D3C" w:rsidRPr="00896302" w:rsidRDefault="001468E6" w:rsidP="001468E6">
      <w:pPr>
        <w:spacing w:after="0" w:line="240" w:lineRule="auto"/>
        <w:ind w:firstLine="708"/>
        <w:jc w:val="both"/>
        <w:rPr>
          <w:rFonts w:ascii="Arial" w:eastAsia="Times New Roman" w:hAnsi="Arial" w:cs="Arial"/>
          <w:color w:val="000000" w:themeColor="text1"/>
          <w:sz w:val="24"/>
          <w:szCs w:val="24"/>
          <w:lang w:eastAsia="es-MX"/>
        </w:rPr>
      </w:pPr>
      <w:r w:rsidRPr="00896302">
        <w:rPr>
          <w:rFonts w:ascii="Arial" w:eastAsia="Times New Roman" w:hAnsi="Arial" w:cs="Arial"/>
          <w:color w:val="000000" w:themeColor="text1"/>
          <w:sz w:val="24"/>
          <w:szCs w:val="24"/>
          <w:lang w:eastAsia="es-MX"/>
        </w:rPr>
        <w:t>Refrend</w:t>
      </w:r>
      <w:r w:rsidR="00425D3C" w:rsidRPr="00896302">
        <w:rPr>
          <w:rFonts w:ascii="Arial" w:eastAsia="Times New Roman" w:hAnsi="Arial" w:cs="Arial"/>
          <w:color w:val="000000" w:themeColor="text1"/>
          <w:sz w:val="24"/>
          <w:szCs w:val="24"/>
          <w:lang w:eastAsia="es-MX"/>
        </w:rPr>
        <w:t>ó</w:t>
      </w:r>
      <w:r w:rsidRPr="00896302">
        <w:rPr>
          <w:rFonts w:ascii="Arial" w:eastAsia="Times New Roman" w:hAnsi="Arial" w:cs="Arial"/>
          <w:color w:val="000000" w:themeColor="text1"/>
          <w:sz w:val="24"/>
          <w:szCs w:val="24"/>
          <w:lang w:eastAsia="es-MX"/>
        </w:rPr>
        <w:t xml:space="preserve"> Obrador el compromiso para que cada mexicano </w:t>
      </w:r>
      <w:r w:rsidR="00FD386F" w:rsidRPr="00896302">
        <w:rPr>
          <w:rFonts w:ascii="Arial" w:eastAsia="Times New Roman" w:hAnsi="Arial" w:cs="Arial"/>
          <w:color w:val="000000" w:themeColor="text1"/>
          <w:sz w:val="24"/>
          <w:szCs w:val="24"/>
          <w:lang w:eastAsia="es-MX"/>
        </w:rPr>
        <w:t xml:space="preserve">tenga acceso a </w:t>
      </w:r>
      <w:r w:rsidR="00FD386F" w:rsidRPr="00896302">
        <w:rPr>
          <w:rFonts w:ascii="Arial" w:eastAsia="Times New Roman" w:hAnsi="Arial" w:cs="Arial"/>
          <w:bCs/>
          <w:color w:val="000000" w:themeColor="text1"/>
          <w:sz w:val="24"/>
          <w:szCs w:val="24"/>
          <w:lang w:eastAsia="es-MX"/>
        </w:rPr>
        <w:t>servicios de salud</w:t>
      </w:r>
      <w:r w:rsidR="00FD386F" w:rsidRPr="00896302">
        <w:rPr>
          <w:rFonts w:ascii="Arial" w:eastAsia="Times New Roman" w:hAnsi="Arial" w:cs="Arial"/>
          <w:color w:val="000000" w:themeColor="text1"/>
          <w:sz w:val="24"/>
          <w:szCs w:val="24"/>
          <w:lang w:eastAsia="es-MX"/>
        </w:rPr>
        <w:t xml:space="preserve"> eficientes</w:t>
      </w:r>
      <w:r w:rsidRPr="00896302">
        <w:rPr>
          <w:rFonts w:ascii="Arial" w:eastAsia="Times New Roman" w:hAnsi="Arial" w:cs="Arial"/>
          <w:color w:val="000000" w:themeColor="text1"/>
          <w:sz w:val="24"/>
          <w:szCs w:val="24"/>
          <w:lang w:eastAsia="es-MX"/>
        </w:rPr>
        <w:t xml:space="preserve"> </w:t>
      </w:r>
      <w:r w:rsidR="00425D3C" w:rsidRPr="00896302">
        <w:rPr>
          <w:rFonts w:ascii="Arial" w:eastAsia="Times New Roman" w:hAnsi="Arial" w:cs="Arial"/>
          <w:color w:val="000000" w:themeColor="text1"/>
          <w:sz w:val="24"/>
          <w:szCs w:val="24"/>
          <w:lang w:eastAsia="es-MX"/>
        </w:rPr>
        <w:t>–</w:t>
      </w:r>
      <w:r w:rsidRPr="00896302">
        <w:rPr>
          <w:rFonts w:ascii="Arial" w:eastAsia="Times New Roman" w:hAnsi="Arial" w:cs="Arial"/>
          <w:color w:val="000000" w:themeColor="text1"/>
          <w:sz w:val="24"/>
          <w:szCs w:val="24"/>
          <w:lang w:eastAsia="es-MX"/>
        </w:rPr>
        <w:t>sin gentilicio como hace meses us</w:t>
      </w:r>
      <w:r w:rsidR="00413F3A" w:rsidRPr="00896302">
        <w:rPr>
          <w:rFonts w:ascii="Arial" w:eastAsia="Times New Roman" w:hAnsi="Arial" w:cs="Arial"/>
          <w:color w:val="000000" w:themeColor="text1"/>
          <w:sz w:val="24"/>
          <w:szCs w:val="24"/>
          <w:lang w:eastAsia="es-MX"/>
        </w:rPr>
        <w:t>ó</w:t>
      </w:r>
      <w:r w:rsidRPr="00896302">
        <w:rPr>
          <w:rFonts w:ascii="Arial" w:eastAsia="Times New Roman" w:hAnsi="Arial" w:cs="Arial"/>
          <w:color w:val="000000" w:themeColor="text1"/>
          <w:sz w:val="24"/>
          <w:szCs w:val="24"/>
          <w:lang w:eastAsia="es-MX"/>
        </w:rPr>
        <w:t xml:space="preserve"> el noruego en una evidente exageración</w:t>
      </w:r>
      <w:r w:rsidR="00425D3C" w:rsidRPr="00896302">
        <w:rPr>
          <w:rFonts w:ascii="Arial" w:eastAsia="Times New Roman" w:hAnsi="Arial" w:cs="Arial"/>
          <w:color w:val="000000" w:themeColor="text1"/>
          <w:sz w:val="24"/>
          <w:szCs w:val="24"/>
          <w:lang w:eastAsia="es-MX"/>
        </w:rPr>
        <w:t>–</w:t>
      </w:r>
      <w:r w:rsidRPr="00896302">
        <w:rPr>
          <w:rFonts w:ascii="Arial" w:eastAsia="Times New Roman" w:hAnsi="Arial" w:cs="Arial"/>
          <w:color w:val="000000" w:themeColor="text1"/>
          <w:sz w:val="24"/>
          <w:szCs w:val="24"/>
          <w:lang w:eastAsia="es-MX"/>
        </w:rPr>
        <w:t xml:space="preserve">, </w:t>
      </w:r>
      <w:r w:rsidR="00413F3A" w:rsidRPr="00896302">
        <w:rPr>
          <w:rFonts w:ascii="Arial" w:eastAsia="Times New Roman" w:hAnsi="Arial" w:cs="Arial"/>
          <w:color w:val="000000" w:themeColor="text1"/>
          <w:sz w:val="24"/>
          <w:szCs w:val="24"/>
          <w:lang w:eastAsia="es-MX"/>
        </w:rPr>
        <w:t xml:space="preserve">como </w:t>
      </w:r>
      <w:r w:rsidR="00FD386F" w:rsidRPr="00896302">
        <w:rPr>
          <w:rFonts w:ascii="Arial" w:eastAsia="Times New Roman" w:hAnsi="Arial" w:cs="Arial"/>
          <w:color w:val="000000" w:themeColor="text1"/>
          <w:sz w:val="24"/>
          <w:szCs w:val="24"/>
          <w:lang w:eastAsia="es-MX"/>
        </w:rPr>
        <w:t>una misión que se encuentra entre sus prioridades y demandará gran esfuerzo.</w:t>
      </w:r>
      <w:r w:rsidRPr="00896302">
        <w:rPr>
          <w:rFonts w:ascii="Arial" w:eastAsia="Times New Roman" w:hAnsi="Arial" w:cs="Arial"/>
          <w:color w:val="000000" w:themeColor="text1"/>
          <w:sz w:val="24"/>
          <w:szCs w:val="24"/>
          <w:lang w:eastAsia="es-MX"/>
        </w:rPr>
        <w:t xml:space="preserve"> M</w:t>
      </w:r>
      <w:r w:rsidR="00425D3C" w:rsidRPr="00896302">
        <w:rPr>
          <w:rFonts w:ascii="Arial" w:eastAsia="Times New Roman" w:hAnsi="Arial" w:cs="Arial"/>
          <w:color w:val="000000" w:themeColor="text1"/>
          <w:sz w:val="24"/>
          <w:szCs w:val="24"/>
          <w:lang w:eastAsia="es-MX"/>
        </w:rPr>
        <w:t>a</w:t>
      </w:r>
      <w:r w:rsidRPr="00896302">
        <w:rPr>
          <w:rFonts w:ascii="Arial" w:eastAsia="Times New Roman" w:hAnsi="Arial" w:cs="Arial"/>
          <w:color w:val="000000" w:themeColor="text1"/>
          <w:sz w:val="24"/>
          <w:szCs w:val="24"/>
          <w:lang w:eastAsia="es-MX"/>
        </w:rPr>
        <w:t>s insistió en que para ello será in</w:t>
      </w:r>
      <w:r w:rsidR="00425D3C" w:rsidRPr="00896302">
        <w:rPr>
          <w:rFonts w:ascii="Arial" w:eastAsia="Times New Roman" w:hAnsi="Arial" w:cs="Arial"/>
          <w:color w:val="000000" w:themeColor="text1"/>
          <w:sz w:val="24"/>
          <w:szCs w:val="24"/>
          <w:lang w:eastAsia="es-MX"/>
        </w:rPr>
        <w:t>soslayable</w:t>
      </w:r>
      <w:r w:rsidRPr="00896302">
        <w:rPr>
          <w:rFonts w:ascii="Arial" w:eastAsia="Times New Roman" w:hAnsi="Arial" w:cs="Arial"/>
          <w:color w:val="000000" w:themeColor="text1"/>
          <w:sz w:val="24"/>
          <w:szCs w:val="24"/>
          <w:lang w:eastAsia="es-MX"/>
        </w:rPr>
        <w:t xml:space="preserve"> el combate a la corrupción en el sector salud, l</w:t>
      </w:r>
      <w:r w:rsidR="00425D3C" w:rsidRPr="00896302">
        <w:rPr>
          <w:rFonts w:ascii="Arial" w:eastAsia="Times New Roman" w:hAnsi="Arial" w:cs="Arial"/>
          <w:color w:val="000000" w:themeColor="text1"/>
          <w:sz w:val="24"/>
          <w:szCs w:val="24"/>
          <w:lang w:eastAsia="es-MX"/>
        </w:rPr>
        <w:t>a</w:t>
      </w:r>
      <w:r w:rsidRPr="00896302">
        <w:rPr>
          <w:rFonts w:ascii="Arial" w:eastAsia="Times New Roman" w:hAnsi="Arial" w:cs="Arial"/>
          <w:color w:val="000000" w:themeColor="text1"/>
          <w:sz w:val="24"/>
          <w:szCs w:val="24"/>
          <w:lang w:eastAsia="es-MX"/>
        </w:rPr>
        <w:t xml:space="preserve"> </w:t>
      </w:r>
      <w:r w:rsidR="00425D3C" w:rsidRPr="00896302">
        <w:rPr>
          <w:rFonts w:ascii="Arial" w:eastAsia="Times New Roman" w:hAnsi="Arial" w:cs="Arial"/>
          <w:color w:val="000000" w:themeColor="text1"/>
          <w:sz w:val="24"/>
          <w:szCs w:val="24"/>
          <w:lang w:eastAsia="es-MX"/>
        </w:rPr>
        <w:t xml:space="preserve">existencia de la cual </w:t>
      </w:r>
      <w:r w:rsidRPr="00896302">
        <w:rPr>
          <w:rFonts w:ascii="Arial" w:eastAsia="Times New Roman" w:hAnsi="Arial" w:cs="Arial"/>
          <w:color w:val="000000" w:themeColor="text1"/>
          <w:sz w:val="24"/>
          <w:szCs w:val="24"/>
          <w:lang w:eastAsia="es-MX"/>
        </w:rPr>
        <w:t xml:space="preserve">permite que pese a que el </w:t>
      </w:r>
      <w:r w:rsidR="00425D3C" w:rsidRPr="00896302">
        <w:rPr>
          <w:rFonts w:ascii="Arial" w:eastAsia="Times New Roman" w:hAnsi="Arial" w:cs="Arial"/>
          <w:color w:val="000000" w:themeColor="text1"/>
          <w:sz w:val="24"/>
          <w:szCs w:val="24"/>
          <w:lang w:eastAsia="es-MX"/>
        </w:rPr>
        <w:t>2018</w:t>
      </w:r>
      <w:r w:rsidRPr="00896302">
        <w:rPr>
          <w:rFonts w:ascii="Arial" w:eastAsia="Times New Roman" w:hAnsi="Arial" w:cs="Arial"/>
          <w:color w:val="000000" w:themeColor="text1"/>
          <w:sz w:val="24"/>
          <w:szCs w:val="24"/>
          <w:lang w:eastAsia="es-MX"/>
        </w:rPr>
        <w:t xml:space="preserve"> </w:t>
      </w:r>
      <w:r w:rsidR="00425D3C" w:rsidRPr="00896302">
        <w:rPr>
          <w:rFonts w:ascii="Arial" w:eastAsia="Times New Roman" w:hAnsi="Arial" w:cs="Arial"/>
          <w:color w:val="000000" w:themeColor="text1"/>
          <w:sz w:val="24"/>
          <w:szCs w:val="24"/>
          <w:lang w:eastAsia="es-MX"/>
        </w:rPr>
        <w:t xml:space="preserve">el </w:t>
      </w:r>
      <w:r w:rsidRPr="00896302">
        <w:rPr>
          <w:rFonts w:ascii="Arial" w:eastAsia="Times New Roman" w:hAnsi="Arial" w:cs="Arial"/>
          <w:color w:val="000000" w:themeColor="text1"/>
          <w:sz w:val="24"/>
          <w:szCs w:val="24"/>
          <w:lang w:eastAsia="es-MX"/>
        </w:rPr>
        <w:t xml:space="preserve">IMSS </w:t>
      </w:r>
      <w:r w:rsidR="00425D3C" w:rsidRPr="00896302">
        <w:rPr>
          <w:rFonts w:ascii="Arial" w:eastAsia="Times New Roman" w:hAnsi="Arial" w:cs="Arial"/>
          <w:color w:val="000000" w:themeColor="text1"/>
          <w:sz w:val="24"/>
          <w:szCs w:val="24"/>
          <w:lang w:eastAsia="es-MX"/>
        </w:rPr>
        <w:t xml:space="preserve">y el </w:t>
      </w:r>
      <w:r w:rsidRPr="00896302">
        <w:rPr>
          <w:rFonts w:ascii="Arial" w:eastAsia="Times New Roman" w:hAnsi="Arial" w:cs="Arial"/>
          <w:color w:val="000000" w:themeColor="text1"/>
          <w:sz w:val="24"/>
          <w:szCs w:val="24"/>
          <w:lang w:eastAsia="es-MX"/>
        </w:rPr>
        <w:t>ISSSTE</w:t>
      </w:r>
      <w:r w:rsidR="00425D3C" w:rsidRPr="00896302">
        <w:rPr>
          <w:rFonts w:ascii="Arial" w:eastAsia="Times New Roman" w:hAnsi="Arial" w:cs="Arial"/>
          <w:color w:val="000000" w:themeColor="text1"/>
          <w:sz w:val="24"/>
          <w:szCs w:val="24"/>
          <w:lang w:eastAsia="es-MX"/>
        </w:rPr>
        <w:t xml:space="preserve"> compraron medicamentos por 55 mil millones de pesos hay desabasto que, apunto yo, es la característica sistémica de por lo menos 3.6 décadas. “El saqueo al Instituto est</w:t>
      </w:r>
      <w:r w:rsidR="00896302" w:rsidRPr="00896302">
        <w:rPr>
          <w:rFonts w:ascii="Arial" w:eastAsia="Times New Roman" w:hAnsi="Arial" w:cs="Arial"/>
          <w:color w:val="000000" w:themeColor="text1"/>
          <w:sz w:val="24"/>
          <w:szCs w:val="24"/>
          <w:lang w:eastAsia="es-MX"/>
        </w:rPr>
        <w:t>aba</w:t>
      </w:r>
      <w:r w:rsidR="00425D3C" w:rsidRPr="00896302">
        <w:rPr>
          <w:rFonts w:ascii="Arial" w:eastAsia="Times New Roman" w:hAnsi="Arial" w:cs="Arial"/>
          <w:color w:val="000000" w:themeColor="text1"/>
          <w:sz w:val="24"/>
          <w:szCs w:val="24"/>
          <w:lang w:eastAsia="es-MX"/>
        </w:rPr>
        <w:t xml:space="preserve"> a la orden del día”, me compartió un </w:t>
      </w:r>
      <w:r w:rsidR="00413F3A" w:rsidRPr="00896302">
        <w:rPr>
          <w:rFonts w:ascii="Arial" w:eastAsia="Times New Roman" w:hAnsi="Arial" w:cs="Arial"/>
          <w:color w:val="000000" w:themeColor="text1"/>
          <w:sz w:val="24"/>
          <w:szCs w:val="24"/>
          <w:lang w:eastAsia="es-MX"/>
        </w:rPr>
        <w:t xml:space="preserve">experimentado </w:t>
      </w:r>
      <w:r w:rsidR="00425D3C" w:rsidRPr="00896302">
        <w:rPr>
          <w:rFonts w:ascii="Arial" w:eastAsia="Times New Roman" w:hAnsi="Arial" w:cs="Arial"/>
          <w:color w:val="000000" w:themeColor="text1"/>
          <w:sz w:val="24"/>
          <w:szCs w:val="24"/>
          <w:lang w:eastAsia="es-MX"/>
        </w:rPr>
        <w:t>médico.</w:t>
      </w:r>
    </w:p>
    <w:p w:rsidR="00E56C05" w:rsidRPr="00896302" w:rsidRDefault="00425D3C" w:rsidP="001468E6">
      <w:pPr>
        <w:spacing w:after="0" w:line="240" w:lineRule="auto"/>
        <w:ind w:firstLine="708"/>
        <w:jc w:val="both"/>
        <w:rPr>
          <w:rFonts w:ascii="Arial" w:eastAsia="Times New Roman" w:hAnsi="Arial" w:cs="Arial"/>
          <w:color w:val="000000" w:themeColor="text1"/>
          <w:sz w:val="24"/>
          <w:szCs w:val="24"/>
          <w:lang w:eastAsia="es-MX"/>
        </w:rPr>
      </w:pPr>
      <w:r w:rsidRPr="00896302">
        <w:rPr>
          <w:rFonts w:ascii="Arial" w:eastAsia="Times New Roman" w:hAnsi="Arial" w:cs="Arial"/>
          <w:color w:val="000000" w:themeColor="text1"/>
          <w:sz w:val="24"/>
          <w:szCs w:val="24"/>
          <w:lang w:eastAsia="es-MX"/>
        </w:rPr>
        <w:lastRenderedPageBreak/>
        <w:t xml:space="preserve">Y la decisión presidencial de </w:t>
      </w:r>
      <w:r w:rsidR="00413F3A" w:rsidRPr="00896302">
        <w:rPr>
          <w:rFonts w:ascii="Arial" w:eastAsia="Times New Roman" w:hAnsi="Arial" w:cs="Arial"/>
          <w:color w:val="000000" w:themeColor="text1"/>
          <w:sz w:val="24"/>
          <w:szCs w:val="24"/>
          <w:lang w:eastAsia="es-MX"/>
        </w:rPr>
        <w:t xml:space="preserve">que </w:t>
      </w:r>
      <w:r w:rsidRPr="00896302">
        <w:rPr>
          <w:rFonts w:ascii="Arial" w:eastAsia="Times New Roman" w:hAnsi="Arial" w:cs="Arial"/>
          <w:color w:val="000000" w:themeColor="text1"/>
          <w:sz w:val="24"/>
          <w:szCs w:val="24"/>
          <w:lang w:eastAsia="es-MX"/>
        </w:rPr>
        <w:t xml:space="preserve">la corrupción “terminará en el sector salud” afecta poderosos intereses particulares que no son ajenos a la </w:t>
      </w:r>
      <w:proofErr w:type="spellStart"/>
      <w:r w:rsidRPr="00896302">
        <w:rPr>
          <w:rFonts w:ascii="Arial" w:eastAsia="Times New Roman" w:hAnsi="Arial" w:cs="Arial"/>
          <w:color w:val="000000" w:themeColor="text1"/>
          <w:sz w:val="24"/>
          <w:szCs w:val="24"/>
          <w:lang w:eastAsia="es-MX"/>
        </w:rPr>
        <w:t>mediocracia</w:t>
      </w:r>
      <w:proofErr w:type="spellEnd"/>
      <w:r w:rsidRPr="00896302">
        <w:rPr>
          <w:rFonts w:ascii="Arial" w:eastAsia="Times New Roman" w:hAnsi="Arial" w:cs="Arial"/>
          <w:color w:val="000000" w:themeColor="text1"/>
          <w:sz w:val="24"/>
          <w:szCs w:val="24"/>
          <w:lang w:eastAsia="es-MX"/>
        </w:rPr>
        <w:t>.</w:t>
      </w:r>
      <w:r w:rsidR="00E56C05" w:rsidRPr="00896302">
        <w:rPr>
          <w:rFonts w:ascii="Arial" w:eastAsia="Times New Roman" w:hAnsi="Arial" w:cs="Arial"/>
          <w:color w:val="000000" w:themeColor="text1"/>
          <w:sz w:val="24"/>
          <w:szCs w:val="24"/>
          <w:lang w:eastAsia="es-MX"/>
        </w:rPr>
        <w:t xml:space="preserve"> A Leo </w:t>
      </w:r>
      <w:proofErr w:type="spellStart"/>
      <w:r w:rsidR="00E56C05" w:rsidRPr="00896302">
        <w:rPr>
          <w:rFonts w:ascii="Arial" w:eastAsia="Times New Roman" w:hAnsi="Arial" w:cs="Arial"/>
          <w:color w:val="000000" w:themeColor="text1"/>
          <w:sz w:val="24"/>
          <w:szCs w:val="24"/>
          <w:lang w:eastAsia="es-MX"/>
        </w:rPr>
        <w:t>Zuckermann</w:t>
      </w:r>
      <w:proofErr w:type="spellEnd"/>
      <w:r w:rsidR="00E56C05" w:rsidRPr="00896302">
        <w:rPr>
          <w:rFonts w:ascii="Arial" w:eastAsia="Times New Roman" w:hAnsi="Arial" w:cs="Arial"/>
          <w:color w:val="000000" w:themeColor="text1"/>
          <w:sz w:val="24"/>
          <w:szCs w:val="24"/>
          <w:lang w:eastAsia="es-MX"/>
        </w:rPr>
        <w:t xml:space="preserve">, por ejemplo, le parecen </w:t>
      </w:r>
      <w:r w:rsidR="00E56C05" w:rsidRPr="00896302">
        <w:rPr>
          <w:rFonts w:ascii="Arial" w:eastAsia="Times New Roman" w:hAnsi="Arial" w:cs="Arial"/>
          <w:i/>
          <w:color w:val="000000" w:themeColor="text1"/>
          <w:sz w:val="24"/>
          <w:szCs w:val="24"/>
          <w:lang w:eastAsia="es-MX"/>
        </w:rPr>
        <w:t>chiquitos</w:t>
      </w:r>
      <w:r w:rsidR="00E56C05" w:rsidRPr="00896302">
        <w:rPr>
          <w:rFonts w:ascii="Arial" w:eastAsia="Times New Roman" w:hAnsi="Arial" w:cs="Arial"/>
          <w:color w:val="000000" w:themeColor="text1"/>
          <w:sz w:val="24"/>
          <w:szCs w:val="24"/>
          <w:lang w:eastAsia="es-MX"/>
        </w:rPr>
        <w:t xml:space="preserve"> (lo ilustró con dos dedos), los 400 mil millones de pesos que condonaron Vicente Fox y Felipe Calderón a sus amigos empresarios.</w:t>
      </w:r>
    </w:p>
    <w:p w:rsidR="00425D3C" w:rsidRPr="00896302" w:rsidRDefault="00E56C05" w:rsidP="00E56C05">
      <w:pPr>
        <w:spacing w:after="0" w:line="240" w:lineRule="auto"/>
        <w:ind w:firstLine="708"/>
        <w:jc w:val="both"/>
        <w:rPr>
          <w:rFonts w:ascii="Arial" w:eastAsia="Times New Roman" w:hAnsi="Arial" w:cs="Arial"/>
          <w:color w:val="000000" w:themeColor="text1"/>
          <w:sz w:val="24"/>
          <w:szCs w:val="24"/>
          <w:lang w:eastAsia="es-MX"/>
        </w:rPr>
      </w:pPr>
      <w:r w:rsidRPr="00896302">
        <w:rPr>
          <w:rFonts w:ascii="Arial" w:eastAsia="Times New Roman" w:hAnsi="Arial" w:cs="Arial"/>
          <w:color w:val="000000" w:themeColor="text1"/>
          <w:sz w:val="24"/>
          <w:szCs w:val="24"/>
          <w:lang w:eastAsia="es-MX"/>
        </w:rPr>
        <w:t xml:space="preserve">El hecho es que </w:t>
      </w:r>
      <w:r w:rsidR="00413F3A" w:rsidRPr="00896302">
        <w:rPr>
          <w:rFonts w:ascii="Arial" w:eastAsia="Times New Roman" w:hAnsi="Arial" w:cs="Arial"/>
          <w:color w:val="000000" w:themeColor="text1"/>
          <w:sz w:val="24"/>
          <w:szCs w:val="24"/>
          <w:lang w:eastAsia="es-MX"/>
        </w:rPr>
        <w:t>el eje</w:t>
      </w:r>
      <w:r w:rsidRPr="00896302">
        <w:rPr>
          <w:rFonts w:ascii="Arial" w:eastAsia="Times New Roman" w:hAnsi="Arial" w:cs="Arial"/>
          <w:color w:val="000000" w:themeColor="text1"/>
          <w:sz w:val="24"/>
          <w:szCs w:val="24"/>
          <w:lang w:eastAsia="es-MX"/>
        </w:rPr>
        <w:t xml:space="preserve"> del sistema de salud pública, el </w:t>
      </w:r>
      <w:r w:rsidR="00413F3A" w:rsidRPr="00896302">
        <w:rPr>
          <w:rFonts w:ascii="Arial" w:eastAsia="Times New Roman" w:hAnsi="Arial" w:cs="Arial"/>
          <w:color w:val="000000" w:themeColor="text1"/>
          <w:sz w:val="24"/>
          <w:szCs w:val="24"/>
          <w:lang w:eastAsia="es-MX"/>
        </w:rPr>
        <w:t>IMSS</w:t>
      </w:r>
      <w:r w:rsidRPr="00896302">
        <w:rPr>
          <w:rFonts w:ascii="Arial" w:eastAsia="Times New Roman" w:hAnsi="Arial" w:cs="Arial"/>
          <w:color w:val="000000" w:themeColor="text1"/>
          <w:sz w:val="24"/>
          <w:szCs w:val="24"/>
          <w:lang w:eastAsia="es-MX"/>
        </w:rPr>
        <w:t xml:space="preserve">, atiende a 80 millones de mexicanos y para ello cuenta con 1.44 médicos por 1 000 habitantes, cuando los indicadores internacionales establecen que debe ser 3.4 médicos por cada 1 000; </w:t>
      </w:r>
      <w:r w:rsidR="00413F3A" w:rsidRPr="00896302">
        <w:rPr>
          <w:rFonts w:ascii="Arial" w:eastAsia="Times New Roman" w:hAnsi="Arial" w:cs="Arial"/>
          <w:color w:val="000000" w:themeColor="text1"/>
          <w:sz w:val="24"/>
          <w:szCs w:val="24"/>
          <w:lang w:eastAsia="es-MX"/>
        </w:rPr>
        <w:t>tiene</w:t>
      </w:r>
      <w:r w:rsidRPr="00896302">
        <w:rPr>
          <w:rFonts w:ascii="Arial" w:eastAsia="Times New Roman" w:hAnsi="Arial" w:cs="Arial"/>
          <w:color w:val="000000" w:themeColor="text1"/>
          <w:sz w:val="24"/>
          <w:szCs w:val="24"/>
          <w:lang w:eastAsia="es-MX"/>
        </w:rPr>
        <w:t xml:space="preserve"> 2.7 enfermeras por cada 1 000 afiliados</w:t>
      </w:r>
      <w:r w:rsidR="00413F3A" w:rsidRPr="00896302">
        <w:rPr>
          <w:rFonts w:ascii="Arial" w:eastAsia="Times New Roman" w:hAnsi="Arial" w:cs="Arial"/>
          <w:color w:val="000000" w:themeColor="text1"/>
          <w:sz w:val="24"/>
          <w:szCs w:val="24"/>
          <w:lang w:eastAsia="es-MX"/>
        </w:rPr>
        <w:t>,</w:t>
      </w:r>
      <w:r w:rsidRPr="00896302">
        <w:rPr>
          <w:rFonts w:ascii="Arial" w:eastAsia="Times New Roman" w:hAnsi="Arial" w:cs="Arial"/>
          <w:color w:val="000000" w:themeColor="text1"/>
          <w:sz w:val="24"/>
          <w:szCs w:val="24"/>
          <w:lang w:eastAsia="es-MX"/>
        </w:rPr>
        <w:t xml:space="preserve"> cuando lo recomendable es </w:t>
      </w:r>
      <w:r w:rsidR="00A27E71" w:rsidRPr="00896302">
        <w:rPr>
          <w:rFonts w:ascii="Arial" w:eastAsia="Times New Roman" w:hAnsi="Arial" w:cs="Arial"/>
          <w:color w:val="000000" w:themeColor="text1"/>
          <w:sz w:val="24"/>
          <w:szCs w:val="24"/>
          <w:lang w:eastAsia="es-MX"/>
        </w:rPr>
        <w:t>9</w:t>
      </w:r>
      <w:r w:rsidRPr="00896302">
        <w:rPr>
          <w:rFonts w:ascii="Arial" w:eastAsia="Times New Roman" w:hAnsi="Arial" w:cs="Arial"/>
          <w:color w:val="000000" w:themeColor="text1"/>
          <w:sz w:val="24"/>
          <w:szCs w:val="24"/>
          <w:lang w:eastAsia="es-MX"/>
        </w:rPr>
        <w:t xml:space="preserve"> por cada 1 000. </w:t>
      </w:r>
      <w:r w:rsidR="00425D3C" w:rsidRPr="00896302">
        <w:rPr>
          <w:rFonts w:ascii="Arial" w:eastAsia="Times New Roman" w:hAnsi="Arial" w:cs="Arial"/>
          <w:color w:val="000000" w:themeColor="text1"/>
          <w:sz w:val="24"/>
          <w:szCs w:val="24"/>
          <w:lang w:eastAsia="es-MX"/>
        </w:rPr>
        <w:t xml:space="preserve">  </w:t>
      </w:r>
    </w:p>
    <w:p w:rsidR="00485101" w:rsidRPr="00896302" w:rsidRDefault="00485101" w:rsidP="00485101">
      <w:pPr>
        <w:spacing w:after="0" w:line="240" w:lineRule="auto"/>
        <w:jc w:val="center"/>
        <w:rPr>
          <w:rFonts w:ascii="Arial" w:eastAsia="Times New Roman" w:hAnsi="Arial" w:cs="Arial"/>
          <w:b/>
          <w:color w:val="000000" w:themeColor="text1"/>
          <w:sz w:val="24"/>
          <w:szCs w:val="24"/>
          <w:lang w:eastAsia="es-MX"/>
        </w:rPr>
      </w:pPr>
      <w:r w:rsidRPr="00896302">
        <w:rPr>
          <w:rFonts w:ascii="Arial" w:eastAsia="Times New Roman" w:hAnsi="Arial" w:cs="Arial"/>
          <w:b/>
          <w:color w:val="000000" w:themeColor="text1"/>
          <w:sz w:val="24"/>
          <w:szCs w:val="24"/>
          <w:lang w:eastAsia="es-MX"/>
        </w:rPr>
        <w:t>Acuse de recibo</w:t>
      </w:r>
    </w:p>
    <w:p w:rsidR="00485101" w:rsidRPr="00896302" w:rsidRDefault="00485101" w:rsidP="00485101">
      <w:pPr>
        <w:spacing w:after="0" w:line="240" w:lineRule="auto"/>
        <w:jc w:val="both"/>
        <w:rPr>
          <w:rFonts w:ascii="Arial" w:eastAsia="Times New Roman" w:hAnsi="Arial" w:cs="Arial"/>
          <w:color w:val="000000" w:themeColor="text1"/>
          <w:sz w:val="24"/>
          <w:szCs w:val="24"/>
          <w:lang w:eastAsia="es-MX"/>
        </w:rPr>
      </w:pPr>
      <w:r w:rsidRPr="00896302">
        <w:rPr>
          <w:rStyle w:val="textobajada"/>
          <w:rFonts w:ascii="Arial" w:hAnsi="Arial" w:cs="Arial"/>
          <w:color w:val="000000" w:themeColor="text1"/>
          <w:sz w:val="24"/>
          <w:szCs w:val="24"/>
        </w:rPr>
        <w:t>“La trabajadora de la Comisión Nacional de los Derechos Humanos Paloma Ruiz Rodríguez, denunció que es víctima de discriminación por parte de esta instancia, tras negársele nuevamente la cobertura médica que cubre el tratamiento de los tres tipos de cáncer que padece”, informa CIMAC Noticias. El enlace</w:t>
      </w:r>
      <w:r w:rsidR="00413F3A" w:rsidRPr="00896302">
        <w:rPr>
          <w:rStyle w:val="textobajada"/>
          <w:rFonts w:ascii="Arial" w:hAnsi="Arial" w:cs="Arial"/>
          <w:color w:val="000000" w:themeColor="text1"/>
          <w:sz w:val="24"/>
          <w:szCs w:val="24"/>
        </w:rPr>
        <w:t xml:space="preserve"> es</w:t>
      </w:r>
      <w:r w:rsidR="00A27E71" w:rsidRPr="00896302">
        <w:rPr>
          <w:rStyle w:val="textobajada"/>
          <w:rFonts w:ascii="Arial" w:hAnsi="Arial" w:cs="Arial"/>
          <w:color w:val="000000" w:themeColor="text1"/>
          <w:sz w:val="24"/>
          <w:szCs w:val="24"/>
        </w:rPr>
        <w:t xml:space="preserve"> éste</w:t>
      </w:r>
      <w:r w:rsidRPr="00896302">
        <w:rPr>
          <w:rStyle w:val="textobajada"/>
          <w:rFonts w:ascii="Arial" w:hAnsi="Arial" w:cs="Arial"/>
          <w:color w:val="000000" w:themeColor="text1"/>
          <w:sz w:val="24"/>
          <w:szCs w:val="24"/>
        </w:rPr>
        <w:t xml:space="preserve">: </w:t>
      </w:r>
      <w:hyperlink r:id="rId4" w:history="1">
        <w:r w:rsidR="00A27E71" w:rsidRPr="00896302">
          <w:rPr>
            <w:rStyle w:val="Hipervnculo"/>
            <w:rFonts w:ascii="Arial" w:eastAsia="Times New Roman" w:hAnsi="Arial" w:cs="Arial"/>
            <w:color w:val="000000" w:themeColor="text1"/>
            <w:sz w:val="24"/>
            <w:szCs w:val="24"/>
            <w:u w:val="none"/>
            <w:lang w:eastAsia="es-MX"/>
          </w:rPr>
          <w:t>https://www.cimacnoticias.com.mx/noticia/trabajadora-de-la-cndh-con-c-ncer- denuncia-discriminaci-n</w:t>
        </w:r>
      </w:hyperlink>
      <w:r w:rsidRPr="00896302">
        <w:rPr>
          <w:rFonts w:ascii="Arial" w:eastAsia="Times New Roman" w:hAnsi="Arial" w:cs="Arial"/>
          <w:color w:val="000000" w:themeColor="text1"/>
          <w:sz w:val="24"/>
          <w:szCs w:val="24"/>
          <w:lang w:eastAsia="es-MX"/>
        </w:rPr>
        <w:t xml:space="preserve"> (...) Usted puede leer en </w:t>
      </w:r>
      <w:hyperlink r:id="rId5" w:history="1">
        <w:r w:rsidRPr="00896302">
          <w:rPr>
            <w:rStyle w:val="Hipervnculo"/>
            <w:rFonts w:ascii="Arial" w:eastAsia="Times New Roman" w:hAnsi="Arial" w:cs="Arial"/>
            <w:color w:val="000000" w:themeColor="text1"/>
            <w:sz w:val="24"/>
            <w:szCs w:val="24"/>
            <w:lang w:eastAsia="es-MX"/>
          </w:rPr>
          <w:t>http://www.forumenlinea.com/</w:t>
        </w:r>
      </w:hyperlink>
      <w:r w:rsidRPr="00896302">
        <w:rPr>
          <w:rFonts w:ascii="Arial" w:eastAsia="Times New Roman" w:hAnsi="Arial" w:cs="Arial"/>
          <w:color w:val="000000" w:themeColor="text1"/>
          <w:sz w:val="24"/>
          <w:szCs w:val="24"/>
          <w:lang w:eastAsia="es-MX"/>
        </w:rPr>
        <w:t xml:space="preserve">: Laicismo “a la carta” (Elio </w:t>
      </w:r>
      <w:proofErr w:type="spellStart"/>
      <w:r w:rsidRPr="00896302">
        <w:rPr>
          <w:rFonts w:ascii="Arial" w:eastAsia="Times New Roman" w:hAnsi="Arial" w:cs="Arial"/>
          <w:color w:val="000000" w:themeColor="text1"/>
          <w:sz w:val="24"/>
          <w:szCs w:val="24"/>
          <w:lang w:eastAsia="es-MX"/>
        </w:rPr>
        <w:t>Masferrer</w:t>
      </w:r>
      <w:proofErr w:type="spellEnd"/>
      <w:r w:rsidRPr="00896302">
        <w:rPr>
          <w:rFonts w:ascii="Arial" w:eastAsia="Times New Roman" w:hAnsi="Arial" w:cs="Arial"/>
          <w:color w:val="000000" w:themeColor="text1"/>
          <w:sz w:val="24"/>
          <w:szCs w:val="24"/>
          <w:lang w:eastAsia="es-MX"/>
        </w:rPr>
        <w:t xml:space="preserve"> Kan). </w:t>
      </w:r>
      <w:r w:rsidRPr="00896302">
        <w:rPr>
          <w:rFonts w:ascii="Arial" w:hAnsi="Arial" w:cs="Arial"/>
          <w:color w:val="000000" w:themeColor="text1"/>
          <w:sz w:val="24"/>
          <w:szCs w:val="24"/>
        </w:rPr>
        <w:t xml:space="preserve">La relación Estado e iglesias (Guillermo Buendía). La </w:t>
      </w:r>
      <w:r w:rsidRPr="00896302">
        <w:rPr>
          <w:rFonts w:ascii="Arial" w:eastAsia="Times New Roman" w:hAnsi="Arial" w:cs="Arial"/>
          <w:color w:val="000000" w:themeColor="text1"/>
          <w:sz w:val="24"/>
          <w:szCs w:val="24"/>
          <w:lang w:eastAsia="es-MX"/>
        </w:rPr>
        <w:t>multifacética</w:t>
      </w:r>
      <w:r w:rsidRPr="00896302">
        <w:rPr>
          <w:rFonts w:ascii="Arial" w:hAnsi="Arial" w:cs="Arial"/>
          <w:color w:val="000000" w:themeColor="text1"/>
          <w:sz w:val="24"/>
          <w:szCs w:val="24"/>
        </w:rPr>
        <w:t xml:space="preserve"> generación de la Reforma </w:t>
      </w:r>
      <w:r w:rsidRPr="00896302">
        <w:rPr>
          <w:rFonts w:ascii="Arial" w:eastAsia="Times New Roman" w:hAnsi="Arial" w:cs="Arial"/>
          <w:color w:val="000000" w:themeColor="text1"/>
          <w:sz w:val="24"/>
          <w:szCs w:val="24"/>
          <w:lang w:eastAsia="es-MX"/>
        </w:rPr>
        <w:t xml:space="preserve">(Pablo Cabañas Díaz). </w:t>
      </w:r>
      <w:r w:rsidRPr="00896302">
        <w:rPr>
          <w:rFonts w:ascii="Arial" w:hAnsi="Arial" w:cs="Arial"/>
          <w:color w:val="000000" w:themeColor="text1"/>
          <w:sz w:val="24"/>
          <w:szCs w:val="24"/>
        </w:rPr>
        <w:t xml:space="preserve">Una incipiente oposición; Se llama: Lucero </w:t>
      </w:r>
      <w:proofErr w:type="spellStart"/>
      <w:r w:rsidRPr="00896302">
        <w:rPr>
          <w:rFonts w:ascii="Arial" w:hAnsi="Arial" w:cs="Arial"/>
          <w:color w:val="000000" w:themeColor="text1"/>
          <w:sz w:val="24"/>
          <w:szCs w:val="24"/>
        </w:rPr>
        <w:t>Roveglia</w:t>
      </w:r>
      <w:proofErr w:type="spellEnd"/>
      <w:r w:rsidRPr="00896302">
        <w:rPr>
          <w:rFonts w:ascii="Arial" w:hAnsi="Arial" w:cs="Arial"/>
          <w:color w:val="000000" w:themeColor="text1"/>
          <w:sz w:val="24"/>
          <w:szCs w:val="24"/>
        </w:rPr>
        <w:t xml:space="preserve">; Alto al </w:t>
      </w:r>
      <w:proofErr w:type="spellStart"/>
      <w:r w:rsidRPr="00896302">
        <w:rPr>
          <w:rFonts w:ascii="Arial" w:hAnsi="Arial" w:cs="Arial"/>
          <w:color w:val="000000" w:themeColor="text1"/>
          <w:sz w:val="24"/>
          <w:szCs w:val="24"/>
        </w:rPr>
        <w:t>ecocidio</w:t>
      </w:r>
      <w:proofErr w:type="spellEnd"/>
      <w:r w:rsidRPr="00896302">
        <w:rPr>
          <w:rFonts w:ascii="Arial" w:hAnsi="Arial" w:cs="Arial"/>
          <w:color w:val="000000" w:themeColor="text1"/>
          <w:sz w:val="24"/>
          <w:szCs w:val="24"/>
        </w:rPr>
        <w:t xml:space="preserve"> en la Ciudad de México (Jorge Meléndez Preciado). </w:t>
      </w:r>
      <w:r w:rsidRPr="00896302">
        <w:rPr>
          <w:rFonts w:ascii="Arial" w:eastAsia="Times New Roman" w:hAnsi="Arial" w:cs="Arial"/>
          <w:bCs/>
          <w:iCs/>
          <w:color w:val="000000" w:themeColor="text1"/>
          <w:sz w:val="24"/>
          <w:szCs w:val="24"/>
          <w:lang w:eastAsia="es-MX"/>
        </w:rPr>
        <w:t>Contra AMLO, guerra psicológica fallida; Migraciones: Una puerta se cierra y otra se abre; Le buscan pero no le encuentran a López Obrador (</w:t>
      </w:r>
      <w:r w:rsidRPr="00896302">
        <w:rPr>
          <w:rFonts w:ascii="Arial" w:eastAsia="Times New Roman" w:hAnsi="Arial" w:cs="Arial"/>
          <w:bCs/>
          <w:color w:val="000000" w:themeColor="text1"/>
          <w:sz w:val="24"/>
          <w:szCs w:val="24"/>
          <w:lang w:eastAsia="es-MX"/>
        </w:rPr>
        <w:t xml:space="preserve">Miguel Ángel Ferrer). Transformación moral desde el aparato estatal </w:t>
      </w:r>
      <w:r w:rsidRPr="00896302">
        <w:rPr>
          <w:rFonts w:ascii="Arial" w:hAnsi="Arial" w:cs="Arial"/>
          <w:color w:val="000000" w:themeColor="text1"/>
        </w:rPr>
        <w:t>(</w:t>
      </w:r>
      <w:r w:rsidRPr="00896302">
        <w:rPr>
          <w:rFonts w:ascii="Arial" w:hAnsi="Arial" w:cs="Arial"/>
          <w:color w:val="000000" w:themeColor="text1"/>
          <w:sz w:val="24"/>
          <w:szCs w:val="24"/>
        </w:rPr>
        <w:t>José Luis Ortiz Santillán</w:t>
      </w:r>
      <w:r w:rsidRPr="00896302">
        <w:rPr>
          <w:rFonts w:ascii="Arial" w:hAnsi="Arial" w:cs="Arial"/>
          <w:color w:val="000000" w:themeColor="text1"/>
        </w:rPr>
        <w:t xml:space="preserve">)… </w:t>
      </w:r>
      <w:r w:rsidRPr="00896302">
        <w:rPr>
          <w:rFonts w:ascii="Arial" w:eastAsia="Times New Roman" w:hAnsi="Arial" w:cs="Arial"/>
          <w:bCs/>
          <w:color w:val="000000" w:themeColor="text1"/>
          <w:sz w:val="24"/>
          <w:szCs w:val="24"/>
          <w:lang w:eastAsia="es-MX"/>
        </w:rPr>
        <w:t>“</w:t>
      </w:r>
      <w:r w:rsidRPr="00896302">
        <w:rPr>
          <w:rFonts w:ascii="Arial" w:eastAsia="Times New Roman" w:hAnsi="Arial" w:cs="Arial"/>
          <w:color w:val="000000" w:themeColor="text1"/>
          <w:sz w:val="24"/>
          <w:szCs w:val="24"/>
          <w:lang w:eastAsia="es-MX"/>
        </w:rPr>
        <w:t xml:space="preserve">Por favor, ahora que se está conmemorando la </w:t>
      </w:r>
      <w:proofErr w:type="spellStart"/>
      <w:r w:rsidRPr="00896302">
        <w:rPr>
          <w:rFonts w:ascii="Arial" w:eastAsia="Times New Roman" w:hAnsi="Arial" w:cs="Arial"/>
          <w:color w:val="000000" w:themeColor="text1"/>
          <w:sz w:val="24"/>
          <w:szCs w:val="24"/>
          <w:lang w:eastAsia="es-MX"/>
        </w:rPr>
        <w:t>Nakba</w:t>
      </w:r>
      <w:proofErr w:type="spellEnd"/>
      <w:r w:rsidRPr="00896302">
        <w:rPr>
          <w:rFonts w:ascii="Arial" w:eastAsia="Times New Roman" w:hAnsi="Arial" w:cs="Arial"/>
          <w:color w:val="000000" w:themeColor="text1"/>
          <w:sz w:val="24"/>
          <w:szCs w:val="24"/>
          <w:lang w:eastAsia="es-MX"/>
        </w:rPr>
        <w:t xml:space="preserve">, es decir la Catástrofe que cayó sobre el pueblo palestino al mismo tiempo que los sionistas celebraban la creación de Israel, les ruego que lean este artículo. Y si están con los derechos humanos de cada palestino, lo divulguen entre sus contactos. Laura </w:t>
      </w:r>
      <w:r w:rsidR="00470FFD" w:rsidRPr="00896302">
        <w:rPr>
          <w:rFonts w:ascii="Arial" w:eastAsia="Times New Roman" w:hAnsi="Arial" w:cs="Arial"/>
          <w:color w:val="000000" w:themeColor="text1"/>
          <w:sz w:val="24"/>
          <w:szCs w:val="24"/>
          <w:lang w:eastAsia="es-MX"/>
        </w:rPr>
        <w:t>C.</w:t>
      </w:r>
      <w:r w:rsidRPr="00896302">
        <w:rPr>
          <w:rFonts w:ascii="Arial" w:eastAsia="Times New Roman" w:hAnsi="Arial" w:cs="Arial"/>
          <w:color w:val="000000" w:themeColor="text1"/>
          <w:sz w:val="24"/>
          <w:szCs w:val="24"/>
          <w:lang w:eastAsia="es-MX"/>
        </w:rPr>
        <w:t>:</w:t>
      </w:r>
      <w:r w:rsidR="00470FFD" w:rsidRPr="00896302">
        <w:rPr>
          <w:rFonts w:ascii="Arial" w:eastAsia="Times New Roman" w:hAnsi="Arial" w:cs="Arial"/>
          <w:color w:val="000000" w:themeColor="text1"/>
          <w:sz w:val="24"/>
          <w:szCs w:val="24"/>
          <w:lang w:eastAsia="es-MX"/>
        </w:rPr>
        <w:t xml:space="preserve"> </w:t>
      </w:r>
      <w:hyperlink r:id="rId6" w:history="1">
        <w:r w:rsidRPr="00896302">
          <w:rPr>
            <w:rStyle w:val="Hipervnculo"/>
            <w:rFonts w:ascii="Arial" w:eastAsia="Times New Roman" w:hAnsi="Arial" w:cs="Arial"/>
            <w:color w:val="000000" w:themeColor="text1"/>
            <w:sz w:val="24"/>
            <w:szCs w:val="24"/>
            <w:lang w:eastAsia="es-MX"/>
          </w:rPr>
          <w:t>https://www.jornada.com.mx/2019/05/18/opinion/022a1mun#</w:t>
        </w:r>
      </w:hyperlink>
      <w:r w:rsidRPr="00896302">
        <w:rPr>
          <w:rFonts w:ascii="Arial" w:eastAsia="Times New Roman" w:hAnsi="Arial" w:cs="Arial"/>
          <w:color w:val="000000" w:themeColor="text1"/>
          <w:sz w:val="24"/>
          <w:szCs w:val="24"/>
          <w:lang w:eastAsia="es-MX"/>
        </w:rPr>
        <w:t>”.</w:t>
      </w:r>
    </w:p>
    <w:p w:rsidR="00896E30" w:rsidRPr="00896302" w:rsidRDefault="005B204D" w:rsidP="00485101">
      <w:pPr>
        <w:spacing w:after="0" w:line="240" w:lineRule="auto"/>
        <w:jc w:val="both"/>
        <w:rPr>
          <w:rFonts w:ascii="Arial" w:eastAsia="Times New Roman" w:hAnsi="Arial" w:cs="Arial"/>
          <w:color w:val="000000" w:themeColor="text1"/>
          <w:lang w:eastAsia="es-MX"/>
        </w:rPr>
      </w:pPr>
      <w:hyperlink r:id="rId7" w:history="1">
        <w:r w:rsidR="00485101" w:rsidRPr="00896302">
          <w:rPr>
            <w:rFonts w:ascii="Arial" w:hAnsi="Arial" w:cs="Arial"/>
            <w:color w:val="000000" w:themeColor="text1"/>
            <w:lang w:val="en-US"/>
          </w:rPr>
          <w:t>https:/</w:t>
        </w:r>
        <w:bookmarkStart w:id="0" w:name="_GoBack"/>
        <w:bookmarkEnd w:id="0"/>
        <w:r w:rsidR="00485101" w:rsidRPr="00896302">
          <w:rPr>
            <w:rFonts w:ascii="Arial" w:hAnsi="Arial" w:cs="Arial"/>
            <w:color w:val="000000" w:themeColor="text1"/>
            <w:lang w:val="en-US"/>
          </w:rPr>
          <w:t>/www.facebook.com/forumenlinea</w:t>
        </w:r>
      </w:hyperlink>
      <w:r w:rsidR="00485101" w:rsidRPr="00896302">
        <w:rPr>
          <w:rFonts w:ascii="Arial" w:eastAsia="Times New Roman" w:hAnsi="Arial" w:cs="Arial"/>
          <w:color w:val="000000" w:themeColor="text1"/>
          <w:lang w:eastAsia="es-MX"/>
        </w:rPr>
        <w:t xml:space="preserve">    </w:t>
      </w:r>
      <w:hyperlink r:id="rId8" w:history="1">
        <w:r w:rsidR="00485101" w:rsidRPr="00896302">
          <w:rPr>
            <w:rFonts w:ascii="Arial" w:eastAsia="Times New Roman" w:hAnsi="Arial" w:cs="Arial"/>
            <w:color w:val="000000" w:themeColor="text1"/>
            <w:lang w:eastAsia="es-MX"/>
          </w:rPr>
          <w:t>forum@forumenlinea.com</w:t>
        </w:r>
      </w:hyperlink>
      <w:r w:rsidR="00485101" w:rsidRPr="00896302">
        <w:rPr>
          <w:rFonts w:ascii="Arial" w:eastAsia="Times New Roman" w:hAnsi="Arial" w:cs="Arial"/>
          <w:color w:val="000000" w:themeColor="text1"/>
          <w:lang w:eastAsia="es-MX"/>
        </w:rPr>
        <w:t xml:space="preserve">    </w:t>
      </w:r>
      <w:hyperlink r:id="rId9" w:anchor="%21/IbarraAguirreEd" w:tgtFrame="_blank" w:history="1">
        <w:r w:rsidR="00485101" w:rsidRPr="00896302">
          <w:rPr>
            <w:rFonts w:ascii="Arial" w:hAnsi="Arial" w:cs="Arial"/>
            <w:color w:val="000000" w:themeColor="text1"/>
          </w:rPr>
          <w:t>@</w:t>
        </w:r>
        <w:proofErr w:type="spellStart"/>
        <w:r w:rsidR="00485101" w:rsidRPr="00896302">
          <w:rPr>
            <w:rFonts w:ascii="Arial" w:hAnsi="Arial" w:cs="Arial"/>
            <w:color w:val="000000" w:themeColor="text1"/>
          </w:rPr>
          <w:t>IbarraAguirreEd</w:t>
        </w:r>
        <w:proofErr w:type="spellEnd"/>
      </w:hyperlink>
    </w:p>
    <w:sectPr w:rsidR="00896E30" w:rsidRPr="008963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101"/>
    <w:rsid w:val="001468E6"/>
    <w:rsid w:val="002B5229"/>
    <w:rsid w:val="002D3AAF"/>
    <w:rsid w:val="00413F3A"/>
    <w:rsid w:val="00425D3C"/>
    <w:rsid w:val="00470FFD"/>
    <w:rsid w:val="00485101"/>
    <w:rsid w:val="005B204D"/>
    <w:rsid w:val="00896302"/>
    <w:rsid w:val="00896E30"/>
    <w:rsid w:val="009F4B10"/>
    <w:rsid w:val="00A27E71"/>
    <w:rsid w:val="00A85B81"/>
    <w:rsid w:val="00B64B5B"/>
    <w:rsid w:val="00B94168"/>
    <w:rsid w:val="00C712C4"/>
    <w:rsid w:val="00E56C05"/>
    <w:rsid w:val="00FD38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7D55A0-DE29-4DEA-9D8A-E3067248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10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85101"/>
    <w:rPr>
      <w:color w:val="0563C1" w:themeColor="hyperlink"/>
      <w:u w:val="single"/>
    </w:rPr>
  </w:style>
  <w:style w:type="character" w:customStyle="1" w:styleId="textobajada">
    <w:name w:val="textobajada"/>
    <w:basedOn w:val="Fuentedeprrafopredeter"/>
    <w:rsid w:val="00485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19/05/18/opinion/022a1mun"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cimacnoticias.com.mx/noticia/trabajadora-de-la-cndh-con-c-ncer-%20denuncia-discriminaci-n"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794</Words>
  <Characters>4311</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2019-05-23T01:57:00Z</dcterms:created>
  <dcterms:modified xsi:type="dcterms:W3CDTF">2019-05-24T16:27:00Z</dcterms:modified>
</cp:coreProperties>
</file>