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8C4" w:rsidRPr="00AC5714" w:rsidRDefault="009A28C4" w:rsidP="009A28C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AC5714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9A28C4" w:rsidRPr="00AC5714" w:rsidRDefault="009A28C4" w:rsidP="009A28C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A28C4" w:rsidRPr="00AC5714" w:rsidRDefault="00695DFD" w:rsidP="00695DF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AC5714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Apagones para derrocar</w:t>
      </w:r>
    </w:p>
    <w:p w:rsidR="009A28C4" w:rsidRPr="00AC5714" w:rsidRDefault="009A28C4" w:rsidP="009A28C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A28C4" w:rsidRPr="00AC5714" w:rsidRDefault="009A28C4" w:rsidP="009A28C4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C571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9A28C4" w:rsidRPr="00AC5714" w:rsidRDefault="009A28C4" w:rsidP="009A28C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F1406" w:rsidRPr="00AC5714" w:rsidRDefault="001F1406" w:rsidP="001F1406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C57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Apenas el 21 de marzo, e</w:t>
      </w:r>
      <w:r w:rsidRPr="00AC5714">
        <w:rPr>
          <w:rFonts w:ascii="Arial" w:hAnsi="Arial" w:cs="Arial"/>
          <w:color w:val="000000" w:themeColor="text1"/>
          <w:sz w:val="24"/>
          <w:szCs w:val="24"/>
        </w:rPr>
        <w:t>l Consejo de</w:t>
      </w:r>
      <w:r w:rsidRPr="00AC5714">
        <w:rPr>
          <w:rStyle w:val="Textoennegrita"/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C5714">
        <w:rPr>
          <w:rStyle w:val="Textoennegrita"/>
          <w:rFonts w:ascii="Arial" w:hAnsi="Arial" w:cs="Arial"/>
          <w:b w:val="0"/>
          <w:color w:val="000000" w:themeColor="text1"/>
          <w:sz w:val="24"/>
          <w:szCs w:val="24"/>
        </w:rPr>
        <w:t xml:space="preserve">Derechos Humanos </w:t>
      </w:r>
      <w:r w:rsidRPr="00AC5714">
        <w:rPr>
          <w:rFonts w:ascii="Arial" w:hAnsi="Arial" w:cs="Arial"/>
          <w:color w:val="000000" w:themeColor="text1"/>
          <w:sz w:val="24"/>
          <w:szCs w:val="24"/>
        </w:rPr>
        <w:t xml:space="preserve">de la Organización de las </w:t>
      </w:r>
      <w:r w:rsidRPr="00AC5714">
        <w:rPr>
          <w:rStyle w:val="Textoennegrita"/>
          <w:rFonts w:ascii="Arial" w:hAnsi="Arial" w:cs="Arial"/>
          <w:b w:val="0"/>
          <w:color w:val="000000" w:themeColor="text1"/>
          <w:sz w:val="24"/>
          <w:szCs w:val="24"/>
        </w:rPr>
        <w:t>Naciones Unidas</w:t>
      </w:r>
      <w:r w:rsidRPr="00AC5714">
        <w:rPr>
          <w:rFonts w:ascii="Arial" w:hAnsi="Arial" w:cs="Arial"/>
          <w:color w:val="000000" w:themeColor="text1"/>
          <w:sz w:val="24"/>
          <w:szCs w:val="24"/>
        </w:rPr>
        <w:t xml:space="preserve"> aprobó </w:t>
      </w:r>
      <w:r w:rsidR="008D4977" w:rsidRPr="00AC5714">
        <w:rPr>
          <w:rFonts w:ascii="Arial" w:hAnsi="Arial" w:cs="Arial"/>
          <w:color w:val="000000" w:themeColor="text1"/>
          <w:sz w:val="24"/>
          <w:szCs w:val="24"/>
        </w:rPr>
        <w:t>la</w:t>
      </w:r>
      <w:r w:rsidRPr="00AC5714">
        <w:rPr>
          <w:rFonts w:ascii="Arial" w:hAnsi="Arial" w:cs="Arial"/>
          <w:color w:val="000000" w:themeColor="text1"/>
          <w:sz w:val="24"/>
          <w:szCs w:val="24"/>
        </w:rPr>
        <w:t xml:space="preserve"> resolución presentada por </w:t>
      </w:r>
      <w:r w:rsidRPr="00AC5714">
        <w:rPr>
          <w:rStyle w:val="Textoennegrita"/>
          <w:rFonts w:ascii="Arial" w:hAnsi="Arial" w:cs="Arial"/>
          <w:b w:val="0"/>
          <w:color w:val="000000" w:themeColor="text1"/>
          <w:sz w:val="24"/>
          <w:szCs w:val="24"/>
        </w:rPr>
        <w:t>Venezuela</w:t>
      </w:r>
      <w:r w:rsidRPr="00AC5714">
        <w:rPr>
          <w:rFonts w:ascii="Arial" w:hAnsi="Arial" w:cs="Arial"/>
          <w:color w:val="000000" w:themeColor="text1"/>
          <w:sz w:val="24"/>
          <w:szCs w:val="24"/>
        </w:rPr>
        <w:t xml:space="preserve"> en nombre del </w:t>
      </w:r>
      <w:r w:rsidRPr="00AC5714">
        <w:rPr>
          <w:rStyle w:val="Textoennegrita"/>
          <w:rFonts w:ascii="Arial" w:hAnsi="Arial" w:cs="Arial"/>
          <w:b w:val="0"/>
          <w:color w:val="000000" w:themeColor="text1"/>
          <w:sz w:val="24"/>
          <w:szCs w:val="24"/>
        </w:rPr>
        <w:t>Movimiento de Países No Alineados</w:t>
      </w:r>
      <w:r w:rsidRPr="00AC5714">
        <w:rPr>
          <w:rFonts w:ascii="Arial" w:hAnsi="Arial" w:cs="Arial"/>
          <w:color w:val="000000" w:themeColor="text1"/>
          <w:sz w:val="24"/>
          <w:szCs w:val="24"/>
        </w:rPr>
        <w:t xml:space="preserve"> (el más numeroso de los </w:t>
      </w:r>
      <w:r w:rsidR="008D4977" w:rsidRPr="00AC5714">
        <w:rPr>
          <w:rFonts w:ascii="Arial" w:hAnsi="Arial" w:cs="Arial"/>
          <w:color w:val="000000" w:themeColor="text1"/>
          <w:sz w:val="24"/>
          <w:szCs w:val="24"/>
        </w:rPr>
        <w:t xml:space="preserve">órganos </w:t>
      </w:r>
      <w:r w:rsidRPr="00AC5714">
        <w:rPr>
          <w:rFonts w:ascii="Arial" w:hAnsi="Arial" w:cs="Arial"/>
          <w:color w:val="000000" w:themeColor="text1"/>
          <w:sz w:val="24"/>
          <w:szCs w:val="24"/>
        </w:rPr>
        <w:t xml:space="preserve">supranacionales después de la ONU) en la que expone los efectos negativos de las </w:t>
      </w:r>
      <w:r w:rsidRPr="00AC5714">
        <w:rPr>
          <w:rStyle w:val="Textoennegrita"/>
          <w:rFonts w:ascii="Arial" w:hAnsi="Arial" w:cs="Arial"/>
          <w:b w:val="0"/>
          <w:color w:val="000000" w:themeColor="text1"/>
          <w:sz w:val="24"/>
          <w:szCs w:val="24"/>
        </w:rPr>
        <w:t>medidas coercitivas unilaterales</w:t>
      </w:r>
      <w:r w:rsidRPr="00AC5714">
        <w:rPr>
          <w:rFonts w:ascii="Arial" w:hAnsi="Arial" w:cs="Arial"/>
          <w:color w:val="000000" w:themeColor="text1"/>
          <w:sz w:val="24"/>
          <w:szCs w:val="24"/>
        </w:rPr>
        <w:t xml:space="preserve"> contra las poblaciones.</w:t>
      </w:r>
    </w:p>
    <w:p w:rsidR="001F1406" w:rsidRPr="00AC5714" w:rsidRDefault="001F1406" w:rsidP="00740E43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AC5714">
        <w:rPr>
          <w:rFonts w:ascii="Arial" w:hAnsi="Arial" w:cs="Arial"/>
          <w:color w:val="000000" w:themeColor="text1"/>
        </w:rPr>
        <w:t xml:space="preserve">La resolución de la que </w:t>
      </w:r>
      <w:r w:rsidR="00B318D9" w:rsidRPr="00AC5714">
        <w:rPr>
          <w:rFonts w:ascii="Arial" w:hAnsi="Arial" w:cs="Arial"/>
          <w:color w:val="000000" w:themeColor="text1"/>
        </w:rPr>
        <w:t xml:space="preserve">muy </w:t>
      </w:r>
      <w:r w:rsidRPr="00AC5714">
        <w:rPr>
          <w:rFonts w:ascii="Arial" w:hAnsi="Arial" w:cs="Arial"/>
          <w:color w:val="000000" w:themeColor="text1"/>
        </w:rPr>
        <w:t xml:space="preserve">poco informó a los mexicanos el </w:t>
      </w:r>
      <w:r w:rsidR="00B318D9" w:rsidRPr="00AC5714">
        <w:rPr>
          <w:rFonts w:ascii="Arial" w:hAnsi="Arial" w:cs="Arial"/>
          <w:color w:val="000000" w:themeColor="text1"/>
        </w:rPr>
        <w:t>duopolio de la televisión y el oligopolio de la radio</w:t>
      </w:r>
      <w:r w:rsidRPr="00AC5714">
        <w:rPr>
          <w:rFonts w:ascii="Arial" w:hAnsi="Arial" w:cs="Arial"/>
          <w:color w:val="000000" w:themeColor="text1"/>
        </w:rPr>
        <w:t xml:space="preserve">, </w:t>
      </w:r>
      <w:r w:rsidR="00740E43" w:rsidRPr="00AC5714">
        <w:rPr>
          <w:rFonts w:ascii="Arial" w:hAnsi="Arial" w:cs="Arial"/>
          <w:color w:val="000000" w:themeColor="text1"/>
        </w:rPr>
        <w:t xml:space="preserve">fue aprobada </w:t>
      </w:r>
      <w:r w:rsidRPr="00AC5714">
        <w:rPr>
          <w:rFonts w:ascii="Arial" w:hAnsi="Arial" w:cs="Arial"/>
          <w:color w:val="000000" w:themeColor="text1"/>
        </w:rPr>
        <w:t>el jueves 21 con 27 votos a favor, cinco abstenciones (entre ellas la de México</w:t>
      </w:r>
      <w:r w:rsidR="00D00544" w:rsidRPr="00AC5714">
        <w:rPr>
          <w:rFonts w:ascii="Arial" w:hAnsi="Arial" w:cs="Arial"/>
          <w:color w:val="000000" w:themeColor="text1"/>
        </w:rPr>
        <w:t>)</w:t>
      </w:r>
      <w:r w:rsidRPr="00AC5714">
        <w:rPr>
          <w:rFonts w:ascii="Arial" w:hAnsi="Arial" w:cs="Arial"/>
          <w:color w:val="000000" w:themeColor="text1"/>
        </w:rPr>
        <w:t xml:space="preserve"> y 15 votos en contra.</w:t>
      </w:r>
    </w:p>
    <w:p w:rsidR="001F1406" w:rsidRPr="00AC5714" w:rsidRDefault="001F1406" w:rsidP="00740E43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AC5714">
        <w:rPr>
          <w:rFonts w:ascii="Arial" w:hAnsi="Arial" w:cs="Arial"/>
          <w:color w:val="000000" w:themeColor="text1"/>
        </w:rPr>
        <w:t>Mientras el gobierno venezolano celebró el hecho como “otra gran victoria del multilateralismo y la</w:t>
      </w:r>
      <w:r w:rsidRPr="00AC5714">
        <w:rPr>
          <w:rStyle w:val="Textoennegrita"/>
          <w:rFonts w:ascii="Arial" w:hAnsi="Arial" w:cs="Arial"/>
          <w:color w:val="000000" w:themeColor="text1"/>
        </w:rPr>
        <w:t xml:space="preserve"> </w:t>
      </w:r>
      <w:r w:rsidRPr="00AC5714">
        <w:rPr>
          <w:rStyle w:val="Textoennegrita"/>
          <w:rFonts w:ascii="Arial" w:hAnsi="Arial" w:cs="Arial"/>
          <w:b w:val="0"/>
          <w:color w:val="000000" w:themeColor="text1"/>
        </w:rPr>
        <w:t>diplomacia</w:t>
      </w:r>
      <w:r w:rsidRPr="00AC5714">
        <w:rPr>
          <w:rFonts w:ascii="Arial" w:hAnsi="Arial" w:cs="Arial"/>
          <w:b/>
          <w:color w:val="000000" w:themeColor="text1"/>
        </w:rPr>
        <w:t xml:space="preserve"> </w:t>
      </w:r>
      <w:r w:rsidRPr="00AC5714">
        <w:rPr>
          <w:rFonts w:ascii="Arial" w:hAnsi="Arial" w:cs="Arial"/>
          <w:color w:val="000000" w:themeColor="text1"/>
        </w:rPr>
        <w:t>de paz”</w:t>
      </w:r>
      <w:r w:rsidR="008D4977" w:rsidRPr="00AC5714">
        <w:rPr>
          <w:rFonts w:ascii="Arial" w:hAnsi="Arial" w:cs="Arial"/>
          <w:color w:val="000000" w:themeColor="text1"/>
        </w:rPr>
        <w:t xml:space="preserve"> frente a la estrategia </w:t>
      </w:r>
      <w:r w:rsidR="001E312D" w:rsidRPr="00AC5714">
        <w:rPr>
          <w:rFonts w:ascii="Arial" w:hAnsi="Arial" w:cs="Arial"/>
          <w:color w:val="000000" w:themeColor="text1"/>
        </w:rPr>
        <w:t xml:space="preserve">de aumentar la presión para justificar la salida forzada de Nicolás Maduro </w:t>
      </w:r>
      <w:r w:rsidR="00740E43" w:rsidRPr="00AC5714">
        <w:rPr>
          <w:rFonts w:ascii="Arial" w:hAnsi="Arial" w:cs="Arial"/>
          <w:color w:val="000000" w:themeColor="text1"/>
        </w:rPr>
        <w:t xml:space="preserve">del Palacio de Miraflores </w:t>
      </w:r>
      <w:r w:rsidR="001E312D" w:rsidRPr="00AC5714">
        <w:rPr>
          <w:rFonts w:ascii="Arial" w:hAnsi="Arial" w:cs="Arial"/>
          <w:color w:val="000000" w:themeColor="text1"/>
        </w:rPr>
        <w:t xml:space="preserve">por ser </w:t>
      </w:r>
      <w:r w:rsidR="00740E43" w:rsidRPr="00AC5714">
        <w:rPr>
          <w:rFonts w:ascii="Arial" w:hAnsi="Arial" w:cs="Arial"/>
          <w:color w:val="000000" w:themeColor="text1"/>
        </w:rPr>
        <w:t>“</w:t>
      </w:r>
      <w:r w:rsidR="001E312D" w:rsidRPr="00AC5714">
        <w:rPr>
          <w:rFonts w:ascii="Arial" w:hAnsi="Arial" w:cs="Arial"/>
          <w:color w:val="000000" w:themeColor="text1"/>
        </w:rPr>
        <w:t>el responsable</w:t>
      </w:r>
      <w:r w:rsidR="00740E43" w:rsidRPr="00AC5714">
        <w:rPr>
          <w:rFonts w:ascii="Arial" w:hAnsi="Arial" w:cs="Arial"/>
          <w:color w:val="000000" w:themeColor="text1"/>
        </w:rPr>
        <w:t>”</w:t>
      </w:r>
      <w:r w:rsidR="001E312D" w:rsidRPr="00AC5714">
        <w:rPr>
          <w:rFonts w:ascii="Arial" w:hAnsi="Arial" w:cs="Arial"/>
          <w:color w:val="000000" w:themeColor="text1"/>
        </w:rPr>
        <w:t xml:space="preserve"> de una “crisis humanitaria” que el gobierno de Donald </w:t>
      </w:r>
      <w:proofErr w:type="spellStart"/>
      <w:r w:rsidR="001E312D" w:rsidRPr="00AC5714">
        <w:rPr>
          <w:rFonts w:ascii="Arial" w:hAnsi="Arial" w:cs="Arial"/>
          <w:color w:val="000000" w:themeColor="text1"/>
        </w:rPr>
        <w:t>Trump</w:t>
      </w:r>
      <w:proofErr w:type="spellEnd"/>
      <w:r w:rsidR="001E312D" w:rsidRPr="00AC5714">
        <w:rPr>
          <w:rFonts w:ascii="Arial" w:hAnsi="Arial" w:cs="Arial"/>
          <w:color w:val="000000" w:themeColor="text1"/>
        </w:rPr>
        <w:t xml:space="preserve"> provoc</w:t>
      </w:r>
      <w:r w:rsidR="00740E43" w:rsidRPr="00AC5714">
        <w:rPr>
          <w:rFonts w:ascii="Arial" w:hAnsi="Arial" w:cs="Arial"/>
          <w:color w:val="000000" w:themeColor="text1"/>
        </w:rPr>
        <w:t>ó</w:t>
      </w:r>
      <w:r w:rsidR="001E312D" w:rsidRPr="00AC5714">
        <w:rPr>
          <w:rFonts w:ascii="Arial" w:hAnsi="Arial" w:cs="Arial"/>
          <w:color w:val="000000" w:themeColor="text1"/>
        </w:rPr>
        <w:t xml:space="preserve"> </w:t>
      </w:r>
      <w:r w:rsidR="008D4977" w:rsidRPr="00AC5714">
        <w:rPr>
          <w:rFonts w:ascii="Arial" w:hAnsi="Arial" w:cs="Arial"/>
          <w:color w:val="000000" w:themeColor="text1"/>
        </w:rPr>
        <w:t>–</w:t>
      </w:r>
      <w:r w:rsidR="001E312D" w:rsidRPr="00AC5714">
        <w:rPr>
          <w:rFonts w:ascii="Arial" w:hAnsi="Arial" w:cs="Arial"/>
          <w:color w:val="000000" w:themeColor="text1"/>
        </w:rPr>
        <w:t xml:space="preserve">como antes lo hizo Barack Obama bajo el argumento de que Caracas es “una amenaza a la seguridad </w:t>
      </w:r>
      <w:r w:rsidR="00294BAF" w:rsidRPr="00AC5714">
        <w:rPr>
          <w:rFonts w:ascii="Arial" w:hAnsi="Arial" w:cs="Arial"/>
          <w:color w:val="000000" w:themeColor="text1"/>
        </w:rPr>
        <w:t>n</w:t>
      </w:r>
      <w:r w:rsidR="001E312D" w:rsidRPr="00AC5714">
        <w:rPr>
          <w:rFonts w:ascii="Arial" w:hAnsi="Arial" w:cs="Arial"/>
          <w:color w:val="000000" w:themeColor="text1"/>
        </w:rPr>
        <w:t>acional de Estados Unidos”</w:t>
      </w:r>
      <w:r w:rsidR="00B470AD" w:rsidRPr="00AC5714">
        <w:rPr>
          <w:rFonts w:ascii="Arial" w:hAnsi="Arial" w:cs="Arial"/>
          <w:color w:val="000000" w:themeColor="text1"/>
        </w:rPr>
        <w:t>–</w:t>
      </w:r>
      <w:r w:rsidR="00B318D9" w:rsidRPr="00AC5714">
        <w:rPr>
          <w:rFonts w:ascii="Arial" w:hAnsi="Arial" w:cs="Arial"/>
          <w:color w:val="000000" w:themeColor="text1"/>
        </w:rPr>
        <w:t>,</w:t>
      </w:r>
      <w:r w:rsidR="001E312D" w:rsidRPr="00AC5714">
        <w:rPr>
          <w:rFonts w:ascii="Arial" w:hAnsi="Arial" w:cs="Arial"/>
          <w:color w:val="000000" w:themeColor="text1"/>
        </w:rPr>
        <w:t xml:space="preserve"> apenas cuatro días más tarde de la resolución emitida en Ginebra</w:t>
      </w:r>
      <w:r w:rsidR="004210B6" w:rsidRPr="00AC5714">
        <w:rPr>
          <w:rFonts w:ascii="Arial" w:hAnsi="Arial" w:cs="Arial"/>
          <w:color w:val="000000" w:themeColor="text1"/>
        </w:rPr>
        <w:t>,</w:t>
      </w:r>
      <w:r w:rsidR="001E312D" w:rsidRPr="00AC5714">
        <w:rPr>
          <w:rFonts w:ascii="Arial" w:hAnsi="Arial" w:cs="Arial"/>
          <w:color w:val="000000" w:themeColor="text1"/>
        </w:rPr>
        <w:t xml:space="preserve"> Suiza, el equipo encargado de</w:t>
      </w:r>
      <w:r w:rsidR="00B318D9" w:rsidRPr="00AC5714">
        <w:rPr>
          <w:rFonts w:ascii="Arial" w:hAnsi="Arial" w:cs="Arial"/>
          <w:color w:val="000000" w:themeColor="text1"/>
        </w:rPr>
        <w:t>l</w:t>
      </w:r>
      <w:r w:rsidR="001E312D" w:rsidRPr="00AC5714">
        <w:rPr>
          <w:rFonts w:ascii="Arial" w:hAnsi="Arial" w:cs="Arial"/>
          <w:color w:val="000000" w:themeColor="text1"/>
        </w:rPr>
        <w:t xml:space="preserve"> derrocamiento de Maduro</w:t>
      </w:r>
      <w:r w:rsidR="00740E43" w:rsidRPr="00AC5714">
        <w:rPr>
          <w:rFonts w:ascii="Arial" w:hAnsi="Arial" w:cs="Arial"/>
          <w:color w:val="000000" w:themeColor="text1"/>
        </w:rPr>
        <w:t xml:space="preserve"> Moros</w:t>
      </w:r>
      <w:r w:rsidR="001E312D" w:rsidRPr="00AC5714">
        <w:rPr>
          <w:rFonts w:ascii="Arial" w:hAnsi="Arial" w:cs="Arial"/>
          <w:color w:val="000000" w:themeColor="text1"/>
        </w:rPr>
        <w:t>, encabezado por Mike Pompeo y del que forman parte criminales de guerra sentenciados en E</w:t>
      </w:r>
      <w:r w:rsidR="00D00544" w:rsidRPr="00AC5714">
        <w:rPr>
          <w:rFonts w:ascii="Arial" w:hAnsi="Arial" w:cs="Arial"/>
          <w:color w:val="000000" w:themeColor="text1"/>
        </w:rPr>
        <w:t>U</w:t>
      </w:r>
      <w:r w:rsidR="00B318D9" w:rsidRPr="00AC5714">
        <w:rPr>
          <w:rFonts w:ascii="Arial" w:hAnsi="Arial" w:cs="Arial"/>
          <w:color w:val="000000" w:themeColor="text1"/>
        </w:rPr>
        <w:t>,</w:t>
      </w:r>
      <w:r w:rsidR="004210B6" w:rsidRPr="00AC5714">
        <w:rPr>
          <w:rFonts w:ascii="Arial" w:hAnsi="Arial" w:cs="Arial"/>
          <w:color w:val="000000" w:themeColor="text1"/>
        </w:rPr>
        <w:t xml:space="preserve"> </w:t>
      </w:r>
      <w:r w:rsidR="001E312D" w:rsidRPr="00AC5714">
        <w:rPr>
          <w:rFonts w:ascii="Arial" w:hAnsi="Arial" w:cs="Arial"/>
          <w:color w:val="000000" w:themeColor="text1"/>
        </w:rPr>
        <w:t>provoc</w:t>
      </w:r>
      <w:r w:rsidR="00B318D9" w:rsidRPr="00AC5714">
        <w:rPr>
          <w:rFonts w:ascii="Arial" w:hAnsi="Arial" w:cs="Arial"/>
          <w:color w:val="000000" w:themeColor="text1"/>
        </w:rPr>
        <w:t>ó</w:t>
      </w:r>
      <w:r w:rsidR="001E312D" w:rsidRPr="00AC5714">
        <w:rPr>
          <w:rFonts w:ascii="Arial" w:hAnsi="Arial" w:cs="Arial"/>
          <w:color w:val="000000" w:themeColor="text1"/>
        </w:rPr>
        <w:t xml:space="preserve"> </w:t>
      </w:r>
      <w:r w:rsidR="00740E43" w:rsidRPr="00AC5714">
        <w:rPr>
          <w:rFonts w:ascii="Arial" w:hAnsi="Arial" w:cs="Arial"/>
          <w:color w:val="000000" w:themeColor="text1"/>
        </w:rPr>
        <w:t xml:space="preserve">cibernéticamente </w:t>
      </w:r>
      <w:r w:rsidR="001E312D" w:rsidRPr="00AC5714">
        <w:rPr>
          <w:rFonts w:ascii="Arial" w:hAnsi="Arial" w:cs="Arial"/>
          <w:color w:val="000000" w:themeColor="text1"/>
        </w:rPr>
        <w:t>el segundo apagón eléctrico en 26 día</w:t>
      </w:r>
      <w:r w:rsidR="00D00544" w:rsidRPr="00AC5714">
        <w:rPr>
          <w:rFonts w:ascii="Arial" w:hAnsi="Arial" w:cs="Arial"/>
          <w:color w:val="000000" w:themeColor="text1"/>
        </w:rPr>
        <w:t>s</w:t>
      </w:r>
      <w:r w:rsidR="001E312D" w:rsidRPr="00AC5714">
        <w:rPr>
          <w:rFonts w:ascii="Arial" w:hAnsi="Arial" w:cs="Arial"/>
          <w:color w:val="000000" w:themeColor="text1"/>
        </w:rPr>
        <w:t>.</w:t>
      </w:r>
    </w:p>
    <w:p w:rsidR="00A54CE7" w:rsidRPr="00AC5714" w:rsidRDefault="001F1406" w:rsidP="00740E43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AC5714">
        <w:rPr>
          <w:rFonts w:ascii="Arial" w:hAnsi="Arial" w:cs="Arial"/>
          <w:color w:val="000000" w:themeColor="text1"/>
        </w:rPr>
        <w:t>Recientemente, un equipo del C</w:t>
      </w:r>
      <w:r w:rsidR="00740E43" w:rsidRPr="00AC5714">
        <w:rPr>
          <w:rFonts w:ascii="Arial" w:hAnsi="Arial" w:cs="Arial"/>
          <w:color w:val="000000" w:themeColor="text1"/>
        </w:rPr>
        <w:t xml:space="preserve">DH </w:t>
      </w:r>
      <w:r w:rsidRPr="00AC5714">
        <w:rPr>
          <w:rFonts w:ascii="Arial" w:hAnsi="Arial" w:cs="Arial"/>
          <w:color w:val="000000" w:themeColor="text1"/>
        </w:rPr>
        <w:t>de la ONU visitó el país suramericano para constatar la situación. Tras su estadía, la alta comisionada de D</w:t>
      </w:r>
      <w:r w:rsidR="00A54CE7" w:rsidRPr="00AC5714">
        <w:rPr>
          <w:rFonts w:ascii="Arial" w:hAnsi="Arial" w:cs="Arial"/>
          <w:color w:val="000000" w:themeColor="text1"/>
        </w:rPr>
        <w:t>erechos Humanos</w:t>
      </w:r>
      <w:r w:rsidRPr="00AC5714">
        <w:rPr>
          <w:rFonts w:ascii="Arial" w:hAnsi="Arial" w:cs="Arial"/>
          <w:color w:val="000000" w:themeColor="text1"/>
        </w:rPr>
        <w:t xml:space="preserve">, </w:t>
      </w:r>
      <w:r w:rsidRPr="00AC5714">
        <w:rPr>
          <w:rStyle w:val="Textoennegrita"/>
          <w:rFonts w:ascii="Arial" w:hAnsi="Arial" w:cs="Arial"/>
          <w:b w:val="0"/>
          <w:color w:val="000000" w:themeColor="text1"/>
        </w:rPr>
        <w:t>Michelle Bachelet</w:t>
      </w:r>
      <w:r w:rsidRPr="00AC5714">
        <w:rPr>
          <w:rFonts w:ascii="Arial" w:hAnsi="Arial" w:cs="Arial"/>
          <w:color w:val="000000" w:themeColor="text1"/>
        </w:rPr>
        <w:t>, expresó su preocupación por los efectos de las medidas coercitivas en los venezolanos.</w:t>
      </w:r>
      <w:r w:rsidR="00A54CE7" w:rsidRPr="00AC5714">
        <w:rPr>
          <w:rFonts w:ascii="Arial" w:hAnsi="Arial" w:cs="Arial"/>
          <w:color w:val="000000" w:themeColor="text1"/>
        </w:rPr>
        <w:t xml:space="preserve"> </w:t>
      </w:r>
      <w:r w:rsidR="00D00544" w:rsidRPr="00AC5714">
        <w:rPr>
          <w:rFonts w:ascii="Arial" w:hAnsi="Arial" w:cs="Arial"/>
          <w:color w:val="000000" w:themeColor="text1"/>
        </w:rPr>
        <w:t>L</w:t>
      </w:r>
      <w:r w:rsidR="00A54CE7" w:rsidRPr="00AC5714">
        <w:rPr>
          <w:rFonts w:ascii="Arial" w:hAnsi="Arial" w:cs="Arial"/>
          <w:color w:val="000000" w:themeColor="text1"/>
        </w:rPr>
        <w:t xml:space="preserve">a expresidente de Chile es una crítica </w:t>
      </w:r>
      <w:r w:rsidR="008D4977" w:rsidRPr="00AC5714">
        <w:rPr>
          <w:rFonts w:ascii="Arial" w:hAnsi="Arial" w:cs="Arial"/>
          <w:color w:val="000000" w:themeColor="text1"/>
        </w:rPr>
        <w:t>tenaz</w:t>
      </w:r>
      <w:r w:rsidR="00A54CE7" w:rsidRPr="00AC5714">
        <w:rPr>
          <w:rFonts w:ascii="Arial" w:hAnsi="Arial" w:cs="Arial"/>
          <w:color w:val="000000" w:themeColor="text1"/>
        </w:rPr>
        <w:t xml:space="preserve"> de Maduro.</w:t>
      </w:r>
    </w:p>
    <w:p w:rsidR="00294BAF" w:rsidRPr="00AC5714" w:rsidRDefault="00A54CE7" w:rsidP="00A54CE7">
      <w:pPr>
        <w:pStyle w:val="NormalWeb"/>
        <w:spacing w:before="0" w:beforeAutospacing="0" w:after="0" w:afterAutospacing="0"/>
        <w:ind w:firstLine="708"/>
        <w:jc w:val="both"/>
        <w:rPr>
          <w:rStyle w:val="nfasis"/>
          <w:rFonts w:ascii="Arial" w:hAnsi="Arial" w:cs="Arial"/>
          <w:i w:val="0"/>
          <w:color w:val="000000" w:themeColor="text1"/>
        </w:rPr>
      </w:pPr>
      <w:r w:rsidRPr="00AC5714">
        <w:rPr>
          <w:rFonts w:ascii="Arial" w:hAnsi="Arial" w:cs="Arial"/>
          <w:color w:val="000000" w:themeColor="text1"/>
        </w:rPr>
        <w:t>Como muy bien apuntó Alfred-Maurice de Zayas, experto en Derechos Humanos designado por la ONU para la promoción de un orden internacional democrático e igualitario (2012-18), “</w:t>
      </w:r>
      <w:r w:rsidRPr="00AC5714">
        <w:rPr>
          <w:rStyle w:val="nfasis"/>
          <w:rFonts w:ascii="Arial" w:hAnsi="Arial" w:cs="Arial"/>
          <w:i w:val="0"/>
          <w:color w:val="000000" w:themeColor="text1"/>
        </w:rPr>
        <w:t>Venezuela sólo necesita poner fin al bloqueo financiero y las sanciones. Venezuela ha agradecido la asistencia internacional para resolver los problemas creados por las sanciones. EU no puede estrangular primero la economía venezolana y luego reclamar que el país necesita asistencia humanitaria. Esto es cínico, maquiavélico, de mala fe en extremo. No puedes ser el torturador y el salvador al mismo tiempo</w:t>
      </w:r>
      <w:r w:rsidR="00B470AD">
        <w:rPr>
          <w:rStyle w:val="nfasis"/>
          <w:rFonts w:ascii="Arial" w:hAnsi="Arial" w:cs="Arial"/>
          <w:i w:val="0"/>
          <w:color w:val="000000" w:themeColor="text1"/>
        </w:rPr>
        <w:t>.</w:t>
      </w:r>
      <w:r w:rsidRPr="00AC5714">
        <w:rPr>
          <w:rStyle w:val="nfasis"/>
          <w:rFonts w:ascii="Arial" w:hAnsi="Arial" w:cs="Arial"/>
          <w:i w:val="0"/>
          <w:color w:val="000000" w:themeColor="text1"/>
        </w:rPr>
        <w:t>”</w:t>
      </w:r>
    </w:p>
    <w:p w:rsidR="00294BAF" w:rsidRPr="00AC5714" w:rsidRDefault="00D00544" w:rsidP="00A54CE7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AC5714">
        <w:rPr>
          <w:rFonts w:ascii="Arial" w:hAnsi="Arial" w:cs="Arial"/>
          <w:color w:val="000000" w:themeColor="text1"/>
        </w:rPr>
        <w:t>P</w:t>
      </w:r>
      <w:r w:rsidR="00A54CE7" w:rsidRPr="00AC5714">
        <w:rPr>
          <w:rFonts w:ascii="Arial" w:hAnsi="Arial" w:cs="Arial"/>
          <w:color w:val="000000" w:themeColor="text1"/>
        </w:rPr>
        <w:t>ero la Unión Europea</w:t>
      </w:r>
      <w:r w:rsidR="00294BAF" w:rsidRPr="00AC5714">
        <w:rPr>
          <w:rFonts w:ascii="Arial" w:hAnsi="Arial" w:cs="Arial"/>
          <w:color w:val="000000" w:themeColor="text1"/>
        </w:rPr>
        <w:t>, excepto Italia,</w:t>
      </w:r>
      <w:r w:rsidR="00A54CE7" w:rsidRPr="00AC5714">
        <w:rPr>
          <w:rFonts w:ascii="Arial" w:hAnsi="Arial" w:cs="Arial"/>
          <w:color w:val="000000" w:themeColor="text1"/>
        </w:rPr>
        <w:t xml:space="preserve"> y el </w:t>
      </w:r>
      <w:r w:rsidRPr="00AC5714">
        <w:rPr>
          <w:rFonts w:ascii="Arial" w:hAnsi="Arial" w:cs="Arial"/>
          <w:color w:val="000000" w:themeColor="text1"/>
        </w:rPr>
        <w:t xml:space="preserve">dividido </w:t>
      </w:r>
      <w:r w:rsidR="00A54CE7" w:rsidRPr="00AC5714">
        <w:rPr>
          <w:rFonts w:ascii="Arial" w:hAnsi="Arial" w:cs="Arial"/>
          <w:color w:val="000000" w:themeColor="text1"/>
        </w:rPr>
        <w:t xml:space="preserve">Grupo de Lima prefieren voltear hacia otra parte para no molestar al </w:t>
      </w:r>
      <w:r w:rsidR="00294BAF" w:rsidRPr="00AC5714">
        <w:rPr>
          <w:rFonts w:ascii="Arial" w:hAnsi="Arial" w:cs="Arial"/>
          <w:color w:val="000000" w:themeColor="text1"/>
        </w:rPr>
        <w:t xml:space="preserve">magnate </w:t>
      </w:r>
      <w:r w:rsidR="00A54CE7" w:rsidRPr="00AC5714">
        <w:rPr>
          <w:rFonts w:ascii="Arial" w:hAnsi="Arial" w:cs="Arial"/>
          <w:color w:val="000000" w:themeColor="text1"/>
        </w:rPr>
        <w:t>inmobiliario que hace negocios particulares desde la Casa Blanca.</w:t>
      </w:r>
      <w:r w:rsidR="00294BAF" w:rsidRPr="00AC5714">
        <w:rPr>
          <w:rFonts w:ascii="Arial" w:hAnsi="Arial" w:cs="Arial"/>
          <w:color w:val="000000" w:themeColor="text1"/>
        </w:rPr>
        <w:t xml:space="preserve"> Y el del petróleo, el oro y otras materias primas sería un suculento negocio para la plutocracia estadunidense.</w:t>
      </w:r>
    </w:p>
    <w:p w:rsidR="001F1406" w:rsidRPr="00AC5714" w:rsidRDefault="00294BAF" w:rsidP="00F00641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AC5714">
        <w:rPr>
          <w:rFonts w:ascii="Arial" w:hAnsi="Arial" w:cs="Arial"/>
          <w:color w:val="000000" w:themeColor="text1"/>
        </w:rPr>
        <w:t xml:space="preserve">Transcurridos dos meses de que Pompeo </w:t>
      </w:r>
      <w:r w:rsidR="00A23D75" w:rsidRPr="00AC5714">
        <w:rPr>
          <w:rFonts w:ascii="Arial" w:hAnsi="Arial" w:cs="Arial"/>
          <w:color w:val="000000" w:themeColor="text1"/>
        </w:rPr>
        <w:t>p</w:t>
      </w:r>
      <w:r w:rsidRPr="00AC5714">
        <w:rPr>
          <w:rFonts w:ascii="Arial" w:hAnsi="Arial" w:cs="Arial"/>
          <w:color w:val="000000" w:themeColor="text1"/>
        </w:rPr>
        <w:t>resion</w:t>
      </w:r>
      <w:r w:rsidR="00F00641" w:rsidRPr="00AC5714">
        <w:rPr>
          <w:rFonts w:ascii="Arial" w:hAnsi="Arial" w:cs="Arial"/>
          <w:color w:val="000000" w:themeColor="text1"/>
        </w:rPr>
        <w:t>ó</w:t>
      </w:r>
      <w:r w:rsidRPr="00AC5714">
        <w:rPr>
          <w:rFonts w:ascii="Arial" w:hAnsi="Arial" w:cs="Arial"/>
          <w:color w:val="000000" w:themeColor="text1"/>
        </w:rPr>
        <w:t xml:space="preserve"> a Juan </w:t>
      </w:r>
      <w:proofErr w:type="spellStart"/>
      <w:r w:rsidRPr="00AC5714">
        <w:rPr>
          <w:rFonts w:ascii="Arial" w:hAnsi="Arial" w:cs="Arial"/>
          <w:color w:val="000000" w:themeColor="text1"/>
        </w:rPr>
        <w:t>Guaidó</w:t>
      </w:r>
      <w:proofErr w:type="spellEnd"/>
      <w:r w:rsidRPr="00AC5714">
        <w:rPr>
          <w:rFonts w:ascii="Arial" w:hAnsi="Arial" w:cs="Arial"/>
          <w:color w:val="000000" w:themeColor="text1"/>
        </w:rPr>
        <w:t xml:space="preserve"> para que se proclamara </w:t>
      </w:r>
      <w:r w:rsidRPr="00AC5714">
        <w:rPr>
          <w:rFonts w:ascii="Arial" w:hAnsi="Arial" w:cs="Arial"/>
          <w:i/>
          <w:color w:val="000000" w:themeColor="text1"/>
        </w:rPr>
        <w:t>presidente encargado</w:t>
      </w:r>
      <w:r w:rsidR="005D38F8" w:rsidRPr="00AC5714">
        <w:rPr>
          <w:rFonts w:ascii="Arial" w:hAnsi="Arial" w:cs="Arial"/>
          <w:i/>
          <w:color w:val="000000" w:themeColor="text1"/>
        </w:rPr>
        <w:t>,</w:t>
      </w:r>
      <w:r w:rsidR="005D38F8" w:rsidRPr="00AC5714">
        <w:rPr>
          <w:rFonts w:ascii="Arial" w:hAnsi="Arial" w:cs="Arial"/>
          <w:color w:val="000000" w:themeColor="text1"/>
        </w:rPr>
        <w:t xml:space="preserve"> sin cubrir el expediente de que lo designara la Asamblea Nacional, y un mes después del concierto de Cúcuta, corroboran </w:t>
      </w:r>
      <w:r w:rsidR="00A23D75" w:rsidRPr="00AC5714">
        <w:rPr>
          <w:rFonts w:ascii="Arial" w:hAnsi="Arial" w:cs="Arial"/>
          <w:color w:val="000000" w:themeColor="text1"/>
        </w:rPr>
        <w:t xml:space="preserve">en Washington </w:t>
      </w:r>
      <w:r w:rsidR="005D38F8" w:rsidRPr="00AC5714">
        <w:rPr>
          <w:rFonts w:ascii="Arial" w:hAnsi="Arial" w:cs="Arial"/>
          <w:color w:val="000000" w:themeColor="text1"/>
        </w:rPr>
        <w:t xml:space="preserve">que el </w:t>
      </w:r>
      <w:r w:rsidR="00F00641" w:rsidRPr="00AC5714">
        <w:rPr>
          <w:rFonts w:ascii="Arial" w:hAnsi="Arial" w:cs="Arial"/>
          <w:color w:val="000000" w:themeColor="text1"/>
        </w:rPr>
        <w:t>guion</w:t>
      </w:r>
      <w:r w:rsidR="005D38F8" w:rsidRPr="00AC5714">
        <w:rPr>
          <w:rFonts w:ascii="Arial" w:hAnsi="Arial" w:cs="Arial"/>
          <w:color w:val="000000" w:themeColor="text1"/>
        </w:rPr>
        <w:t xml:space="preserve"> hollywoodense </w:t>
      </w:r>
      <w:r w:rsidR="00F00641" w:rsidRPr="00AC5714">
        <w:rPr>
          <w:rFonts w:ascii="Arial" w:hAnsi="Arial" w:cs="Arial"/>
          <w:color w:val="000000" w:themeColor="text1"/>
        </w:rPr>
        <w:t>est</w:t>
      </w:r>
      <w:r w:rsidR="00A23D75" w:rsidRPr="00AC5714">
        <w:rPr>
          <w:rFonts w:ascii="Arial" w:hAnsi="Arial" w:cs="Arial"/>
          <w:color w:val="000000" w:themeColor="text1"/>
        </w:rPr>
        <w:t>aba</w:t>
      </w:r>
      <w:r w:rsidR="00F00641" w:rsidRPr="00AC5714">
        <w:rPr>
          <w:rFonts w:ascii="Arial" w:hAnsi="Arial" w:cs="Arial"/>
          <w:color w:val="000000" w:themeColor="text1"/>
        </w:rPr>
        <w:t xml:space="preserve"> apoyado en las aspiraciones de</w:t>
      </w:r>
      <w:r w:rsidR="00A23D75" w:rsidRPr="00AC5714">
        <w:rPr>
          <w:rFonts w:ascii="Arial" w:hAnsi="Arial" w:cs="Arial"/>
          <w:color w:val="000000" w:themeColor="text1"/>
        </w:rPr>
        <w:t xml:space="preserve">l </w:t>
      </w:r>
      <w:r w:rsidR="00A23D75" w:rsidRPr="00AC5714">
        <w:rPr>
          <w:rFonts w:ascii="Arial" w:hAnsi="Arial" w:cs="Arial"/>
          <w:color w:val="000000" w:themeColor="text1"/>
        </w:rPr>
        <w:lastRenderedPageBreak/>
        <w:t>violento y pro yanqui</w:t>
      </w:r>
      <w:r w:rsidR="00F00641" w:rsidRPr="00AC5714">
        <w:rPr>
          <w:rFonts w:ascii="Arial" w:hAnsi="Arial" w:cs="Arial"/>
          <w:color w:val="000000" w:themeColor="text1"/>
        </w:rPr>
        <w:t xml:space="preserve"> </w:t>
      </w:r>
      <w:r w:rsidR="00A23D75" w:rsidRPr="00AC5714">
        <w:rPr>
          <w:rFonts w:ascii="Arial" w:hAnsi="Arial" w:cs="Arial"/>
          <w:color w:val="000000" w:themeColor="text1"/>
        </w:rPr>
        <w:t>Voluntad Popular,</w:t>
      </w:r>
      <w:r w:rsidR="00F00641" w:rsidRPr="00AC5714">
        <w:rPr>
          <w:rFonts w:ascii="Arial" w:hAnsi="Arial" w:cs="Arial"/>
          <w:color w:val="000000" w:themeColor="text1"/>
        </w:rPr>
        <w:t xml:space="preserve"> de Leopoldo López, </w:t>
      </w:r>
      <w:r w:rsidR="00A23D75" w:rsidRPr="00AC5714">
        <w:rPr>
          <w:rFonts w:ascii="Arial" w:hAnsi="Arial" w:cs="Arial"/>
          <w:color w:val="000000" w:themeColor="text1"/>
        </w:rPr>
        <w:t xml:space="preserve">partido </w:t>
      </w:r>
      <w:r w:rsidR="00F00641" w:rsidRPr="00AC5714">
        <w:rPr>
          <w:rFonts w:ascii="Arial" w:hAnsi="Arial" w:cs="Arial"/>
          <w:color w:val="000000" w:themeColor="text1"/>
        </w:rPr>
        <w:t>muy alejad</w:t>
      </w:r>
      <w:r w:rsidR="00A23D75" w:rsidRPr="00AC5714">
        <w:rPr>
          <w:rFonts w:ascii="Arial" w:hAnsi="Arial" w:cs="Arial"/>
          <w:color w:val="000000" w:themeColor="text1"/>
        </w:rPr>
        <w:t>o</w:t>
      </w:r>
      <w:r w:rsidR="00F00641" w:rsidRPr="00AC5714">
        <w:rPr>
          <w:rFonts w:ascii="Arial" w:hAnsi="Arial" w:cs="Arial"/>
          <w:color w:val="000000" w:themeColor="text1"/>
        </w:rPr>
        <w:t xml:space="preserve"> de la oposición nacionalista que lucha </w:t>
      </w:r>
      <w:r w:rsidR="00A23D75" w:rsidRPr="00AC5714">
        <w:rPr>
          <w:rFonts w:ascii="Arial" w:hAnsi="Arial" w:cs="Arial"/>
          <w:color w:val="000000" w:themeColor="text1"/>
        </w:rPr>
        <w:t>pacíficamente.</w:t>
      </w:r>
    </w:p>
    <w:p w:rsidR="00695DFD" w:rsidRPr="00AC5714" w:rsidRDefault="00A23D75" w:rsidP="00695DFD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AC5714">
        <w:rPr>
          <w:rFonts w:ascii="Arial" w:hAnsi="Arial" w:cs="Arial"/>
          <w:color w:val="000000" w:themeColor="text1"/>
        </w:rPr>
        <w:t>O</w:t>
      </w:r>
      <w:r w:rsidR="00F00641" w:rsidRPr="00AC5714">
        <w:rPr>
          <w:rFonts w:ascii="Arial" w:hAnsi="Arial" w:cs="Arial"/>
          <w:color w:val="000000" w:themeColor="text1"/>
        </w:rPr>
        <w:t xml:space="preserve">rganizaron el segundo apagón eléctrico para responsabilizar a los chavistas de las criminales consecuencias del bloqueo estadunidense. Pero </w:t>
      </w:r>
      <w:r w:rsidRPr="00AC5714">
        <w:rPr>
          <w:rFonts w:ascii="Arial" w:hAnsi="Arial" w:cs="Arial"/>
          <w:color w:val="000000" w:themeColor="text1"/>
        </w:rPr>
        <w:t xml:space="preserve">ya </w:t>
      </w:r>
      <w:r w:rsidR="00F00641" w:rsidRPr="00AC5714">
        <w:rPr>
          <w:rFonts w:ascii="Arial" w:hAnsi="Arial" w:cs="Arial"/>
          <w:color w:val="000000" w:themeColor="text1"/>
        </w:rPr>
        <w:t xml:space="preserve">se </w:t>
      </w:r>
      <w:r w:rsidR="004210B6" w:rsidRPr="00AC5714">
        <w:rPr>
          <w:rFonts w:ascii="Arial" w:hAnsi="Arial" w:cs="Arial"/>
          <w:color w:val="000000" w:themeColor="text1"/>
        </w:rPr>
        <w:t xml:space="preserve">les </w:t>
      </w:r>
      <w:r w:rsidR="00F00641" w:rsidRPr="00AC5714">
        <w:rPr>
          <w:rFonts w:ascii="Arial" w:hAnsi="Arial" w:cs="Arial"/>
          <w:color w:val="000000" w:themeColor="text1"/>
        </w:rPr>
        <w:t xml:space="preserve">atravesó </w:t>
      </w:r>
      <w:r w:rsidRPr="00AC5714">
        <w:rPr>
          <w:rFonts w:ascii="Arial" w:hAnsi="Arial" w:cs="Arial"/>
          <w:color w:val="000000" w:themeColor="text1"/>
        </w:rPr>
        <w:t xml:space="preserve">Rusia </w:t>
      </w:r>
      <w:r w:rsidR="00695DFD" w:rsidRPr="00AC5714">
        <w:rPr>
          <w:rFonts w:ascii="Arial" w:hAnsi="Arial" w:cs="Arial"/>
          <w:color w:val="000000" w:themeColor="text1"/>
        </w:rPr>
        <w:t xml:space="preserve">con aviones cargados de ayuda humanitaria </w:t>
      </w:r>
      <w:r w:rsidR="00F00641" w:rsidRPr="00AC5714">
        <w:rPr>
          <w:rFonts w:ascii="Arial" w:hAnsi="Arial" w:cs="Arial"/>
          <w:color w:val="000000" w:themeColor="text1"/>
        </w:rPr>
        <w:t>y</w:t>
      </w:r>
      <w:r w:rsidR="00695DFD" w:rsidRPr="00AC5714">
        <w:rPr>
          <w:rFonts w:ascii="Arial" w:hAnsi="Arial" w:cs="Arial"/>
          <w:color w:val="000000" w:themeColor="text1"/>
        </w:rPr>
        <w:t xml:space="preserve"> material castrense. Y </w:t>
      </w:r>
      <w:r w:rsidRPr="00AC5714">
        <w:rPr>
          <w:rFonts w:ascii="Arial" w:hAnsi="Arial" w:cs="Arial"/>
          <w:color w:val="000000" w:themeColor="text1"/>
        </w:rPr>
        <w:t>trascendió que</w:t>
      </w:r>
      <w:r w:rsidR="00695DFD" w:rsidRPr="00AC5714">
        <w:rPr>
          <w:rFonts w:ascii="Arial" w:hAnsi="Arial" w:cs="Arial"/>
          <w:color w:val="000000" w:themeColor="text1"/>
        </w:rPr>
        <w:t xml:space="preserve"> </w:t>
      </w:r>
      <w:r w:rsidR="004210B6" w:rsidRPr="00AC5714">
        <w:rPr>
          <w:rFonts w:ascii="Arial" w:hAnsi="Arial" w:cs="Arial"/>
          <w:color w:val="000000" w:themeColor="text1"/>
        </w:rPr>
        <w:t xml:space="preserve">la </w:t>
      </w:r>
      <w:r w:rsidR="00695DFD" w:rsidRPr="00AC5714">
        <w:rPr>
          <w:rFonts w:ascii="Arial" w:hAnsi="Arial" w:cs="Arial"/>
          <w:color w:val="000000" w:themeColor="text1"/>
        </w:rPr>
        <w:t xml:space="preserve">Fuerza Armada Nacional Bolivariana desplegó el domingo 24 una batería de misiles antiaéreos S-300 en torno a Caracas, el escudo defensivo más avanzado en </w:t>
      </w:r>
      <w:r w:rsidR="00B3168F" w:rsidRPr="00AC5714">
        <w:rPr>
          <w:rFonts w:ascii="Arial" w:hAnsi="Arial" w:cs="Arial"/>
          <w:color w:val="000000" w:themeColor="text1"/>
        </w:rPr>
        <w:t>Latinoa</w:t>
      </w:r>
      <w:r w:rsidR="00695DFD" w:rsidRPr="00AC5714">
        <w:rPr>
          <w:rFonts w:ascii="Arial" w:hAnsi="Arial" w:cs="Arial"/>
          <w:color w:val="000000" w:themeColor="text1"/>
        </w:rPr>
        <w:t xml:space="preserve">mérica. </w:t>
      </w:r>
    </w:p>
    <w:p w:rsidR="00695DFD" w:rsidRPr="00AC5714" w:rsidRDefault="00695DFD" w:rsidP="00695DFD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AC5714">
        <w:rPr>
          <w:rFonts w:ascii="Arial" w:hAnsi="Arial" w:cs="Arial"/>
          <w:color w:val="000000" w:themeColor="text1"/>
        </w:rPr>
        <w:t xml:space="preserve">El mensaje es </w:t>
      </w:r>
      <w:r w:rsidR="00B3168F" w:rsidRPr="00AC5714">
        <w:rPr>
          <w:rFonts w:ascii="Arial" w:hAnsi="Arial" w:cs="Arial"/>
          <w:color w:val="000000" w:themeColor="text1"/>
        </w:rPr>
        <w:t>claro</w:t>
      </w:r>
      <w:r w:rsidRPr="00AC5714">
        <w:rPr>
          <w:rFonts w:ascii="Arial" w:hAnsi="Arial" w:cs="Arial"/>
          <w:color w:val="000000" w:themeColor="text1"/>
        </w:rPr>
        <w:t xml:space="preserve">. Venezuela no es como </w:t>
      </w:r>
      <w:r w:rsidR="004210B6" w:rsidRPr="00AC5714">
        <w:rPr>
          <w:rFonts w:ascii="Arial" w:hAnsi="Arial" w:cs="Arial"/>
          <w:color w:val="000000" w:themeColor="text1"/>
        </w:rPr>
        <w:t xml:space="preserve">fue </w:t>
      </w:r>
      <w:r w:rsidRPr="00AC5714">
        <w:rPr>
          <w:rFonts w:ascii="Arial" w:hAnsi="Arial" w:cs="Arial"/>
          <w:color w:val="000000" w:themeColor="text1"/>
        </w:rPr>
        <w:t xml:space="preserve">Libia, Irak o Yugoslavia. </w:t>
      </w:r>
      <w:r w:rsidR="00B3168F" w:rsidRPr="00AC5714">
        <w:rPr>
          <w:rFonts w:ascii="Arial" w:hAnsi="Arial" w:cs="Arial"/>
          <w:color w:val="000000" w:themeColor="text1"/>
        </w:rPr>
        <w:t>La</w:t>
      </w:r>
      <w:r w:rsidRPr="00AC5714">
        <w:rPr>
          <w:rFonts w:ascii="Arial" w:hAnsi="Arial" w:cs="Arial"/>
          <w:color w:val="000000" w:themeColor="text1"/>
        </w:rPr>
        <w:t xml:space="preserve"> resistencia </w:t>
      </w:r>
      <w:r w:rsidR="00B3168F" w:rsidRPr="00AC5714">
        <w:rPr>
          <w:rFonts w:ascii="Arial" w:hAnsi="Arial" w:cs="Arial"/>
          <w:color w:val="000000" w:themeColor="text1"/>
        </w:rPr>
        <w:t>chavista</w:t>
      </w:r>
      <w:r w:rsidRPr="00AC5714">
        <w:rPr>
          <w:rFonts w:ascii="Arial" w:hAnsi="Arial" w:cs="Arial"/>
          <w:color w:val="000000" w:themeColor="text1"/>
        </w:rPr>
        <w:t xml:space="preserve"> tiene </w:t>
      </w:r>
      <w:r w:rsidR="004210B6" w:rsidRPr="00AC5714">
        <w:rPr>
          <w:rFonts w:ascii="Arial" w:hAnsi="Arial" w:cs="Arial"/>
          <w:color w:val="000000" w:themeColor="text1"/>
        </w:rPr>
        <w:t>de</w:t>
      </w:r>
      <w:r w:rsidRPr="00AC5714">
        <w:rPr>
          <w:rFonts w:ascii="Arial" w:hAnsi="Arial" w:cs="Arial"/>
          <w:color w:val="000000" w:themeColor="text1"/>
        </w:rPr>
        <w:t xml:space="preserve"> referente</w:t>
      </w:r>
      <w:r w:rsidR="00B3168F" w:rsidRPr="00AC5714">
        <w:rPr>
          <w:rFonts w:ascii="Arial" w:hAnsi="Arial" w:cs="Arial"/>
          <w:color w:val="000000" w:themeColor="text1"/>
        </w:rPr>
        <w:t>s</w:t>
      </w:r>
      <w:r w:rsidRPr="00AC5714">
        <w:rPr>
          <w:rFonts w:ascii="Arial" w:hAnsi="Arial" w:cs="Arial"/>
          <w:color w:val="000000" w:themeColor="text1"/>
        </w:rPr>
        <w:t xml:space="preserve"> a Cuba, Siria y Corea, como lo comprob</w:t>
      </w:r>
      <w:r w:rsidR="004210B6" w:rsidRPr="00AC5714">
        <w:rPr>
          <w:rFonts w:ascii="Arial" w:hAnsi="Arial" w:cs="Arial"/>
          <w:color w:val="000000" w:themeColor="text1"/>
        </w:rPr>
        <w:t>ó</w:t>
      </w:r>
      <w:r w:rsidRPr="00AC5714">
        <w:rPr>
          <w:rFonts w:ascii="Arial" w:hAnsi="Arial" w:cs="Arial"/>
          <w:color w:val="000000" w:themeColor="text1"/>
        </w:rPr>
        <w:t xml:space="preserve"> </w:t>
      </w:r>
      <w:r w:rsidR="004210B6" w:rsidRPr="00AC5714">
        <w:rPr>
          <w:rFonts w:ascii="Arial" w:hAnsi="Arial" w:cs="Arial"/>
          <w:color w:val="000000" w:themeColor="text1"/>
        </w:rPr>
        <w:t xml:space="preserve">míster </w:t>
      </w:r>
      <w:r w:rsidRPr="00AC5714">
        <w:rPr>
          <w:rFonts w:ascii="Arial" w:hAnsi="Arial" w:cs="Arial"/>
          <w:color w:val="000000" w:themeColor="text1"/>
        </w:rPr>
        <w:t>Donald John.</w:t>
      </w:r>
    </w:p>
    <w:p w:rsidR="009A28C4" w:rsidRPr="00AC5714" w:rsidRDefault="009A28C4" w:rsidP="005D38F8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C571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8A377F" w:rsidRPr="00AC5714" w:rsidRDefault="009A28C4" w:rsidP="00A271AB">
      <w:pPr>
        <w:spacing w:after="0" w:line="240" w:lineRule="auto"/>
        <w:jc w:val="both"/>
        <w:outlineLvl w:val="0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AC57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Falleció Virgilio Dante Caballero Pedraza, mi diputado capitalino, tamaulipeco de Tampico, colega, amigo e impulsor de este espacio (“¡Hagamos un seminario sobre Utopía, en la UAM!”) y </w:t>
      </w:r>
      <w:r w:rsidR="00B3168F" w:rsidRPr="00AC57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Pr="00AC57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B3168F" w:rsidRPr="00AC57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AC57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redactor con juicios generosos. Abrazo a sus familiares… Abunda José Enrique González Ruiz: “¿Cómo explicar de otra forma el júbilo de los intelectuales de Mexicanos Primero cuando se enteraron del contenido del dictamen que se presentará a los diputados para su aprobación? El total desprecio con el que se trata al magisterio democrático, deja de lado que fue el único sector que –valiente y decididamente– enfrentó las reformas estructurales de Peña Nieto (ordenadas por la OCDE y el Banco Mundial). No son </w:t>
      </w:r>
      <w:r w:rsidRPr="00AC571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rebeldes sin causa,</w:t>
      </w:r>
      <w:r w:rsidRPr="00AC57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ni tampoco están motivados por el afán de quedarse con las plazas para venderlas o heredarlas. No cabe duda: el neoliberalismo está vivito y coleando. Y lo tienen muy claro las y los maestros de México”… Consulte en el portal </w:t>
      </w:r>
      <w:hyperlink r:id="rId4" w:history="1">
        <w:r w:rsidRPr="00AC5714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u w:val="none"/>
            <w:lang w:eastAsia="es-MX"/>
          </w:rPr>
          <w:t>http://www.forumenlinea.com/</w:t>
        </w:r>
      </w:hyperlink>
      <w:r w:rsidRPr="00AC5714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 xml:space="preserve">: </w:t>
      </w:r>
      <w:r w:rsidRPr="00AC5714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>El concierto de los serviles en Cúcuta; Grandeza y miseria que generó un nombre: Roma (</w:t>
      </w:r>
      <w:r w:rsidRPr="00AC5714">
        <w:rPr>
          <w:rFonts w:ascii="Arial" w:eastAsia="Calibri" w:hAnsi="Arial" w:cs="Arial"/>
          <w:color w:val="000000" w:themeColor="text1"/>
          <w:sz w:val="24"/>
          <w:szCs w:val="24"/>
        </w:rPr>
        <w:t xml:space="preserve">Teresa Gil). </w:t>
      </w:r>
      <w:r w:rsidRPr="00AC571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Jorge Ramos y la basura (</w:t>
      </w:r>
      <w:r w:rsidRPr="00AC57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Héctor Palacio). </w:t>
      </w:r>
      <w:proofErr w:type="spellStart"/>
      <w:r w:rsidRPr="00AC571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Lenín</w:t>
      </w:r>
      <w:proofErr w:type="spellEnd"/>
      <w:r w:rsidRPr="00AC571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Moreno debería ir a la cárcel: Correa </w:t>
      </w:r>
      <w:r w:rsidRPr="00AC571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(Alfredo Serrano Mancilla). </w:t>
      </w:r>
      <w:r w:rsidRPr="00AC571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El socialismo es el nombre político del amor </w:t>
      </w:r>
      <w:r w:rsidRPr="00AC57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(Javier Larraín). </w:t>
      </w:r>
      <w:r w:rsidRPr="00AC571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La recolonización de AL y la guerra en Venezuela (</w:t>
      </w:r>
      <w:r w:rsidRPr="00AC57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James Petras)</w:t>
      </w:r>
      <w:r w:rsidRPr="00AC571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</w:t>
      </w:r>
      <w:r w:rsidR="009A631C" w:rsidRPr="00AC571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B3168F" w:rsidRPr="00AC571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Cartón: </w:t>
      </w:r>
      <w:hyperlink r:id="rId5" w:history="1">
        <w:r w:rsidR="009A631C" w:rsidRPr="00AC5714">
          <w:rPr>
            <w:rStyle w:val="Hipervnculo"/>
            <w:rFonts w:ascii="Arial" w:eastAsia="Times New Roman" w:hAnsi="Arial" w:cs="Arial"/>
            <w:bCs/>
            <w:color w:val="000000" w:themeColor="text1"/>
            <w:sz w:val="24"/>
            <w:szCs w:val="24"/>
            <w:lang w:eastAsia="es-MX"/>
          </w:rPr>
          <w:t>https://www.jornada.com.mx/2019/03/26/cartones/2</w:t>
        </w:r>
      </w:hyperlink>
    </w:p>
    <w:p w:rsidR="0071731B" w:rsidRPr="00AC5714" w:rsidRDefault="00B470AD" w:rsidP="00A271A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MX"/>
        </w:rPr>
      </w:pPr>
      <w:hyperlink r:id="rId6" w:history="1">
        <w:r w:rsidR="009A28C4" w:rsidRPr="00AC5714">
          <w:rPr>
            <w:rFonts w:ascii="Arial" w:hAnsi="Arial" w:cs="Arial"/>
            <w:color w:val="000000" w:themeColor="text1"/>
            <w:lang w:val="en-US"/>
          </w:rPr>
          <w:t>https://www.facebook.com/forumenlinea</w:t>
        </w:r>
      </w:hyperlink>
      <w:r w:rsidR="009A28C4" w:rsidRPr="00AC5714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7" w:history="1">
        <w:r w:rsidR="009A28C4" w:rsidRPr="00AC5714">
          <w:rPr>
            <w:rFonts w:ascii="Arial" w:eastAsia="Times New Roman" w:hAnsi="Arial" w:cs="Arial"/>
            <w:color w:val="000000" w:themeColor="text1"/>
            <w:lang w:eastAsia="es-MX"/>
          </w:rPr>
          <w:t>forum@forumenlinea.com</w:t>
        </w:r>
      </w:hyperlink>
      <w:r w:rsidR="009A28C4" w:rsidRPr="00AC5714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8" w:anchor="%21/IbarraAguirreEd" w:tgtFrame="_blank" w:history="1">
        <w:r w:rsidR="009A28C4" w:rsidRPr="00AC5714">
          <w:rPr>
            <w:rFonts w:ascii="Arial" w:hAnsi="Arial" w:cs="Arial"/>
            <w:color w:val="000000" w:themeColor="text1"/>
          </w:rPr>
          <w:t>@</w:t>
        </w:r>
        <w:proofErr w:type="spellStart"/>
        <w:r w:rsidR="009A28C4" w:rsidRPr="00AC5714">
          <w:rPr>
            <w:rFonts w:ascii="Arial" w:hAnsi="Arial" w:cs="Arial"/>
            <w:color w:val="000000" w:themeColor="text1"/>
          </w:rPr>
          <w:t>IbarraAguirreEd</w:t>
        </w:r>
        <w:proofErr w:type="spellEnd"/>
      </w:hyperlink>
      <w:bookmarkStart w:id="0" w:name="_GoBack"/>
      <w:bookmarkEnd w:id="0"/>
    </w:p>
    <w:sectPr w:rsidR="0071731B" w:rsidRPr="00AC571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8C4"/>
    <w:rsid w:val="001E312D"/>
    <w:rsid w:val="001F1406"/>
    <w:rsid w:val="00294BAF"/>
    <w:rsid w:val="004210B6"/>
    <w:rsid w:val="005D38F8"/>
    <w:rsid w:val="00695DFD"/>
    <w:rsid w:val="0071731B"/>
    <w:rsid w:val="00740E43"/>
    <w:rsid w:val="008A377F"/>
    <w:rsid w:val="008D4977"/>
    <w:rsid w:val="009A28C4"/>
    <w:rsid w:val="009A631C"/>
    <w:rsid w:val="00A23D75"/>
    <w:rsid w:val="00A271AB"/>
    <w:rsid w:val="00A54CE7"/>
    <w:rsid w:val="00AC5714"/>
    <w:rsid w:val="00B3168F"/>
    <w:rsid w:val="00B318D9"/>
    <w:rsid w:val="00B470AD"/>
    <w:rsid w:val="00D00544"/>
    <w:rsid w:val="00F00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E51B40-020E-47AB-AFAD-48341A2F1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28C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A28C4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27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nfasis">
    <w:name w:val="Emphasis"/>
    <w:basedOn w:val="Fuentedeprrafopredeter"/>
    <w:uiPriority w:val="20"/>
    <w:qFormat/>
    <w:rsid w:val="00A271AB"/>
    <w:rPr>
      <w:i/>
      <w:iCs/>
    </w:rPr>
  </w:style>
  <w:style w:type="character" w:styleId="Textoennegrita">
    <w:name w:val="Strong"/>
    <w:basedOn w:val="Fuentedeprrafopredeter"/>
    <w:uiPriority w:val="22"/>
    <w:qFormat/>
    <w:rsid w:val="00A271AB"/>
    <w:rPr>
      <w:b/>
      <w:bCs/>
    </w:rPr>
  </w:style>
  <w:style w:type="character" w:styleId="Hipervnculovisitado">
    <w:name w:val="FollowedHyperlink"/>
    <w:basedOn w:val="Fuentedeprrafopredeter"/>
    <w:uiPriority w:val="99"/>
    <w:semiHidden/>
    <w:unhideWhenUsed/>
    <w:rsid w:val="001F140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s://www.jornada.com.mx/2019/03/26/cartones/2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forumenlinea.com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791</Words>
  <Characters>4319</Characters>
  <Application>Microsoft Office Word</Application>
  <DocSecurity>0</DocSecurity>
  <Lines>75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2019-03-26T15:59:00Z</dcterms:created>
  <dcterms:modified xsi:type="dcterms:W3CDTF">2019-04-02T01:04:00Z</dcterms:modified>
</cp:coreProperties>
</file>