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00FD9" w:rsidRPr="00176AB5" w:rsidRDefault="00B00FD9" w:rsidP="00B00FD9">
      <w:pPr>
        <w:spacing w:after="0" w:line="240" w:lineRule="auto"/>
        <w:jc w:val="both"/>
        <w:rPr>
          <w:rFonts w:ascii="Arial" w:eastAsia="Times New Roman" w:hAnsi="Arial" w:cs="Arial"/>
          <w:color w:val="000000" w:themeColor="text1"/>
          <w:sz w:val="28"/>
          <w:szCs w:val="28"/>
          <w:lang w:eastAsia="es-MX"/>
        </w:rPr>
      </w:pPr>
      <w:r w:rsidRPr="00176AB5">
        <w:rPr>
          <w:rFonts w:ascii="Arial" w:eastAsia="Times New Roman" w:hAnsi="Arial" w:cs="Arial"/>
          <w:color w:val="000000" w:themeColor="text1"/>
          <w:sz w:val="28"/>
          <w:szCs w:val="28"/>
          <w:lang w:eastAsia="es-MX"/>
        </w:rPr>
        <w:t>Utopía</w:t>
      </w:r>
    </w:p>
    <w:p w:rsidR="00B00FD9" w:rsidRPr="00176AB5" w:rsidRDefault="00B00FD9" w:rsidP="00B00FD9">
      <w:pPr>
        <w:spacing w:after="0" w:line="240" w:lineRule="auto"/>
        <w:jc w:val="both"/>
        <w:rPr>
          <w:rFonts w:ascii="Arial" w:eastAsia="Times New Roman" w:hAnsi="Arial" w:cs="Arial"/>
          <w:color w:val="000000" w:themeColor="text1"/>
          <w:sz w:val="24"/>
          <w:szCs w:val="24"/>
          <w:lang w:eastAsia="es-MX"/>
        </w:rPr>
      </w:pPr>
    </w:p>
    <w:p w:rsidR="00B00FD9" w:rsidRPr="00176AB5" w:rsidRDefault="00BE04EA" w:rsidP="00BE04EA">
      <w:pPr>
        <w:spacing w:after="0" w:line="240" w:lineRule="auto"/>
        <w:jc w:val="center"/>
        <w:rPr>
          <w:rFonts w:ascii="Arial" w:eastAsia="Times New Roman" w:hAnsi="Arial" w:cs="Arial"/>
          <w:b/>
          <w:color w:val="000000" w:themeColor="text1"/>
          <w:sz w:val="36"/>
          <w:szCs w:val="36"/>
          <w:lang w:eastAsia="es-MX"/>
        </w:rPr>
      </w:pPr>
      <w:r w:rsidRPr="00176AB5">
        <w:rPr>
          <w:rFonts w:ascii="Arial" w:eastAsia="Times New Roman" w:hAnsi="Arial" w:cs="Arial"/>
          <w:b/>
          <w:color w:val="000000" w:themeColor="text1"/>
          <w:sz w:val="36"/>
          <w:szCs w:val="36"/>
          <w:lang w:eastAsia="es-MX"/>
        </w:rPr>
        <w:t xml:space="preserve">Saqueo </w:t>
      </w:r>
      <w:r w:rsidR="004E5F1D" w:rsidRPr="00176AB5">
        <w:rPr>
          <w:rFonts w:ascii="Arial" w:eastAsia="Times New Roman" w:hAnsi="Arial" w:cs="Arial"/>
          <w:b/>
          <w:color w:val="000000" w:themeColor="text1"/>
          <w:sz w:val="36"/>
          <w:szCs w:val="36"/>
          <w:lang w:eastAsia="es-MX"/>
        </w:rPr>
        <w:t>en Pemex y CFE</w:t>
      </w:r>
    </w:p>
    <w:p w:rsidR="00B00FD9" w:rsidRPr="00176AB5" w:rsidRDefault="00B00FD9" w:rsidP="00B00FD9">
      <w:pPr>
        <w:spacing w:after="0" w:line="240" w:lineRule="auto"/>
        <w:jc w:val="both"/>
        <w:rPr>
          <w:rFonts w:ascii="Arial" w:eastAsia="Times New Roman" w:hAnsi="Arial" w:cs="Arial"/>
          <w:color w:val="000000" w:themeColor="text1"/>
          <w:sz w:val="24"/>
          <w:szCs w:val="24"/>
          <w:lang w:eastAsia="es-MX"/>
        </w:rPr>
      </w:pPr>
    </w:p>
    <w:p w:rsidR="00B00FD9" w:rsidRPr="00176AB5" w:rsidRDefault="00B00FD9" w:rsidP="00B00FD9">
      <w:pPr>
        <w:spacing w:after="0" w:line="240" w:lineRule="auto"/>
        <w:jc w:val="both"/>
        <w:rPr>
          <w:rFonts w:ascii="Arial" w:eastAsia="Times New Roman" w:hAnsi="Arial" w:cs="Arial"/>
          <w:b/>
          <w:color w:val="000000" w:themeColor="text1"/>
          <w:sz w:val="24"/>
          <w:szCs w:val="24"/>
          <w:lang w:eastAsia="es-MX"/>
        </w:rPr>
      </w:pPr>
      <w:r w:rsidRPr="00176AB5">
        <w:rPr>
          <w:rFonts w:ascii="Arial" w:eastAsia="Times New Roman" w:hAnsi="Arial" w:cs="Arial"/>
          <w:b/>
          <w:color w:val="000000" w:themeColor="text1"/>
          <w:sz w:val="24"/>
          <w:szCs w:val="24"/>
          <w:lang w:eastAsia="es-MX"/>
        </w:rPr>
        <w:t>Eduardo Ibarra Aguirre</w:t>
      </w:r>
    </w:p>
    <w:p w:rsidR="00B00FD9" w:rsidRPr="00176AB5" w:rsidRDefault="00B00FD9" w:rsidP="00B00FD9">
      <w:pPr>
        <w:spacing w:after="0" w:line="240" w:lineRule="auto"/>
        <w:jc w:val="both"/>
        <w:rPr>
          <w:rFonts w:ascii="Arial" w:eastAsia="Times New Roman" w:hAnsi="Arial" w:cs="Arial"/>
          <w:color w:val="000000" w:themeColor="text1"/>
          <w:sz w:val="24"/>
          <w:szCs w:val="24"/>
          <w:lang w:eastAsia="es-MX"/>
        </w:rPr>
      </w:pPr>
    </w:p>
    <w:p w:rsidR="00074F8B" w:rsidRPr="00176AB5" w:rsidRDefault="00074F8B" w:rsidP="00B00FD9">
      <w:pPr>
        <w:spacing w:after="0" w:line="240" w:lineRule="auto"/>
        <w:jc w:val="both"/>
        <w:rPr>
          <w:rFonts w:ascii="Arial" w:eastAsia="Times New Roman" w:hAnsi="Arial" w:cs="Arial"/>
          <w:color w:val="000000" w:themeColor="text1"/>
          <w:sz w:val="24"/>
          <w:szCs w:val="24"/>
          <w:lang w:eastAsia="es-MX"/>
        </w:rPr>
      </w:pPr>
      <w:r w:rsidRPr="00176AB5">
        <w:rPr>
          <w:rFonts w:ascii="Arial" w:eastAsia="Times New Roman" w:hAnsi="Arial" w:cs="Arial"/>
          <w:color w:val="000000" w:themeColor="text1"/>
          <w:sz w:val="24"/>
          <w:szCs w:val="24"/>
          <w:lang w:eastAsia="es-MX"/>
        </w:rPr>
        <w:t xml:space="preserve">Todo indica que </w:t>
      </w:r>
      <w:r w:rsidR="007939CC" w:rsidRPr="00176AB5">
        <w:rPr>
          <w:rFonts w:ascii="Arial" w:eastAsia="Times New Roman" w:hAnsi="Arial" w:cs="Arial"/>
          <w:color w:val="000000" w:themeColor="text1"/>
          <w:sz w:val="24"/>
          <w:szCs w:val="24"/>
          <w:lang w:eastAsia="es-MX"/>
        </w:rPr>
        <w:t xml:space="preserve">cuando mucho incurrieron en un conflicto de intereses, mas no violentaron la ley </w:t>
      </w:r>
      <w:r w:rsidRPr="00176AB5">
        <w:rPr>
          <w:rFonts w:ascii="Arial" w:eastAsia="Times New Roman" w:hAnsi="Arial" w:cs="Arial"/>
          <w:color w:val="000000" w:themeColor="text1"/>
          <w:sz w:val="24"/>
          <w:szCs w:val="24"/>
          <w:lang w:eastAsia="es-MX"/>
        </w:rPr>
        <w:t>el expresidente</w:t>
      </w:r>
      <w:r w:rsidR="007939CC" w:rsidRPr="00176AB5">
        <w:rPr>
          <w:rFonts w:ascii="Arial" w:eastAsia="Times New Roman" w:hAnsi="Arial" w:cs="Arial"/>
          <w:color w:val="000000" w:themeColor="text1"/>
          <w:sz w:val="24"/>
          <w:szCs w:val="24"/>
          <w:lang w:eastAsia="es-MX"/>
        </w:rPr>
        <w:t xml:space="preserve"> </w:t>
      </w:r>
      <w:r w:rsidRPr="00176AB5">
        <w:rPr>
          <w:rFonts w:ascii="Arial" w:eastAsia="Times New Roman" w:hAnsi="Arial" w:cs="Arial"/>
          <w:color w:val="000000" w:themeColor="text1"/>
          <w:sz w:val="24"/>
          <w:szCs w:val="24"/>
          <w:lang w:eastAsia="es-MX"/>
        </w:rPr>
        <w:t xml:space="preserve">Felipe Calderón, el jefe de la Oficina de la </w:t>
      </w:r>
      <w:r w:rsidR="00DC30BC" w:rsidRPr="00176AB5">
        <w:rPr>
          <w:rFonts w:ascii="Arial" w:eastAsia="Times New Roman" w:hAnsi="Arial" w:cs="Arial"/>
          <w:color w:val="000000" w:themeColor="text1"/>
          <w:sz w:val="24"/>
          <w:szCs w:val="24"/>
          <w:lang w:eastAsia="es-MX"/>
        </w:rPr>
        <w:t>P</w:t>
      </w:r>
      <w:r w:rsidRPr="00176AB5">
        <w:rPr>
          <w:rFonts w:ascii="Arial" w:eastAsia="Times New Roman" w:hAnsi="Arial" w:cs="Arial"/>
          <w:color w:val="000000" w:themeColor="text1"/>
          <w:sz w:val="24"/>
          <w:szCs w:val="24"/>
          <w:lang w:eastAsia="es-MX"/>
        </w:rPr>
        <w:t xml:space="preserve">residencia con Carlos Salinas, el </w:t>
      </w:r>
      <w:r w:rsidR="007939CC" w:rsidRPr="00176AB5">
        <w:rPr>
          <w:rFonts w:ascii="Arial" w:eastAsia="Times New Roman" w:hAnsi="Arial" w:cs="Arial"/>
          <w:color w:val="000000" w:themeColor="text1"/>
          <w:sz w:val="24"/>
          <w:szCs w:val="24"/>
          <w:lang w:eastAsia="es-MX"/>
        </w:rPr>
        <w:t xml:space="preserve">otrora </w:t>
      </w:r>
      <w:r w:rsidRPr="00176AB5">
        <w:rPr>
          <w:rFonts w:ascii="Arial" w:eastAsia="Times New Roman" w:hAnsi="Arial" w:cs="Arial"/>
          <w:color w:val="000000" w:themeColor="text1"/>
          <w:sz w:val="24"/>
          <w:szCs w:val="24"/>
          <w:lang w:eastAsia="es-MX"/>
        </w:rPr>
        <w:t>temido y temible José Córdoba</w:t>
      </w:r>
      <w:r w:rsidR="007939CC" w:rsidRPr="00176AB5">
        <w:rPr>
          <w:rFonts w:ascii="Arial" w:eastAsia="Times New Roman" w:hAnsi="Arial" w:cs="Arial"/>
          <w:color w:val="000000" w:themeColor="text1"/>
          <w:sz w:val="24"/>
          <w:szCs w:val="24"/>
          <w:lang w:eastAsia="es-MX"/>
        </w:rPr>
        <w:t xml:space="preserve">; ni tampoco los exsecretarios de Energía </w:t>
      </w:r>
      <w:r w:rsidRPr="00176AB5">
        <w:rPr>
          <w:rFonts w:ascii="Arial" w:eastAsia="Times New Roman" w:hAnsi="Arial" w:cs="Arial"/>
          <w:color w:val="000000" w:themeColor="text1"/>
          <w:sz w:val="24"/>
          <w:szCs w:val="24"/>
          <w:lang w:eastAsia="es-MX"/>
        </w:rPr>
        <w:t xml:space="preserve">Jesús Reyes Heroles, Luis Téllez y Georgina </w:t>
      </w:r>
      <w:proofErr w:type="spellStart"/>
      <w:r w:rsidRPr="00176AB5">
        <w:rPr>
          <w:rFonts w:ascii="Arial" w:eastAsia="Times New Roman" w:hAnsi="Arial" w:cs="Arial"/>
          <w:color w:val="000000" w:themeColor="text1"/>
          <w:sz w:val="24"/>
          <w:szCs w:val="24"/>
          <w:lang w:eastAsia="es-MX"/>
        </w:rPr>
        <w:t>Kessel</w:t>
      </w:r>
      <w:proofErr w:type="spellEnd"/>
      <w:r w:rsidRPr="00176AB5">
        <w:rPr>
          <w:rFonts w:ascii="Arial" w:eastAsia="Times New Roman" w:hAnsi="Arial" w:cs="Arial"/>
          <w:color w:val="000000" w:themeColor="text1"/>
          <w:sz w:val="24"/>
          <w:szCs w:val="24"/>
          <w:lang w:eastAsia="es-MX"/>
        </w:rPr>
        <w:t xml:space="preserve"> </w:t>
      </w:r>
      <w:r w:rsidR="007939CC" w:rsidRPr="00176AB5">
        <w:rPr>
          <w:rFonts w:ascii="Arial" w:eastAsia="Times New Roman" w:hAnsi="Arial" w:cs="Arial"/>
          <w:color w:val="000000" w:themeColor="text1"/>
          <w:sz w:val="24"/>
          <w:szCs w:val="24"/>
          <w:lang w:eastAsia="es-MX"/>
        </w:rPr>
        <w:t xml:space="preserve">quienes </w:t>
      </w:r>
      <w:r w:rsidRPr="00176AB5">
        <w:rPr>
          <w:rFonts w:ascii="Arial" w:eastAsia="Times New Roman" w:hAnsi="Arial" w:cs="Arial"/>
          <w:color w:val="000000" w:themeColor="text1"/>
          <w:sz w:val="24"/>
          <w:szCs w:val="24"/>
          <w:lang w:eastAsia="es-MX"/>
        </w:rPr>
        <w:t>encabezan la lista de nueve exfuncionarios</w:t>
      </w:r>
      <w:r w:rsidR="007939CC" w:rsidRPr="00176AB5">
        <w:rPr>
          <w:rFonts w:ascii="Arial" w:eastAsia="Times New Roman" w:hAnsi="Arial" w:cs="Arial"/>
          <w:color w:val="000000" w:themeColor="text1"/>
          <w:sz w:val="24"/>
          <w:szCs w:val="24"/>
          <w:lang w:eastAsia="es-MX"/>
        </w:rPr>
        <w:t xml:space="preserve"> que transitaron de su cargo oficial a sostener estrechos vínculos laborales con empresas privadas</w:t>
      </w:r>
      <w:r w:rsidR="000E1EFB" w:rsidRPr="00176AB5">
        <w:rPr>
          <w:rFonts w:ascii="Arial" w:eastAsia="Times New Roman" w:hAnsi="Arial" w:cs="Arial"/>
          <w:color w:val="000000" w:themeColor="text1"/>
          <w:sz w:val="24"/>
          <w:szCs w:val="24"/>
          <w:lang w:eastAsia="es-MX"/>
        </w:rPr>
        <w:t>.</w:t>
      </w:r>
    </w:p>
    <w:p w:rsidR="00380CD5" w:rsidRPr="00176AB5" w:rsidRDefault="007939CC" w:rsidP="00075C1B">
      <w:pPr>
        <w:spacing w:after="0" w:line="240" w:lineRule="auto"/>
        <w:ind w:firstLine="708"/>
        <w:jc w:val="both"/>
        <w:rPr>
          <w:rFonts w:ascii="Arial" w:eastAsia="Times New Roman" w:hAnsi="Arial" w:cs="Arial"/>
          <w:color w:val="000000" w:themeColor="text1"/>
          <w:sz w:val="24"/>
          <w:szCs w:val="24"/>
          <w:lang w:eastAsia="es-MX"/>
        </w:rPr>
      </w:pPr>
      <w:r w:rsidRPr="00176AB5">
        <w:rPr>
          <w:rFonts w:ascii="Arial" w:eastAsia="Times New Roman" w:hAnsi="Arial" w:cs="Arial"/>
          <w:color w:val="000000" w:themeColor="text1"/>
          <w:sz w:val="24"/>
          <w:szCs w:val="24"/>
          <w:lang w:eastAsia="es-MX"/>
        </w:rPr>
        <w:t xml:space="preserve">Como </w:t>
      </w:r>
      <w:r w:rsidR="00DC30BC" w:rsidRPr="00176AB5">
        <w:rPr>
          <w:rFonts w:ascii="Arial" w:eastAsia="Times New Roman" w:hAnsi="Arial" w:cs="Arial"/>
          <w:color w:val="000000" w:themeColor="text1"/>
          <w:sz w:val="24"/>
          <w:szCs w:val="24"/>
          <w:lang w:eastAsia="es-MX"/>
        </w:rPr>
        <w:t xml:space="preserve">muy </w:t>
      </w:r>
      <w:r w:rsidRPr="00176AB5">
        <w:rPr>
          <w:rFonts w:ascii="Arial" w:eastAsia="Times New Roman" w:hAnsi="Arial" w:cs="Arial"/>
          <w:color w:val="000000" w:themeColor="text1"/>
          <w:sz w:val="24"/>
          <w:szCs w:val="24"/>
          <w:lang w:eastAsia="es-MX"/>
        </w:rPr>
        <w:t>bien lo apunta el presidente Andrés Manuel</w:t>
      </w:r>
      <w:r w:rsidR="00CC52A2" w:rsidRPr="00176AB5">
        <w:rPr>
          <w:rFonts w:ascii="Arial" w:eastAsia="Times New Roman" w:hAnsi="Arial" w:cs="Arial"/>
          <w:color w:val="000000" w:themeColor="text1"/>
          <w:sz w:val="24"/>
          <w:szCs w:val="24"/>
          <w:lang w:eastAsia="es-MX"/>
        </w:rPr>
        <w:t>,</w:t>
      </w:r>
      <w:r w:rsidRPr="00176AB5">
        <w:rPr>
          <w:rFonts w:ascii="Arial" w:eastAsia="Times New Roman" w:hAnsi="Arial" w:cs="Arial"/>
          <w:color w:val="000000" w:themeColor="text1"/>
          <w:sz w:val="24"/>
          <w:szCs w:val="24"/>
          <w:lang w:eastAsia="es-MX"/>
        </w:rPr>
        <w:t xml:space="preserve"> </w:t>
      </w:r>
      <w:r w:rsidR="00CC52A2" w:rsidRPr="00176AB5">
        <w:rPr>
          <w:rFonts w:ascii="Arial" w:eastAsia="Times New Roman" w:hAnsi="Arial" w:cs="Arial"/>
          <w:color w:val="000000" w:themeColor="text1"/>
          <w:sz w:val="24"/>
          <w:szCs w:val="24"/>
          <w:lang w:eastAsia="es-MX"/>
        </w:rPr>
        <w:t xml:space="preserve">es una “práctica totalmente inmoral” que los funcionarios que terminan su desempeño en el sector público se pasan a trabajar a las empresas que reciben contratos, en detrimento de la Comisión Federal de Electricidad, pero también de Petróleos Mexicanos. Sólo que en el país del capitalismo salvaje y de compadres, la moral “es un pinche árbol que da moras”, como </w:t>
      </w:r>
      <w:r w:rsidR="000E1EFB" w:rsidRPr="00176AB5">
        <w:rPr>
          <w:rFonts w:ascii="Arial" w:eastAsia="Times New Roman" w:hAnsi="Arial" w:cs="Arial"/>
          <w:color w:val="000000" w:themeColor="text1"/>
          <w:sz w:val="24"/>
          <w:szCs w:val="24"/>
          <w:lang w:eastAsia="es-MX"/>
        </w:rPr>
        <w:t>decía</w:t>
      </w:r>
      <w:r w:rsidR="00CC52A2" w:rsidRPr="00176AB5">
        <w:rPr>
          <w:rFonts w:ascii="Arial" w:eastAsia="Times New Roman" w:hAnsi="Arial" w:cs="Arial"/>
          <w:color w:val="000000" w:themeColor="text1"/>
          <w:sz w:val="24"/>
          <w:szCs w:val="24"/>
          <w:lang w:eastAsia="es-MX"/>
        </w:rPr>
        <w:t xml:space="preserve"> Gonzalo N. Santos, el cacique potosino y priista que ganaba elecciones robándose urnas y a balazos.</w:t>
      </w:r>
    </w:p>
    <w:p w:rsidR="00380CD5" w:rsidRPr="00176AB5" w:rsidRDefault="00380CD5" w:rsidP="00075C1B">
      <w:pPr>
        <w:spacing w:after="0" w:line="240" w:lineRule="auto"/>
        <w:ind w:firstLine="708"/>
        <w:jc w:val="both"/>
        <w:rPr>
          <w:rFonts w:ascii="Arial" w:eastAsia="Times New Roman" w:hAnsi="Arial" w:cs="Arial"/>
          <w:color w:val="000000" w:themeColor="text1"/>
          <w:sz w:val="24"/>
          <w:szCs w:val="24"/>
          <w:lang w:eastAsia="es-MX"/>
        </w:rPr>
      </w:pPr>
      <w:r w:rsidRPr="00176AB5">
        <w:rPr>
          <w:rFonts w:ascii="Arial" w:eastAsia="Times New Roman" w:hAnsi="Arial" w:cs="Arial"/>
          <w:color w:val="000000" w:themeColor="text1"/>
          <w:sz w:val="24"/>
          <w:szCs w:val="24"/>
          <w:lang w:eastAsia="es-MX"/>
        </w:rPr>
        <w:t>En la visión de López Obrador que comparte desde hace una docena de años, “Se han hecho jugosos negocios al amparo del poder político. Lo que queremos ahora revertir, sin autoritarismo, utilizando el marco legal que se tiene y convenciendo a particulares, que las empresas extranjeras actúen con dimensión ética</w:t>
      </w:r>
      <w:r w:rsidR="00075C1B" w:rsidRPr="00176AB5">
        <w:rPr>
          <w:rFonts w:ascii="Arial" w:eastAsia="Times New Roman" w:hAnsi="Arial" w:cs="Arial"/>
          <w:color w:val="000000" w:themeColor="text1"/>
          <w:sz w:val="24"/>
          <w:szCs w:val="24"/>
          <w:lang w:eastAsia="es-MX"/>
        </w:rPr>
        <w:t>”</w:t>
      </w:r>
      <w:r w:rsidRPr="00176AB5">
        <w:rPr>
          <w:rFonts w:ascii="Arial" w:eastAsia="Times New Roman" w:hAnsi="Arial" w:cs="Arial"/>
          <w:color w:val="000000" w:themeColor="text1"/>
          <w:sz w:val="24"/>
          <w:szCs w:val="24"/>
          <w:lang w:eastAsia="es-MX"/>
        </w:rPr>
        <w:t xml:space="preserve">. </w:t>
      </w:r>
      <w:r w:rsidR="00075C1B" w:rsidRPr="00176AB5">
        <w:rPr>
          <w:rFonts w:ascii="Arial" w:eastAsia="Times New Roman" w:hAnsi="Arial" w:cs="Arial"/>
          <w:color w:val="000000" w:themeColor="text1"/>
          <w:sz w:val="24"/>
          <w:szCs w:val="24"/>
          <w:lang w:eastAsia="es-MX"/>
        </w:rPr>
        <w:t>Y pregunta: “</w:t>
      </w:r>
      <w:r w:rsidRPr="00176AB5">
        <w:rPr>
          <w:rFonts w:ascii="Arial" w:eastAsia="Times New Roman" w:hAnsi="Arial" w:cs="Arial"/>
          <w:color w:val="000000" w:themeColor="text1"/>
          <w:sz w:val="24"/>
          <w:szCs w:val="24"/>
          <w:lang w:eastAsia="es-MX"/>
        </w:rPr>
        <w:t>¿Cómo es posible que una empresa extranjera contrate a un expresidente, a un exfuncionario, en este caso del sector energético, donde opera?</w:t>
      </w:r>
      <w:r w:rsidR="00075C1B" w:rsidRPr="00176AB5">
        <w:rPr>
          <w:rFonts w:ascii="Arial" w:eastAsia="Times New Roman" w:hAnsi="Arial" w:cs="Arial"/>
          <w:color w:val="000000" w:themeColor="text1"/>
          <w:sz w:val="24"/>
          <w:szCs w:val="24"/>
          <w:lang w:eastAsia="es-MX"/>
        </w:rPr>
        <w:t>” Para contestar que “</w:t>
      </w:r>
      <w:r w:rsidRPr="00176AB5">
        <w:rPr>
          <w:rFonts w:ascii="Arial" w:eastAsia="Times New Roman" w:hAnsi="Arial" w:cs="Arial"/>
          <w:color w:val="000000" w:themeColor="text1"/>
          <w:sz w:val="24"/>
          <w:szCs w:val="24"/>
          <w:lang w:eastAsia="es-MX"/>
        </w:rPr>
        <w:t>Eso es totalmente inmoral, eso no puede hacerse en otros países”.</w:t>
      </w:r>
    </w:p>
    <w:p w:rsidR="00380CD5" w:rsidRPr="00176AB5" w:rsidRDefault="000E1EFB" w:rsidP="00075C1B">
      <w:pPr>
        <w:spacing w:after="0" w:line="240" w:lineRule="auto"/>
        <w:ind w:firstLine="708"/>
        <w:jc w:val="both"/>
        <w:rPr>
          <w:rFonts w:ascii="Arial" w:eastAsia="Times New Roman" w:hAnsi="Arial" w:cs="Arial"/>
          <w:color w:val="000000" w:themeColor="text1"/>
          <w:sz w:val="24"/>
          <w:szCs w:val="24"/>
          <w:lang w:eastAsia="es-MX"/>
        </w:rPr>
      </w:pPr>
      <w:r w:rsidRPr="00176AB5">
        <w:rPr>
          <w:rFonts w:ascii="Arial" w:eastAsia="Times New Roman" w:hAnsi="Arial" w:cs="Arial"/>
          <w:color w:val="000000" w:themeColor="text1"/>
          <w:sz w:val="24"/>
          <w:szCs w:val="24"/>
          <w:lang w:eastAsia="es-MX"/>
        </w:rPr>
        <w:t>S</w:t>
      </w:r>
      <w:r w:rsidR="00380CD5" w:rsidRPr="00176AB5">
        <w:rPr>
          <w:rFonts w:ascii="Arial" w:eastAsia="Times New Roman" w:hAnsi="Arial" w:cs="Arial"/>
          <w:color w:val="000000" w:themeColor="text1"/>
          <w:sz w:val="24"/>
          <w:szCs w:val="24"/>
          <w:lang w:eastAsia="es-MX"/>
        </w:rPr>
        <w:t>e hace en Estados Unidos</w:t>
      </w:r>
      <w:r w:rsidR="00664A7E" w:rsidRPr="00176AB5">
        <w:rPr>
          <w:rFonts w:ascii="Arial" w:eastAsia="Times New Roman" w:hAnsi="Arial" w:cs="Arial"/>
          <w:color w:val="000000" w:themeColor="text1"/>
          <w:sz w:val="24"/>
          <w:szCs w:val="24"/>
          <w:lang w:eastAsia="es-MX"/>
        </w:rPr>
        <w:t xml:space="preserve"> y</w:t>
      </w:r>
      <w:r w:rsidR="00380CD5" w:rsidRPr="00176AB5">
        <w:rPr>
          <w:rFonts w:ascii="Arial" w:eastAsia="Times New Roman" w:hAnsi="Arial" w:cs="Arial"/>
          <w:color w:val="000000" w:themeColor="text1"/>
          <w:sz w:val="24"/>
          <w:szCs w:val="24"/>
          <w:lang w:eastAsia="es-MX"/>
        </w:rPr>
        <w:t xml:space="preserve"> </w:t>
      </w:r>
      <w:r w:rsidR="00245AF9" w:rsidRPr="00176AB5">
        <w:rPr>
          <w:rFonts w:ascii="Arial" w:eastAsia="Times New Roman" w:hAnsi="Arial" w:cs="Arial"/>
          <w:color w:val="000000" w:themeColor="text1"/>
          <w:sz w:val="24"/>
          <w:szCs w:val="24"/>
          <w:lang w:eastAsia="es-MX"/>
        </w:rPr>
        <w:t>éste</w:t>
      </w:r>
      <w:r w:rsidRPr="00176AB5">
        <w:rPr>
          <w:rFonts w:ascii="Arial" w:eastAsia="Times New Roman" w:hAnsi="Arial" w:cs="Arial"/>
          <w:color w:val="000000" w:themeColor="text1"/>
          <w:sz w:val="24"/>
          <w:szCs w:val="24"/>
          <w:lang w:eastAsia="es-MX"/>
        </w:rPr>
        <w:t xml:space="preserve"> </w:t>
      </w:r>
      <w:r w:rsidR="00380CD5" w:rsidRPr="00176AB5">
        <w:rPr>
          <w:rFonts w:ascii="Arial" w:eastAsia="Times New Roman" w:hAnsi="Arial" w:cs="Arial"/>
          <w:color w:val="000000" w:themeColor="text1"/>
          <w:sz w:val="24"/>
          <w:szCs w:val="24"/>
          <w:lang w:eastAsia="es-MX"/>
        </w:rPr>
        <w:t xml:space="preserve">modela </w:t>
      </w:r>
      <w:r w:rsidRPr="00176AB5">
        <w:rPr>
          <w:rFonts w:ascii="Arial" w:eastAsia="Times New Roman" w:hAnsi="Arial" w:cs="Arial"/>
          <w:color w:val="000000" w:themeColor="text1"/>
          <w:sz w:val="24"/>
          <w:szCs w:val="24"/>
          <w:lang w:eastAsia="es-MX"/>
        </w:rPr>
        <w:t>a</w:t>
      </w:r>
      <w:r w:rsidR="00380CD5" w:rsidRPr="00176AB5">
        <w:rPr>
          <w:rFonts w:ascii="Arial" w:eastAsia="Times New Roman" w:hAnsi="Arial" w:cs="Arial"/>
          <w:color w:val="000000" w:themeColor="text1"/>
          <w:sz w:val="24"/>
          <w:szCs w:val="24"/>
          <w:lang w:eastAsia="es-MX"/>
        </w:rPr>
        <w:t xml:space="preserve"> las </w:t>
      </w:r>
      <w:r w:rsidR="00664A7E" w:rsidRPr="00176AB5">
        <w:rPr>
          <w:rFonts w:ascii="Arial" w:eastAsia="Times New Roman" w:hAnsi="Arial" w:cs="Arial"/>
          <w:color w:val="000000" w:themeColor="text1"/>
          <w:sz w:val="24"/>
          <w:szCs w:val="24"/>
          <w:lang w:eastAsia="es-MX"/>
        </w:rPr>
        <w:t xml:space="preserve">instituciones </w:t>
      </w:r>
      <w:r w:rsidR="00380CD5" w:rsidRPr="00176AB5">
        <w:rPr>
          <w:rFonts w:ascii="Arial" w:eastAsia="Times New Roman" w:hAnsi="Arial" w:cs="Arial"/>
          <w:color w:val="000000" w:themeColor="text1"/>
          <w:sz w:val="24"/>
          <w:szCs w:val="24"/>
          <w:lang w:eastAsia="es-MX"/>
        </w:rPr>
        <w:t xml:space="preserve">y las </w:t>
      </w:r>
      <w:r w:rsidRPr="00176AB5">
        <w:rPr>
          <w:rFonts w:ascii="Arial" w:eastAsia="Times New Roman" w:hAnsi="Arial" w:cs="Arial"/>
          <w:color w:val="000000" w:themeColor="text1"/>
          <w:sz w:val="24"/>
          <w:szCs w:val="24"/>
          <w:lang w:eastAsia="es-MX"/>
        </w:rPr>
        <w:t>prácticas</w:t>
      </w:r>
      <w:r w:rsidR="00380CD5" w:rsidRPr="00176AB5">
        <w:rPr>
          <w:rFonts w:ascii="Arial" w:eastAsia="Times New Roman" w:hAnsi="Arial" w:cs="Arial"/>
          <w:color w:val="000000" w:themeColor="text1"/>
          <w:sz w:val="24"/>
          <w:szCs w:val="24"/>
          <w:lang w:eastAsia="es-MX"/>
        </w:rPr>
        <w:t xml:space="preserve"> mexicanas</w:t>
      </w:r>
      <w:r w:rsidR="00245AF9" w:rsidRPr="00176AB5">
        <w:rPr>
          <w:rFonts w:ascii="Arial" w:eastAsia="Times New Roman" w:hAnsi="Arial" w:cs="Arial"/>
          <w:color w:val="000000" w:themeColor="text1"/>
          <w:sz w:val="24"/>
          <w:szCs w:val="24"/>
          <w:lang w:eastAsia="es-MX"/>
        </w:rPr>
        <w:t xml:space="preserve"> </w:t>
      </w:r>
      <w:r w:rsidR="00380CD5" w:rsidRPr="00176AB5">
        <w:rPr>
          <w:rFonts w:ascii="Arial" w:eastAsia="Times New Roman" w:hAnsi="Arial" w:cs="Arial"/>
          <w:color w:val="000000" w:themeColor="text1"/>
          <w:sz w:val="24"/>
          <w:szCs w:val="24"/>
          <w:lang w:eastAsia="es-MX"/>
        </w:rPr>
        <w:t xml:space="preserve">porque gobernantes y académicos fueron formados allende el Bravo, amén de que no se distinguen por </w:t>
      </w:r>
      <w:r w:rsidRPr="00176AB5">
        <w:rPr>
          <w:rFonts w:ascii="Arial" w:eastAsia="Times New Roman" w:hAnsi="Arial" w:cs="Arial"/>
          <w:color w:val="000000" w:themeColor="text1"/>
          <w:sz w:val="24"/>
          <w:szCs w:val="24"/>
          <w:lang w:eastAsia="es-MX"/>
        </w:rPr>
        <w:t>la</w:t>
      </w:r>
      <w:r w:rsidR="00380CD5" w:rsidRPr="00176AB5">
        <w:rPr>
          <w:rFonts w:ascii="Arial" w:eastAsia="Times New Roman" w:hAnsi="Arial" w:cs="Arial"/>
          <w:color w:val="000000" w:themeColor="text1"/>
          <w:sz w:val="24"/>
          <w:szCs w:val="24"/>
          <w:lang w:eastAsia="es-MX"/>
        </w:rPr>
        <w:t xml:space="preserve"> creatividad.</w:t>
      </w:r>
    </w:p>
    <w:p w:rsidR="00380CD5" w:rsidRPr="00176AB5" w:rsidRDefault="00380CD5" w:rsidP="00075C1B">
      <w:pPr>
        <w:spacing w:after="0" w:line="240" w:lineRule="auto"/>
        <w:ind w:firstLine="708"/>
        <w:jc w:val="both"/>
        <w:rPr>
          <w:rFonts w:ascii="Arial" w:eastAsia="Times New Roman" w:hAnsi="Arial" w:cs="Arial"/>
          <w:color w:val="000000" w:themeColor="text1"/>
          <w:sz w:val="24"/>
          <w:szCs w:val="24"/>
          <w:lang w:eastAsia="es-MX"/>
        </w:rPr>
      </w:pPr>
      <w:r w:rsidRPr="00176AB5">
        <w:rPr>
          <w:rFonts w:ascii="Arial" w:eastAsia="Times New Roman" w:hAnsi="Arial" w:cs="Arial"/>
          <w:color w:val="000000" w:themeColor="text1"/>
          <w:sz w:val="24"/>
          <w:szCs w:val="24"/>
          <w:lang w:eastAsia="es-MX"/>
        </w:rPr>
        <w:t xml:space="preserve">El presidente </w:t>
      </w:r>
      <w:r w:rsidR="00075C1B" w:rsidRPr="00176AB5">
        <w:rPr>
          <w:rFonts w:ascii="Arial" w:eastAsia="Times New Roman" w:hAnsi="Arial" w:cs="Arial"/>
          <w:color w:val="000000" w:themeColor="text1"/>
          <w:sz w:val="24"/>
          <w:szCs w:val="24"/>
          <w:lang w:eastAsia="es-MX"/>
        </w:rPr>
        <w:t>y general</w:t>
      </w:r>
      <w:r w:rsidRPr="00176AB5">
        <w:rPr>
          <w:rFonts w:ascii="Arial" w:eastAsia="Times New Roman" w:hAnsi="Arial" w:cs="Arial"/>
          <w:color w:val="000000" w:themeColor="text1"/>
          <w:sz w:val="24"/>
          <w:szCs w:val="24"/>
          <w:lang w:eastAsia="es-MX"/>
        </w:rPr>
        <w:t xml:space="preserve"> Dwight D. Eisenhower</w:t>
      </w:r>
      <w:r w:rsidR="00075C1B" w:rsidRPr="00176AB5">
        <w:rPr>
          <w:rFonts w:ascii="Arial" w:eastAsia="Times New Roman" w:hAnsi="Arial" w:cs="Arial"/>
          <w:color w:val="000000" w:themeColor="text1"/>
          <w:sz w:val="24"/>
          <w:szCs w:val="24"/>
          <w:lang w:eastAsia="es-MX"/>
        </w:rPr>
        <w:t xml:space="preserve"> (1953-61) fue quien el último día de su mandato se quejó del influyente papel que desempeñó el </w:t>
      </w:r>
      <w:r w:rsidR="00075C1B" w:rsidRPr="00176AB5">
        <w:rPr>
          <w:rFonts w:ascii="Arial" w:eastAsia="Times New Roman" w:hAnsi="Arial" w:cs="Arial"/>
          <w:i/>
          <w:color w:val="000000" w:themeColor="text1"/>
          <w:sz w:val="24"/>
          <w:szCs w:val="24"/>
          <w:lang w:eastAsia="es-MX"/>
        </w:rPr>
        <w:t>complejo militar industrial</w:t>
      </w:r>
      <w:r w:rsidR="00075C1B" w:rsidRPr="00176AB5">
        <w:rPr>
          <w:rFonts w:ascii="Arial" w:eastAsia="Times New Roman" w:hAnsi="Arial" w:cs="Arial"/>
          <w:color w:val="000000" w:themeColor="text1"/>
          <w:sz w:val="24"/>
          <w:szCs w:val="24"/>
          <w:lang w:eastAsia="es-MX"/>
        </w:rPr>
        <w:t xml:space="preserve"> en la política exterior y </w:t>
      </w:r>
      <w:r w:rsidR="00664A7E" w:rsidRPr="00176AB5">
        <w:rPr>
          <w:rFonts w:ascii="Arial" w:eastAsia="Times New Roman" w:hAnsi="Arial" w:cs="Arial"/>
          <w:color w:val="000000" w:themeColor="text1"/>
          <w:sz w:val="24"/>
          <w:szCs w:val="24"/>
          <w:lang w:eastAsia="es-MX"/>
        </w:rPr>
        <w:t xml:space="preserve">en </w:t>
      </w:r>
      <w:r w:rsidR="00075C1B" w:rsidRPr="00176AB5">
        <w:rPr>
          <w:rFonts w:ascii="Arial" w:eastAsia="Times New Roman" w:hAnsi="Arial" w:cs="Arial"/>
          <w:color w:val="000000" w:themeColor="text1"/>
          <w:sz w:val="24"/>
          <w:szCs w:val="24"/>
          <w:lang w:eastAsia="es-MX"/>
        </w:rPr>
        <w:t>el impulso decisivo a</w:t>
      </w:r>
      <w:r w:rsidR="00664A7E" w:rsidRPr="00176AB5">
        <w:rPr>
          <w:rFonts w:ascii="Arial" w:eastAsia="Times New Roman" w:hAnsi="Arial" w:cs="Arial"/>
          <w:color w:val="000000" w:themeColor="text1"/>
          <w:sz w:val="24"/>
          <w:szCs w:val="24"/>
          <w:lang w:eastAsia="es-MX"/>
        </w:rPr>
        <w:t>l</w:t>
      </w:r>
      <w:r w:rsidR="00075C1B" w:rsidRPr="00176AB5">
        <w:rPr>
          <w:rFonts w:ascii="Arial" w:eastAsia="Times New Roman" w:hAnsi="Arial" w:cs="Arial"/>
          <w:color w:val="000000" w:themeColor="text1"/>
          <w:sz w:val="24"/>
          <w:szCs w:val="24"/>
          <w:lang w:eastAsia="es-MX"/>
        </w:rPr>
        <w:t xml:space="preserve"> intervencionis</w:t>
      </w:r>
      <w:r w:rsidR="00664A7E" w:rsidRPr="00176AB5">
        <w:rPr>
          <w:rFonts w:ascii="Arial" w:eastAsia="Times New Roman" w:hAnsi="Arial" w:cs="Arial"/>
          <w:color w:val="000000" w:themeColor="text1"/>
          <w:sz w:val="24"/>
          <w:szCs w:val="24"/>
          <w:lang w:eastAsia="es-MX"/>
        </w:rPr>
        <w:t>mo</w:t>
      </w:r>
      <w:r w:rsidR="00075C1B" w:rsidRPr="00176AB5">
        <w:rPr>
          <w:rFonts w:ascii="Arial" w:eastAsia="Times New Roman" w:hAnsi="Arial" w:cs="Arial"/>
          <w:color w:val="000000" w:themeColor="text1"/>
          <w:sz w:val="24"/>
          <w:szCs w:val="24"/>
          <w:lang w:eastAsia="es-MX"/>
        </w:rPr>
        <w:t xml:space="preserve"> del Pentágono, encabezado por figuras provenientes de las multinacionales armamentistas. Y ahora, con Donald </w:t>
      </w:r>
      <w:proofErr w:type="spellStart"/>
      <w:r w:rsidR="00075C1B" w:rsidRPr="00176AB5">
        <w:rPr>
          <w:rFonts w:ascii="Arial" w:eastAsia="Times New Roman" w:hAnsi="Arial" w:cs="Arial"/>
          <w:color w:val="000000" w:themeColor="text1"/>
          <w:sz w:val="24"/>
          <w:szCs w:val="24"/>
          <w:lang w:eastAsia="es-MX"/>
        </w:rPr>
        <w:t>Trump</w:t>
      </w:r>
      <w:proofErr w:type="spellEnd"/>
      <w:r w:rsidR="00245AF9" w:rsidRPr="00176AB5">
        <w:rPr>
          <w:rFonts w:ascii="Arial" w:eastAsia="Times New Roman" w:hAnsi="Arial" w:cs="Arial"/>
          <w:color w:val="000000" w:themeColor="text1"/>
          <w:sz w:val="24"/>
          <w:szCs w:val="24"/>
          <w:lang w:eastAsia="es-MX"/>
        </w:rPr>
        <w:t>,</w:t>
      </w:r>
      <w:r w:rsidR="00075C1B" w:rsidRPr="00176AB5">
        <w:rPr>
          <w:rFonts w:ascii="Arial" w:eastAsia="Times New Roman" w:hAnsi="Arial" w:cs="Arial"/>
          <w:color w:val="000000" w:themeColor="text1"/>
          <w:sz w:val="24"/>
          <w:szCs w:val="24"/>
          <w:lang w:eastAsia="es-MX"/>
        </w:rPr>
        <w:t xml:space="preserve"> esa es la norma, son los empresarios los que mal gobiernan</w:t>
      </w:r>
      <w:r w:rsidR="00664A7E" w:rsidRPr="00176AB5">
        <w:rPr>
          <w:rFonts w:ascii="Arial" w:eastAsia="Times New Roman" w:hAnsi="Arial" w:cs="Arial"/>
          <w:color w:val="000000" w:themeColor="text1"/>
          <w:sz w:val="24"/>
          <w:szCs w:val="24"/>
          <w:lang w:eastAsia="es-MX"/>
        </w:rPr>
        <w:t xml:space="preserve"> al imperio en retroceso y subrayada peligrosidad, como lo evidencia Venezuela.</w:t>
      </w:r>
    </w:p>
    <w:p w:rsidR="00664A7E" w:rsidRPr="00176AB5" w:rsidRDefault="00664A7E" w:rsidP="00664A7E">
      <w:pPr>
        <w:spacing w:after="0" w:line="240" w:lineRule="auto"/>
        <w:ind w:firstLine="708"/>
        <w:jc w:val="both"/>
        <w:rPr>
          <w:rFonts w:ascii="Arial" w:eastAsia="Times New Roman" w:hAnsi="Arial" w:cs="Arial"/>
          <w:color w:val="000000" w:themeColor="text1"/>
          <w:sz w:val="24"/>
          <w:szCs w:val="24"/>
          <w:lang w:eastAsia="es-MX"/>
        </w:rPr>
      </w:pPr>
      <w:r w:rsidRPr="00176AB5">
        <w:rPr>
          <w:rFonts w:ascii="Arial" w:eastAsia="Times New Roman" w:hAnsi="Arial" w:cs="Arial"/>
          <w:color w:val="000000" w:themeColor="text1"/>
          <w:sz w:val="24"/>
          <w:szCs w:val="24"/>
          <w:lang w:eastAsia="es-MX"/>
        </w:rPr>
        <w:t xml:space="preserve">AMLO advierte que su gobierno quiere “una revisión de conformidad con la empresa, para que esto se corrija voluntariamente. No queremos sólo la vía legal, </w:t>
      </w:r>
      <w:r w:rsidR="00DC30BC" w:rsidRPr="00176AB5">
        <w:rPr>
          <w:rFonts w:ascii="Arial" w:eastAsia="Times New Roman" w:hAnsi="Arial" w:cs="Arial"/>
          <w:color w:val="000000" w:themeColor="text1"/>
          <w:sz w:val="24"/>
          <w:szCs w:val="24"/>
          <w:lang w:eastAsia="es-MX"/>
        </w:rPr>
        <w:t xml:space="preserve">(…) </w:t>
      </w:r>
      <w:r w:rsidRPr="00176AB5">
        <w:rPr>
          <w:rFonts w:ascii="Arial" w:eastAsia="Times New Roman" w:hAnsi="Arial" w:cs="Arial"/>
          <w:color w:val="000000" w:themeColor="text1"/>
          <w:sz w:val="24"/>
          <w:szCs w:val="24"/>
          <w:lang w:eastAsia="es-MX"/>
        </w:rPr>
        <w:t xml:space="preserve">porque los que están acostumbrados a medrar inmediatamente gritan como pregoneros: ‘Ya se está afectando el </w:t>
      </w:r>
      <w:r w:rsidR="002006EE" w:rsidRPr="00176AB5">
        <w:rPr>
          <w:rFonts w:ascii="Arial" w:eastAsia="Times New Roman" w:hAnsi="Arial" w:cs="Arial"/>
          <w:color w:val="000000" w:themeColor="text1"/>
          <w:sz w:val="24"/>
          <w:szCs w:val="24"/>
          <w:lang w:eastAsia="es-MX"/>
        </w:rPr>
        <w:t>E</w:t>
      </w:r>
      <w:r w:rsidRPr="00176AB5">
        <w:rPr>
          <w:rFonts w:ascii="Arial" w:eastAsia="Times New Roman" w:hAnsi="Arial" w:cs="Arial"/>
          <w:color w:val="000000" w:themeColor="text1"/>
          <w:sz w:val="24"/>
          <w:szCs w:val="24"/>
          <w:lang w:eastAsia="es-MX"/>
        </w:rPr>
        <w:t>stado de derecho’”.</w:t>
      </w:r>
    </w:p>
    <w:p w:rsidR="00AC18EF" w:rsidRPr="00176AB5" w:rsidRDefault="00664A7E" w:rsidP="002006EE">
      <w:pPr>
        <w:spacing w:after="0" w:line="240" w:lineRule="auto"/>
        <w:ind w:firstLine="708"/>
        <w:jc w:val="both"/>
        <w:rPr>
          <w:rFonts w:ascii="Arial" w:eastAsia="Times New Roman" w:hAnsi="Arial" w:cs="Arial"/>
          <w:color w:val="000000" w:themeColor="text1"/>
          <w:sz w:val="24"/>
          <w:szCs w:val="24"/>
          <w:lang w:eastAsia="es-MX"/>
        </w:rPr>
      </w:pPr>
      <w:r w:rsidRPr="00176AB5">
        <w:rPr>
          <w:rFonts w:ascii="Arial" w:eastAsia="Times New Roman" w:hAnsi="Arial" w:cs="Arial"/>
          <w:color w:val="000000" w:themeColor="text1"/>
          <w:sz w:val="24"/>
          <w:szCs w:val="24"/>
          <w:lang w:eastAsia="es-MX"/>
        </w:rPr>
        <w:t xml:space="preserve">Lo de menos son los pregoneros que como Calderón Hinojosa ya </w:t>
      </w:r>
      <w:r w:rsidR="002006EE" w:rsidRPr="00176AB5">
        <w:rPr>
          <w:rFonts w:ascii="Arial" w:eastAsia="Times New Roman" w:hAnsi="Arial" w:cs="Arial"/>
          <w:color w:val="000000" w:themeColor="text1"/>
          <w:sz w:val="24"/>
          <w:szCs w:val="24"/>
          <w:lang w:eastAsia="es-MX"/>
        </w:rPr>
        <w:t xml:space="preserve">adjetivó a AMLO. “Sólo quien ignora la complejidad del sector energético puede asombrarse de que verdaderos expertos en el tema trabajen honestamente en el sector”, autoelogio que es vituperio, como lo documentó Ana Lilia Pérez en </w:t>
      </w:r>
      <w:r w:rsidR="002006EE" w:rsidRPr="00176AB5">
        <w:rPr>
          <w:rFonts w:ascii="Arial" w:eastAsia="Times New Roman" w:hAnsi="Arial" w:cs="Arial"/>
          <w:i/>
          <w:color w:val="000000" w:themeColor="text1"/>
          <w:sz w:val="24"/>
          <w:szCs w:val="24"/>
          <w:lang w:eastAsia="es-MX"/>
        </w:rPr>
        <w:t>Camisas azules, manos negras</w:t>
      </w:r>
      <w:r w:rsidR="002006EE" w:rsidRPr="00176AB5">
        <w:rPr>
          <w:rFonts w:ascii="Arial" w:eastAsia="Times New Roman" w:hAnsi="Arial" w:cs="Arial"/>
          <w:color w:val="000000" w:themeColor="text1"/>
          <w:sz w:val="24"/>
          <w:szCs w:val="24"/>
          <w:lang w:eastAsia="es-MX"/>
        </w:rPr>
        <w:t xml:space="preserve">. </w:t>
      </w:r>
      <w:r w:rsidR="002006EE" w:rsidRPr="00176AB5">
        <w:rPr>
          <w:rFonts w:ascii="Arial" w:eastAsia="Times New Roman" w:hAnsi="Arial" w:cs="Arial"/>
          <w:i/>
          <w:color w:val="000000" w:themeColor="text1"/>
          <w:sz w:val="24"/>
          <w:szCs w:val="24"/>
          <w:lang w:eastAsia="es-MX"/>
        </w:rPr>
        <w:t>El saqueo de Pemex desde Los Pinos</w:t>
      </w:r>
      <w:r w:rsidR="002006EE" w:rsidRPr="00176AB5">
        <w:rPr>
          <w:rFonts w:ascii="Arial" w:eastAsia="Times New Roman" w:hAnsi="Arial" w:cs="Arial"/>
          <w:color w:val="000000" w:themeColor="text1"/>
          <w:sz w:val="24"/>
          <w:szCs w:val="24"/>
          <w:lang w:eastAsia="es-MX"/>
        </w:rPr>
        <w:t xml:space="preserve"> (Grijalbo, 2010)</w:t>
      </w:r>
      <w:r w:rsidR="00AC18EF" w:rsidRPr="00176AB5">
        <w:rPr>
          <w:rFonts w:ascii="Arial" w:eastAsia="Times New Roman" w:hAnsi="Arial" w:cs="Arial"/>
          <w:color w:val="000000" w:themeColor="text1"/>
          <w:sz w:val="24"/>
          <w:szCs w:val="24"/>
          <w:lang w:eastAsia="es-MX"/>
        </w:rPr>
        <w:t xml:space="preserve">. El menos </w:t>
      </w:r>
      <w:r w:rsidR="00AC18EF" w:rsidRPr="00176AB5">
        <w:rPr>
          <w:rFonts w:ascii="Arial" w:eastAsia="Times New Roman" w:hAnsi="Arial" w:cs="Arial"/>
          <w:color w:val="000000" w:themeColor="text1"/>
          <w:sz w:val="24"/>
          <w:szCs w:val="24"/>
          <w:lang w:eastAsia="es-MX"/>
        </w:rPr>
        <w:lastRenderedPageBreak/>
        <w:t xml:space="preserve">indicado para pontificar sobre honestidad es </w:t>
      </w:r>
      <w:r w:rsidR="00F26256">
        <w:rPr>
          <w:rFonts w:ascii="Arial" w:eastAsia="Times New Roman" w:hAnsi="Arial" w:cs="Arial"/>
          <w:color w:val="000000" w:themeColor="text1"/>
          <w:sz w:val="24"/>
          <w:szCs w:val="24"/>
          <w:lang w:eastAsia="es-MX"/>
        </w:rPr>
        <w:t>e</w:t>
      </w:r>
      <w:r w:rsidR="00DC30BC" w:rsidRPr="00176AB5">
        <w:rPr>
          <w:rFonts w:ascii="Arial" w:eastAsia="Times New Roman" w:hAnsi="Arial" w:cs="Arial"/>
          <w:color w:val="000000" w:themeColor="text1"/>
          <w:sz w:val="24"/>
          <w:szCs w:val="24"/>
          <w:lang w:eastAsia="es-MX"/>
        </w:rPr>
        <w:t xml:space="preserve">ste </w:t>
      </w:r>
      <w:r w:rsidR="00AC18EF" w:rsidRPr="00176AB5">
        <w:rPr>
          <w:rFonts w:ascii="Arial" w:eastAsia="Times New Roman" w:hAnsi="Arial" w:cs="Arial"/>
          <w:color w:val="000000" w:themeColor="text1"/>
          <w:sz w:val="24"/>
          <w:szCs w:val="24"/>
          <w:lang w:eastAsia="es-MX"/>
        </w:rPr>
        <w:t>guerrerista señalado por decenas de millones de electores de robarse la Presidencia en 2006.</w:t>
      </w:r>
    </w:p>
    <w:p w:rsidR="00664A7E" w:rsidRPr="00176AB5" w:rsidRDefault="00AC18EF" w:rsidP="00BE04EA">
      <w:pPr>
        <w:spacing w:after="0" w:line="240" w:lineRule="auto"/>
        <w:ind w:firstLine="708"/>
        <w:jc w:val="both"/>
        <w:rPr>
          <w:rFonts w:ascii="Arial" w:eastAsia="Times New Roman" w:hAnsi="Arial" w:cs="Arial"/>
          <w:color w:val="000000" w:themeColor="text1"/>
          <w:sz w:val="24"/>
          <w:szCs w:val="24"/>
          <w:lang w:eastAsia="es-MX"/>
        </w:rPr>
      </w:pPr>
      <w:r w:rsidRPr="00176AB5">
        <w:rPr>
          <w:rFonts w:ascii="Arial" w:eastAsia="Times New Roman" w:hAnsi="Arial" w:cs="Arial"/>
          <w:color w:val="000000" w:themeColor="text1"/>
          <w:sz w:val="24"/>
          <w:szCs w:val="24"/>
          <w:lang w:eastAsia="es-MX"/>
        </w:rPr>
        <w:t xml:space="preserve">Lo demás será si la “corrección voluntaria” es dable en el gran capital </w:t>
      </w:r>
      <w:r w:rsidR="00DC30BC" w:rsidRPr="00176AB5">
        <w:rPr>
          <w:rFonts w:ascii="Arial" w:eastAsia="Times New Roman" w:hAnsi="Arial" w:cs="Arial"/>
          <w:color w:val="000000" w:themeColor="text1"/>
          <w:sz w:val="24"/>
          <w:szCs w:val="24"/>
          <w:lang w:eastAsia="es-MX"/>
        </w:rPr>
        <w:t>(</w:t>
      </w:r>
      <w:r w:rsidRPr="00176AB5">
        <w:rPr>
          <w:rFonts w:ascii="Arial" w:eastAsia="Times New Roman" w:hAnsi="Arial" w:cs="Arial"/>
          <w:color w:val="000000" w:themeColor="text1"/>
          <w:sz w:val="24"/>
          <w:szCs w:val="24"/>
          <w:lang w:eastAsia="es-MX"/>
        </w:rPr>
        <w:t>el 1</w:t>
      </w:r>
      <w:r w:rsidR="00DC30BC" w:rsidRPr="00176AB5">
        <w:rPr>
          <w:rFonts w:ascii="Arial" w:eastAsia="Times New Roman" w:hAnsi="Arial" w:cs="Arial"/>
          <w:color w:val="000000" w:themeColor="text1"/>
          <w:sz w:val="24"/>
          <w:szCs w:val="24"/>
          <w:lang w:eastAsia="es-MX"/>
        </w:rPr>
        <w:t>%</w:t>
      </w:r>
      <w:r w:rsidRPr="00176AB5">
        <w:rPr>
          <w:rFonts w:ascii="Arial" w:eastAsia="Times New Roman" w:hAnsi="Arial" w:cs="Arial"/>
          <w:color w:val="000000" w:themeColor="text1"/>
          <w:sz w:val="24"/>
          <w:szCs w:val="24"/>
          <w:lang w:eastAsia="es-MX"/>
        </w:rPr>
        <w:t xml:space="preserve"> de la aldea global</w:t>
      </w:r>
      <w:r w:rsidR="00DC30BC" w:rsidRPr="00176AB5">
        <w:rPr>
          <w:rFonts w:ascii="Arial" w:eastAsia="Times New Roman" w:hAnsi="Arial" w:cs="Arial"/>
          <w:color w:val="000000" w:themeColor="text1"/>
          <w:sz w:val="24"/>
          <w:szCs w:val="24"/>
          <w:lang w:eastAsia="es-MX"/>
        </w:rPr>
        <w:t>)</w:t>
      </w:r>
      <w:r w:rsidRPr="00176AB5">
        <w:rPr>
          <w:rFonts w:ascii="Arial" w:eastAsia="Times New Roman" w:hAnsi="Arial" w:cs="Arial"/>
          <w:color w:val="000000" w:themeColor="text1"/>
          <w:sz w:val="24"/>
          <w:szCs w:val="24"/>
          <w:lang w:eastAsia="es-MX"/>
        </w:rPr>
        <w:t xml:space="preserve">, que acude a los países y ramas de la economía donde se reproduce más rápido y mejor, pues no tiene patria y tampoco ética. Tal y </w:t>
      </w:r>
      <w:r w:rsidR="00DC30BC" w:rsidRPr="00176AB5">
        <w:rPr>
          <w:rFonts w:ascii="Arial" w:eastAsia="Times New Roman" w:hAnsi="Arial" w:cs="Arial"/>
          <w:color w:val="000000" w:themeColor="text1"/>
          <w:sz w:val="24"/>
          <w:szCs w:val="24"/>
          <w:lang w:eastAsia="es-MX"/>
        </w:rPr>
        <w:t xml:space="preserve">como </w:t>
      </w:r>
      <w:r w:rsidR="00BE04EA" w:rsidRPr="00176AB5">
        <w:rPr>
          <w:rFonts w:ascii="Arial" w:eastAsia="Times New Roman" w:hAnsi="Arial" w:cs="Arial"/>
          <w:color w:val="000000" w:themeColor="text1"/>
          <w:sz w:val="24"/>
          <w:szCs w:val="24"/>
          <w:lang w:eastAsia="es-MX"/>
        </w:rPr>
        <w:t xml:space="preserve">lo muestra </w:t>
      </w:r>
      <w:r w:rsidRPr="00176AB5">
        <w:rPr>
          <w:rFonts w:ascii="Arial" w:eastAsia="Times New Roman" w:hAnsi="Arial" w:cs="Arial"/>
          <w:color w:val="000000" w:themeColor="text1"/>
          <w:sz w:val="24"/>
          <w:szCs w:val="24"/>
          <w:lang w:eastAsia="es-MX"/>
        </w:rPr>
        <w:t>la cotización de las acciones bursátiles</w:t>
      </w:r>
      <w:r w:rsidR="00BE04EA" w:rsidRPr="00176AB5">
        <w:rPr>
          <w:rFonts w:ascii="Arial" w:eastAsia="Times New Roman" w:hAnsi="Arial" w:cs="Arial"/>
          <w:color w:val="000000" w:themeColor="text1"/>
          <w:sz w:val="24"/>
          <w:szCs w:val="24"/>
          <w:lang w:eastAsia="es-MX"/>
        </w:rPr>
        <w:t xml:space="preserve"> de las empresas señaladas por Manuel Bartlett y los voceros de Carso </w:t>
      </w:r>
      <w:proofErr w:type="spellStart"/>
      <w:r w:rsidR="00BE04EA" w:rsidRPr="00176AB5">
        <w:rPr>
          <w:rFonts w:ascii="Arial" w:eastAsia="Times New Roman" w:hAnsi="Arial" w:cs="Arial"/>
          <w:color w:val="000000" w:themeColor="text1"/>
          <w:sz w:val="24"/>
          <w:szCs w:val="24"/>
          <w:lang w:eastAsia="es-MX"/>
        </w:rPr>
        <w:t>Energy</w:t>
      </w:r>
      <w:proofErr w:type="spellEnd"/>
      <w:r w:rsidR="00BE04EA" w:rsidRPr="00176AB5">
        <w:rPr>
          <w:rFonts w:ascii="Arial" w:eastAsia="Times New Roman" w:hAnsi="Arial" w:cs="Arial"/>
          <w:color w:val="000000" w:themeColor="text1"/>
          <w:sz w:val="24"/>
          <w:szCs w:val="24"/>
          <w:lang w:eastAsia="es-MX"/>
        </w:rPr>
        <w:t xml:space="preserve">, </w:t>
      </w:r>
      <w:proofErr w:type="spellStart"/>
      <w:r w:rsidR="00BE04EA" w:rsidRPr="00176AB5">
        <w:rPr>
          <w:rFonts w:ascii="Arial" w:eastAsia="Times New Roman" w:hAnsi="Arial" w:cs="Arial"/>
          <w:color w:val="000000" w:themeColor="text1"/>
          <w:sz w:val="24"/>
          <w:szCs w:val="24"/>
          <w:lang w:eastAsia="es-MX"/>
        </w:rPr>
        <w:t>IEnova</w:t>
      </w:r>
      <w:proofErr w:type="spellEnd"/>
      <w:r w:rsidR="00BE04EA" w:rsidRPr="00176AB5">
        <w:rPr>
          <w:rFonts w:ascii="Arial" w:eastAsia="Times New Roman" w:hAnsi="Arial" w:cs="Arial"/>
          <w:color w:val="000000" w:themeColor="text1"/>
          <w:sz w:val="24"/>
          <w:szCs w:val="24"/>
          <w:lang w:eastAsia="es-MX"/>
        </w:rPr>
        <w:t xml:space="preserve"> y con menos intransigencia </w:t>
      </w:r>
      <w:proofErr w:type="spellStart"/>
      <w:r w:rsidR="00BE04EA" w:rsidRPr="00176AB5">
        <w:rPr>
          <w:rFonts w:ascii="Arial" w:eastAsia="Times New Roman" w:hAnsi="Arial" w:cs="Arial"/>
          <w:color w:val="000000" w:themeColor="text1"/>
          <w:sz w:val="24"/>
          <w:szCs w:val="24"/>
          <w:lang w:eastAsia="es-MX"/>
        </w:rPr>
        <w:t>TransCanada</w:t>
      </w:r>
      <w:proofErr w:type="spellEnd"/>
      <w:r w:rsidR="00BE04EA" w:rsidRPr="00176AB5">
        <w:rPr>
          <w:rFonts w:ascii="Arial" w:eastAsia="Times New Roman" w:hAnsi="Arial" w:cs="Arial"/>
          <w:color w:val="000000" w:themeColor="text1"/>
          <w:sz w:val="24"/>
          <w:szCs w:val="24"/>
          <w:lang w:eastAsia="es-MX"/>
        </w:rPr>
        <w:t xml:space="preserve">. </w:t>
      </w:r>
      <w:r w:rsidR="00DC30BC" w:rsidRPr="00176AB5">
        <w:rPr>
          <w:rFonts w:ascii="Arial" w:eastAsia="Times New Roman" w:hAnsi="Arial" w:cs="Arial"/>
          <w:color w:val="000000" w:themeColor="text1"/>
          <w:sz w:val="24"/>
          <w:szCs w:val="24"/>
          <w:lang w:eastAsia="es-MX"/>
        </w:rPr>
        <w:t xml:space="preserve">Pero </w:t>
      </w:r>
      <w:r w:rsidR="00BE04EA" w:rsidRPr="00176AB5">
        <w:rPr>
          <w:rFonts w:ascii="Arial" w:eastAsia="Times New Roman" w:hAnsi="Arial" w:cs="Arial"/>
          <w:color w:val="000000" w:themeColor="text1"/>
          <w:sz w:val="24"/>
          <w:szCs w:val="24"/>
          <w:lang w:eastAsia="es-MX"/>
        </w:rPr>
        <w:t xml:space="preserve">no existe peor lucha que la que no se emprende y falta por ver otras cartas </w:t>
      </w:r>
      <w:r w:rsidR="00DC30BC" w:rsidRPr="00176AB5">
        <w:rPr>
          <w:rFonts w:ascii="Arial" w:eastAsia="Times New Roman" w:hAnsi="Arial" w:cs="Arial"/>
          <w:color w:val="000000" w:themeColor="text1"/>
          <w:sz w:val="24"/>
          <w:szCs w:val="24"/>
          <w:lang w:eastAsia="es-MX"/>
        </w:rPr>
        <w:t xml:space="preserve">del </w:t>
      </w:r>
      <w:r w:rsidR="00BE04EA" w:rsidRPr="00176AB5">
        <w:rPr>
          <w:rFonts w:ascii="Arial" w:eastAsia="Times New Roman" w:hAnsi="Arial" w:cs="Arial"/>
          <w:color w:val="000000" w:themeColor="text1"/>
          <w:sz w:val="24"/>
          <w:szCs w:val="24"/>
          <w:lang w:eastAsia="es-MX"/>
        </w:rPr>
        <w:t>presiden</w:t>
      </w:r>
      <w:r w:rsidR="00DC30BC" w:rsidRPr="00176AB5">
        <w:rPr>
          <w:rFonts w:ascii="Arial" w:eastAsia="Times New Roman" w:hAnsi="Arial" w:cs="Arial"/>
          <w:color w:val="000000" w:themeColor="text1"/>
          <w:sz w:val="24"/>
          <w:szCs w:val="24"/>
          <w:lang w:eastAsia="es-MX"/>
        </w:rPr>
        <w:t>te</w:t>
      </w:r>
      <w:r w:rsidR="00BE04EA" w:rsidRPr="00176AB5">
        <w:rPr>
          <w:rFonts w:ascii="Arial" w:eastAsia="Times New Roman" w:hAnsi="Arial" w:cs="Arial"/>
          <w:color w:val="000000" w:themeColor="text1"/>
          <w:sz w:val="24"/>
          <w:szCs w:val="24"/>
          <w:lang w:eastAsia="es-MX"/>
        </w:rPr>
        <w:t>.</w:t>
      </w:r>
    </w:p>
    <w:p w:rsidR="00B00FD9" w:rsidRPr="00176AB5" w:rsidRDefault="00B00FD9" w:rsidP="00B00FD9">
      <w:pPr>
        <w:spacing w:after="0" w:line="240" w:lineRule="auto"/>
        <w:jc w:val="center"/>
        <w:rPr>
          <w:rFonts w:ascii="Arial" w:eastAsia="Times New Roman" w:hAnsi="Arial" w:cs="Arial"/>
          <w:b/>
          <w:color w:val="000000" w:themeColor="text1"/>
          <w:sz w:val="24"/>
          <w:szCs w:val="24"/>
          <w:lang w:eastAsia="es-MX"/>
        </w:rPr>
      </w:pPr>
      <w:r w:rsidRPr="00176AB5">
        <w:rPr>
          <w:rFonts w:ascii="Arial" w:eastAsia="Times New Roman" w:hAnsi="Arial" w:cs="Arial"/>
          <w:b/>
          <w:color w:val="000000" w:themeColor="text1"/>
          <w:sz w:val="24"/>
          <w:szCs w:val="24"/>
          <w:lang w:eastAsia="es-MX"/>
        </w:rPr>
        <w:t>Acuse de recibo</w:t>
      </w:r>
    </w:p>
    <w:p w:rsidR="00B00FD9" w:rsidRPr="00176AB5" w:rsidRDefault="00B00FD9" w:rsidP="00B00FD9">
      <w:pPr>
        <w:spacing w:after="0" w:line="240" w:lineRule="auto"/>
        <w:jc w:val="both"/>
        <w:rPr>
          <w:rFonts w:ascii="Arial" w:eastAsia="Times New Roman" w:hAnsi="Arial" w:cs="Arial"/>
          <w:bCs/>
          <w:color w:val="000000" w:themeColor="text1"/>
          <w:kern w:val="36"/>
          <w:sz w:val="24"/>
          <w:szCs w:val="24"/>
          <w:lang w:eastAsia="es-MX"/>
        </w:rPr>
      </w:pPr>
      <w:r w:rsidRPr="00176AB5">
        <w:rPr>
          <w:rFonts w:ascii="Arial" w:eastAsia="Times New Roman" w:hAnsi="Arial" w:cs="Arial"/>
          <w:color w:val="000000" w:themeColor="text1"/>
          <w:sz w:val="24"/>
          <w:szCs w:val="24"/>
          <w:lang w:eastAsia="es-MX"/>
        </w:rPr>
        <w:t xml:space="preserve">“Gracias. Buen día. Sigo recibiendo amenazas de muerte. Por favor lee </w:t>
      </w:r>
      <w:hyperlink r:id="rId4" w:history="1">
        <w:r w:rsidRPr="00176AB5">
          <w:rPr>
            <w:rFonts w:ascii="Arial" w:eastAsia="Times New Roman" w:hAnsi="Arial" w:cs="Arial"/>
            <w:color w:val="000000" w:themeColor="text1"/>
            <w:sz w:val="24"/>
            <w:szCs w:val="24"/>
            <w:u w:val="single"/>
            <w:lang w:eastAsia="es-MX"/>
          </w:rPr>
          <w:t>www.todoincluidolarevista.com</w:t>
        </w:r>
      </w:hyperlink>
      <w:r w:rsidRPr="00176AB5">
        <w:rPr>
          <w:rFonts w:ascii="Arial" w:eastAsia="Times New Roman" w:hAnsi="Arial" w:cs="Arial"/>
          <w:color w:val="000000" w:themeColor="text1"/>
          <w:sz w:val="24"/>
          <w:szCs w:val="24"/>
          <w:lang w:eastAsia="es-MX"/>
        </w:rPr>
        <w:t> (.) Comparte y comenta. Ana Ledesma Canaán. 55 20 77 57 35 celular”… Mi solidaridad con la colega de Cozumel, Quintana Roo… Antonio del Campo G.</w:t>
      </w:r>
      <w:r w:rsidR="00DC30BC" w:rsidRPr="00176AB5">
        <w:rPr>
          <w:rFonts w:ascii="Arial" w:eastAsia="Times New Roman" w:hAnsi="Arial" w:cs="Arial"/>
          <w:color w:val="000000" w:themeColor="text1"/>
          <w:sz w:val="24"/>
          <w:szCs w:val="24"/>
          <w:lang w:eastAsia="es-MX"/>
        </w:rPr>
        <w:t>:</w:t>
      </w:r>
      <w:r w:rsidRPr="00176AB5">
        <w:rPr>
          <w:rFonts w:ascii="Arial" w:eastAsia="Times New Roman" w:hAnsi="Arial" w:cs="Arial"/>
          <w:color w:val="000000" w:themeColor="text1"/>
          <w:sz w:val="24"/>
          <w:szCs w:val="24"/>
          <w:lang w:eastAsia="es-MX"/>
        </w:rPr>
        <w:t xml:space="preserve"> “Estados Unidos y su lucha por la democracia a su estilo, como la imposición de los gorilas di</w:t>
      </w:r>
      <w:r w:rsidR="00F26256">
        <w:rPr>
          <w:rFonts w:ascii="Arial" w:eastAsia="Times New Roman" w:hAnsi="Arial" w:cs="Arial"/>
          <w:color w:val="000000" w:themeColor="text1"/>
          <w:sz w:val="24"/>
          <w:szCs w:val="24"/>
          <w:lang w:eastAsia="es-MX"/>
        </w:rPr>
        <w:t>c</w:t>
      </w:r>
      <w:r w:rsidRPr="00176AB5">
        <w:rPr>
          <w:rFonts w:ascii="Arial" w:eastAsia="Times New Roman" w:hAnsi="Arial" w:cs="Arial"/>
          <w:color w:val="000000" w:themeColor="text1"/>
          <w:sz w:val="24"/>
          <w:szCs w:val="24"/>
          <w:lang w:eastAsia="es-MX"/>
        </w:rPr>
        <w:t>tatoriales y con golpes de Estado en casi toda Sudamérica, en la primera mitad del siglo pasado y hasta bien entrado</w:t>
      </w:r>
      <w:r w:rsidR="00F26256">
        <w:rPr>
          <w:rFonts w:ascii="Arial" w:eastAsia="Times New Roman" w:hAnsi="Arial" w:cs="Arial"/>
          <w:color w:val="000000" w:themeColor="text1"/>
          <w:sz w:val="24"/>
          <w:szCs w:val="24"/>
          <w:lang w:eastAsia="es-MX"/>
        </w:rPr>
        <w:t>s</w:t>
      </w:r>
      <w:r w:rsidRPr="00176AB5">
        <w:rPr>
          <w:rFonts w:ascii="Arial" w:eastAsia="Times New Roman" w:hAnsi="Arial" w:cs="Arial"/>
          <w:color w:val="000000" w:themeColor="text1"/>
          <w:sz w:val="24"/>
          <w:szCs w:val="24"/>
          <w:lang w:eastAsia="es-MX"/>
        </w:rPr>
        <w:t xml:space="preserve"> los años de la segunda mitad, a quién quieren engañar con su lucha por la democracia en Venezuela”... Y “</w:t>
      </w:r>
      <w:proofErr w:type="spellStart"/>
      <w:r w:rsidRPr="00176AB5">
        <w:rPr>
          <w:rFonts w:ascii="Arial" w:eastAsia="Times New Roman" w:hAnsi="Arial" w:cs="Arial"/>
          <w:color w:val="000000" w:themeColor="text1"/>
          <w:sz w:val="24"/>
          <w:szCs w:val="24"/>
          <w:lang w:eastAsia="es-MX"/>
        </w:rPr>
        <w:t>Condominiomaple</w:t>
      </w:r>
      <w:proofErr w:type="spellEnd"/>
      <w:r w:rsidRPr="00176AB5">
        <w:rPr>
          <w:rFonts w:ascii="Arial" w:eastAsia="Times New Roman" w:hAnsi="Arial" w:cs="Arial"/>
          <w:color w:val="000000" w:themeColor="text1"/>
          <w:sz w:val="24"/>
          <w:szCs w:val="24"/>
          <w:lang w:eastAsia="es-MX"/>
        </w:rPr>
        <w:t xml:space="preserve"> </w:t>
      </w:r>
      <w:proofErr w:type="spellStart"/>
      <w:r w:rsidRPr="00176AB5">
        <w:rPr>
          <w:rFonts w:ascii="Arial" w:eastAsia="Times New Roman" w:hAnsi="Arial" w:cs="Arial"/>
          <w:color w:val="000000" w:themeColor="text1"/>
          <w:sz w:val="24"/>
          <w:szCs w:val="24"/>
          <w:lang w:eastAsia="es-MX"/>
        </w:rPr>
        <w:t>Mapledir</w:t>
      </w:r>
      <w:proofErr w:type="spellEnd"/>
      <w:r w:rsidRPr="00176AB5">
        <w:rPr>
          <w:rFonts w:ascii="Arial" w:eastAsia="Times New Roman" w:hAnsi="Arial" w:cs="Arial"/>
          <w:color w:val="000000" w:themeColor="text1"/>
          <w:sz w:val="24"/>
          <w:szCs w:val="24"/>
          <w:lang w:eastAsia="es-MX"/>
        </w:rPr>
        <w:t xml:space="preserve"> Condominio. Todo el mundo está a favor de reconocer a Palestina como nación soberana en la ONU y también en que se le quite el bloqueo económico a Cuba, </w:t>
      </w:r>
      <w:proofErr w:type="spellStart"/>
      <w:r w:rsidRPr="00176AB5">
        <w:rPr>
          <w:rFonts w:ascii="Arial" w:eastAsia="Times New Roman" w:hAnsi="Arial" w:cs="Arial"/>
          <w:color w:val="000000" w:themeColor="text1"/>
          <w:sz w:val="24"/>
          <w:szCs w:val="24"/>
          <w:lang w:eastAsia="es-MX"/>
        </w:rPr>
        <w:t>Betito</w:t>
      </w:r>
      <w:proofErr w:type="spellEnd"/>
      <w:r w:rsidRPr="00176AB5">
        <w:rPr>
          <w:rFonts w:ascii="Arial" w:eastAsia="Times New Roman" w:hAnsi="Arial" w:cs="Arial"/>
          <w:color w:val="000000" w:themeColor="text1"/>
          <w:sz w:val="24"/>
          <w:szCs w:val="24"/>
          <w:lang w:eastAsia="es-MX"/>
        </w:rPr>
        <w:t xml:space="preserve">. Todo el mundo, con excepción de EUA, Israel y las Islas Marshall. Pues ese país poderoso y los otros dos chiquitos, le mojan la oreja a todo el mundo. No se acepta ninguna de las dos propuestas. Nomás el no pasan, por puro voto de esos tres”... Conferencia: </w:t>
      </w:r>
      <w:r w:rsidRPr="00176AB5">
        <w:rPr>
          <w:rFonts w:ascii="Arial" w:eastAsia="Times New Roman" w:hAnsi="Arial" w:cs="Arial"/>
          <w:bCs/>
          <w:color w:val="000000" w:themeColor="text1"/>
          <w:sz w:val="24"/>
          <w:szCs w:val="24"/>
          <w:lang w:eastAsia="es-MX"/>
        </w:rPr>
        <w:t>“Prioridades de la reconstrucción institucional: México 2019”, a cargo del doctor J</w:t>
      </w:r>
      <w:r w:rsidRPr="00176AB5">
        <w:rPr>
          <w:rFonts w:ascii="Arial" w:eastAsia="Times New Roman" w:hAnsi="Arial" w:cs="Arial"/>
          <w:bCs/>
          <w:iCs/>
          <w:color w:val="000000" w:themeColor="text1"/>
          <w:sz w:val="24"/>
          <w:szCs w:val="24"/>
          <w:lang w:eastAsia="es-MX"/>
        </w:rPr>
        <w:t xml:space="preserve">aime Cárdenas Gracia, el </w:t>
      </w:r>
      <w:r w:rsidRPr="00176AB5">
        <w:rPr>
          <w:rFonts w:ascii="Arial" w:eastAsia="Times New Roman" w:hAnsi="Arial" w:cs="Arial"/>
          <w:bCs/>
          <w:color w:val="000000" w:themeColor="text1"/>
          <w:sz w:val="24"/>
          <w:szCs w:val="24"/>
          <w:lang w:eastAsia="es-MX"/>
        </w:rPr>
        <w:t xml:space="preserve">miércoles 13 a las 19:00 horas, en Culiacán 103, esquina Tehuantepec, colonia Hipódromo Condesa… En </w:t>
      </w:r>
      <w:proofErr w:type="spellStart"/>
      <w:r w:rsidRPr="00176AB5">
        <w:rPr>
          <w:rFonts w:ascii="Arial" w:eastAsia="Times New Roman" w:hAnsi="Arial" w:cs="Arial"/>
          <w:bCs/>
          <w:color w:val="000000" w:themeColor="text1"/>
          <w:sz w:val="24"/>
          <w:szCs w:val="24"/>
          <w:lang w:eastAsia="es-MX"/>
        </w:rPr>
        <w:t>Forum</w:t>
      </w:r>
      <w:proofErr w:type="spellEnd"/>
      <w:r w:rsidRPr="00176AB5">
        <w:rPr>
          <w:rFonts w:ascii="Arial" w:eastAsia="Times New Roman" w:hAnsi="Arial" w:cs="Arial"/>
          <w:bCs/>
          <w:color w:val="000000" w:themeColor="text1"/>
          <w:sz w:val="24"/>
          <w:szCs w:val="24"/>
          <w:lang w:eastAsia="es-MX"/>
        </w:rPr>
        <w:t xml:space="preserve"> en Línea. Nadie pregona “Soy compadre de Peña Nieto” (</w:t>
      </w:r>
      <w:r w:rsidRPr="00176AB5">
        <w:rPr>
          <w:rFonts w:ascii="Arial" w:eastAsia="Times New Roman" w:hAnsi="Arial" w:cs="Arial"/>
          <w:color w:val="000000" w:themeColor="text1"/>
          <w:sz w:val="24"/>
          <w:szCs w:val="24"/>
          <w:lang w:eastAsia="es-MX"/>
        </w:rPr>
        <w:t xml:space="preserve">Arturo Sandoval). </w:t>
      </w:r>
      <w:r w:rsidRPr="00176AB5">
        <w:rPr>
          <w:rFonts w:ascii="Arial" w:eastAsia="Times New Roman" w:hAnsi="Arial" w:cs="Arial"/>
          <w:bCs/>
          <w:color w:val="000000" w:themeColor="text1"/>
          <w:kern w:val="36"/>
          <w:sz w:val="24"/>
          <w:szCs w:val="24"/>
          <w:lang w:eastAsia="es-MX"/>
        </w:rPr>
        <w:t>Película que retrata la lucha socialista de Rosa Luxemburgo. Dos enlaces:</w:t>
      </w:r>
    </w:p>
    <w:p w:rsidR="003422F1" w:rsidRPr="00176AB5" w:rsidRDefault="00F26256" w:rsidP="00B00FD9">
      <w:pPr>
        <w:spacing w:after="0" w:line="240" w:lineRule="auto"/>
        <w:jc w:val="both"/>
        <w:rPr>
          <w:rFonts w:ascii="Arial" w:eastAsia="Times New Roman" w:hAnsi="Arial" w:cs="Arial"/>
          <w:color w:val="000000" w:themeColor="text1"/>
          <w:sz w:val="16"/>
          <w:szCs w:val="16"/>
          <w:lang w:eastAsia="es-MX"/>
        </w:rPr>
      </w:pPr>
      <w:hyperlink r:id="rId5" w:history="1">
        <w:r w:rsidR="00B00FD9" w:rsidRPr="00176AB5">
          <w:rPr>
            <w:rStyle w:val="Hipervnculo"/>
            <w:rFonts w:ascii="Arial" w:eastAsia="Times New Roman" w:hAnsi="Arial" w:cs="Arial"/>
            <w:color w:val="000000" w:themeColor="text1"/>
            <w:sz w:val="16"/>
            <w:szCs w:val="16"/>
            <w:u w:val="none"/>
            <w:lang w:eastAsia="es-MX"/>
          </w:rPr>
          <w:t>http://www.forumenlinea.com/</w:t>
        </w:r>
      </w:hyperlink>
      <w:r w:rsidR="00B00FD9" w:rsidRPr="00176AB5">
        <w:rPr>
          <w:rFonts w:ascii="Arial" w:eastAsia="Times New Roman" w:hAnsi="Arial" w:cs="Arial"/>
          <w:color w:val="000000" w:themeColor="text1"/>
          <w:sz w:val="16"/>
          <w:szCs w:val="16"/>
          <w:lang w:eastAsia="es-MX"/>
        </w:rPr>
        <w:t xml:space="preserve">    </w:t>
      </w:r>
      <w:hyperlink r:id="rId6" w:history="1">
        <w:r w:rsidR="00B00FD9" w:rsidRPr="00176AB5">
          <w:rPr>
            <w:rFonts w:ascii="Arial" w:hAnsi="Arial" w:cs="Arial"/>
            <w:color w:val="000000" w:themeColor="text1"/>
            <w:sz w:val="16"/>
            <w:szCs w:val="16"/>
            <w:lang w:val="en-US"/>
          </w:rPr>
          <w:t>https://www.facebook.com/forumenlinea</w:t>
        </w:r>
      </w:hyperlink>
      <w:r w:rsidR="00B00FD9" w:rsidRPr="00176AB5">
        <w:rPr>
          <w:rFonts w:ascii="Arial" w:eastAsia="Times New Roman" w:hAnsi="Arial" w:cs="Arial"/>
          <w:color w:val="000000" w:themeColor="text1"/>
          <w:sz w:val="16"/>
          <w:szCs w:val="16"/>
          <w:lang w:eastAsia="es-MX"/>
        </w:rPr>
        <w:t xml:space="preserve">    </w:t>
      </w:r>
      <w:hyperlink r:id="rId7" w:history="1">
        <w:r w:rsidR="00B00FD9" w:rsidRPr="00176AB5">
          <w:rPr>
            <w:rFonts w:ascii="Arial" w:eastAsia="Times New Roman" w:hAnsi="Arial" w:cs="Arial"/>
            <w:color w:val="000000" w:themeColor="text1"/>
            <w:sz w:val="16"/>
            <w:szCs w:val="16"/>
            <w:lang w:eastAsia="es-MX"/>
          </w:rPr>
          <w:t>forum@forumenlinea.com</w:t>
        </w:r>
      </w:hyperlink>
      <w:r w:rsidR="00B00FD9" w:rsidRPr="00176AB5">
        <w:rPr>
          <w:rFonts w:ascii="Arial" w:eastAsia="Times New Roman" w:hAnsi="Arial" w:cs="Arial"/>
          <w:color w:val="000000" w:themeColor="text1"/>
          <w:sz w:val="16"/>
          <w:szCs w:val="16"/>
          <w:lang w:eastAsia="es-MX"/>
        </w:rPr>
        <w:t xml:space="preserve">    </w:t>
      </w:r>
      <w:hyperlink r:id="rId8" w:anchor="%21/IbarraAguirreEd" w:tgtFrame="_blank" w:history="1">
        <w:r w:rsidR="00B00FD9" w:rsidRPr="00176AB5">
          <w:rPr>
            <w:rFonts w:ascii="Arial" w:hAnsi="Arial" w:cs="Arial"/>
            <w:color w:val="000000" w:themeColor="text1"/>
            <w:sz w:val="16"/>
            <w:szCs w:val="16"/>
          </w:rPr>
          <w:t>@</w:t>
        </w:r>
        <w:proofErr w:type="spellStart"/>
        <w:r w:rsidR="00B00FD9" w:rsidRPr="00176AB5">
          <w:rPr>
            <w:rFonts w:ascii="Arial" w:hAnsi="Arial" w:cs="Arial"/>
            <w:color w:val="000000" w:themeColor="text1"/>
            <w:sz w:val="16"/>
            <w:szCs w:val="16"/>
          </w:rPr>
          <w:t>IbarraAguirreEd</w:t>
        </w:r>
        <w:proofErr w:type="spellEnd"/>
      </w:hyperlink>
      <w:bookmarkStart w:id="0" w:name="_GoBack"/>
      <w:bookmarkEnd w:id="0"/>
    </w:p>
    <w:sectPr w:rsidR="003422F1" w:rsidRPr="00176AB5">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0FD9"/>
    <w:rsid w:val="00074F8B"/>
    <w:rsid w:val="00075C1B"/>
    <w:rsid w:val="000E1EFB"/>
    <w:rsid w:val="00176AB5"/>
    <w:rsid w:val="002006EE"/>
    <w:rsid w:val="00245AF9"/>
    <w:rsid w:val="003422F1"/>
    <w:rsid w:val="00380CD5"/>
    <w:rsid w:val="004E5F1D"/>
    <w:rsid w:val="00664A7E"/>
    <w:rsid w:val="007939CC"/>
    <w:rsid w:val="00AC18EF"/>
    <w:rsid w:val="00B00FD9"/>
    <w:rsid w:val="00BE04EA"/>
    <w:rsid w:val="00CC52A2"/>
    <w:rsid w:val="00DC30BC"/>
    <w:rsid w:val="00F26256"/>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C8C890F-4D57-4866-A916-4F2AB00143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00FD9"/>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B00FD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4760942">
      <w:bodyDiv w:val="1"/>
      <w:marLeft w:val="0"/>
      <w:marRight w:val="0"/>
      <w:marTop w:val="0"/>
      <w:marBottom w:val="0"/>
      <w:divBdr>
        <w:top w:val="none" w:sz="0" w:space="0" w:color="auto"/>
        <w:left w:val="none" w:sz="0" w:space="0" w:color="auto"/>
        <w:bottom w:val="none" w:sz="0" w:space="0" w:color="auto"/>
        <w:right w:val="none" w:sz="0" w:space="0" w:color="auto"/>
      </w:divBdr>
      <w:divsChild>
        <w:div w:id="928082839">
          <w:marLeft w:val="0"/>
          <w:marRight w:val="0"/>
          <w:marTop w:val="0"/>
          <w:marBottom w:val="0"/>
          <w:divBdr>
            <w:top w:val="none" w:sz="0" w:space="0" w:color="auto"/>
            <w:left w:val="none" w:sz="0" w:space="0" w:color="auto"/>
            <w:bottom w:val="none" w:sz="0" w:space="0" w:color="auto"/>
            <w:right w:val="none" w:sz="0" w:space="0" w:color="auto"/>
          </w:divBdr>
          <w:divsChild>
            <w:div w:id="1166550850">
              <w:marLeft w:val="0"/>
              <w:marRight w:val="0"/>
              <w:marTop w:val="0"/>
              <w:marBottom w:val="0"/>
              <w:divBdr>
                <w:top w:val="none" w:sz="0" w:space="0" w:color="auto"/>
                <w:left w:val="none" w:sz="0" w:space="0" w:color="auto"/>
                <w:bottom w:val="none" w:sz="0" w:space="0" w:color="auto"/>
                <w:right w:val="none" w:sz="0" w:space="0" w:color="auto"/>
              </w:divBdr>
            </w:div>
            <w:div w:id="515970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witter.com/" TargetMode="Externa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facebook.com/forumenlinea" TargetMode="External"/><Relationship Id="rId5" Type="http://schemas.openxmlformats.org/officeDocument/2006/relationships/hyperlink" Target="http://www.forumenlinea.com/" TargetMode="External"/><Relationship Id="rId10" Type="http://schemas.openxmlformats.org/officeDocument/2006/relationships/theme" Target="theme/theme1.xml"/><Relationship Id="rId4" Type="http://schemas.openxmlformats.org/officeDocument/2006/relationships/hyperlink" Target="http://www.todoincluidolarevista.com" TargetMode="Externa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132</TotalTime>
  <Pages>1</Pages>
  <Words>829</Words>
  <Characters>4564</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7</cp:revision>
  <dcterms:created xsi:type="dcterms:W3CDTF">2019-02-12T13:15:00Z</dcterms:created>
  <dcterms:modified xsi:type="dcterms:W3CDTF">2019-02-15T03:40:00Z</dcterms:modified>
</cp:coreProperties>
</file>