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2AC" w:rsidRPr="00C7401A" w:rsidRDefault="009F52AC" w:rsidP="009F52A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C7401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F52AC" w:rsidRPr="00C7401A" w:rsidRDefault="009F52AC" w:rsidP="009F52A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F52AC" w:rsidRPr="00C7401A" w:rsidRDefault="00B97152" w:rsidP="00B9715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C7401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Mecanismo de Montevideo</w:t>
      </w:r>
    </w:p>
    <w:p w:rsidR="009F52AC" w:rsidRPr="00C7401A" w:rsidRDefault="009F52AC" w:rsidP="009F52A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F52AC" w:rsidRPr="00C7401A" w:rsidRDefault="009F52AC" w:rsidP="009F52AC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7401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F52AC" w:rsidRPr="00C7401A" w:rsidRDefault="009F52AC" w:rsidP="00771E2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04856" w:rsidRPr="00C7401A" w:rsidRDefault="00504856" w:rsidP="00504856">
      <w:pPr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7401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 doña Graciela Aguirre Chávez en su 95 aniversario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97152" w:rsidRPr="00C7401A" w:rsidRDefault="00B97152" w:rsidP="00771E2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97152" w:rsidRPr="00C7401A" w:rsidRDefault="00B97152" w:rsidP="00771E2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les atravesó el Mecanismo de Montevideo a los que comen ansias para encaramar al que indebidamente llaman </w:t>
      </w:r>
      <w:proofErr w:type="spellStart"/>
      <w:r w:rsidRPr="00C7401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autodesignado</w:t>
      </w:r>
      <w:proofErr w:type="spellEnd"/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“presidente encargado (</w:t>
      </w:r>
      <w:r w:rsidRPr="00C7401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de Venezuela</w:t>
      </w:r>
      <w:r w:rsidR="00C447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puesto que lo designó Donald </w:t>
      </w:r>
      <w:proofErr w:type="spellStart"/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medio de Mike Pompeo y John Bolton, como </w:t>
      </w:r>
      <w:r w:rsidR="00504856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evidencian 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diversos testimonios, incluida </w:t>
      </w:r>
      <w:r w:rsidR="00B978CB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conversación entre Juan </w:t>
      </w:r>
      <w:proofErr w:type="spellStart"/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Guaidó</w:t>
      </w:r>
      <w:proofErr w:type="spellEnd"/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proofErr w:type="spellStart"/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Diosdado</w:t>
      </w:r>
      <w:proofErr w:type="spellEnd"/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Cabello</w:t>
      </w:r>
      <w:r w:rsidR="00B978CB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72B97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realizada antes de que Washington lo obligara a destaparse</w:t>
      </w:r>
      <w:r w:rsidR="00B64F63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97152" w:rsidRPr="00C7401A" w:rsidRDefault="00B97152" w:rsidP="00B9715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MM quedó instalado el miércoles 6 y de ser aceptado por las partes, su proceso se desarrollar</w:t>
      </w:r>
      <w:r w:rsidR="00B64F63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cuatro fases: diálogo inmediato,</w:t>
      </w:r>
      <w:r w:rsidR="00504856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proceso de negociación, construcción de compromisos e implementación. </w:t>
      </w:r>
      <w:r w:rsidR="00B64F63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anterior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durante un </w:t>
      </w:r>
      <w:r w:rsidR="00B64F63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tiempo 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razonable y acordado por los actores </w:t>
      </w:r>
      <w:r w:rsidR="00572B97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nación caribeña.</w:t>
      </w:r>
    </w:p>
    <w:p w:rsidR="00504856" w:rsidRPr="00C7401A" w:rsidRDefault="00504856" w:rsidP="0050485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eje central del MM es el diálogo como alternativa para alcanzar la paz y la estabilidad sostenible, legítima y efectiva en el país suramericano. Y quedó integrado por los gobiernos de México, Uruguay y los países de la Comunidad del Caribe: Antigua y Barbuda, Bahamas, Barbados, Belice, Dominica, Granada, Guyana, Haití, Jamaica, San Cristóbal y Nieves, Santa Lucía, San Vicente y Granadinas, Surinam, Montserrat y Trinidad y Tobago.</w:t>
      </w:r>
    </w:p>
    <w:p w:rsidR="00504856" w:rsidRPr="00C7401A" w:rsidRDefault="00B64F63" w:rsidP="0050485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504856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504856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Caricom</w:t>
      </w:r>
      <w:proofErr w:type="spellEnd"/>
      <w:r w:rsidR="00504856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sus 15 integrantes fueron subestimados 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reiteradamente </w:t>
      </w:r>
      <w:r w:rsidR="00572B97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hasta ninguneados </w:t>
      </w:r>
      <w:r w:rsidR="00504856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el principal promotor del inte</w:t>
      </w:r>
      <w:r w:rsidR="00572B97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504856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vencionismo imperial en Venezuela,</w:t>
      </w:r>
      <w:r w:rsidR="00572B97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Luis Almagro quien precisamente desde Washington dirige al gusto del Departamento de Estado a la Organización de los Estados Americanos, conocida como Ministerio de Colonias de Estados Unidos.</w:t>
      </w:r>
    </w:p>
    <w:p w:rsidR="000A1B18" w:rsidRPr="00C7401A" w:rsidRDefault="00572B97" w:rsidP="00B9715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vocingleros </w:t>
      </w:r>
      <w:r w:rsidR="000A1B18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duopolio de la televisión y el oligopolio de la radio subestimaron tanto al ahora protagonista de primera línea en los auspicios dialoguistas para Venezuela, que manejaron la especie de que Caracas tenía “comprados” a los 15 en la OEA. Algo tenían que decir frente a la resistencia permanente a los propósitos de exclusión y castigo de Venezuela y su gobierno. Luis </w:t>
      </w:r>
      <w:proofErr w:type="spellStart"/>
      <w:r w:rsidR="000A1B18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0A1B18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como buen tecnócrata, llegó a medir en términos del producto interno bruto latinoamericano la “mayoría” que construyeron en la OEA y no por el número de representantes de los Estados.</w:t>
      </w:r>
    </w:p>
    <w:p w:rsidR="0011517A" w:rsidRPr="00C7401A" w:rsidRDefault="000A1B18" w:rsidP="00B9715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Allí están las afortunadas consecuencias de las políticas </w:t>
      </w:r>
      <w:r w:rsidR="00530704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subestimación a los Estados que no se subordinaron </w:t>
      </w:r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las tareas in</w:t>
      </w:r>
      <w:r w:rsidR="00530704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tervencionistas</w:t>
      </w:r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Grupo de Lima, </w:t>
      </w:r>
      <w:r w:rsidR="00530704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llamado </w:t>
      </w:r>
      <w:r w:rsidR="0011517A" w:rsidRPr="00C7401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cártel de Lima.</w:t>
      </w:r>
    </w:p>
    <w:p w:rsidR="0099211E" w:rsidRPr="00C7401A" w:rsidRDefault="00530704" w:rsidP="00B9715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aprenden los colegas con vocación de propagandistas </w:t>
      </w:r>
      <w:r w:rsidRPr="00C7401A">
        <w:rPr>
          <w:rFonts w:ascii="Arial" w:hAnsi="Arial" w:cs="Arial"/>
          <w:color w:val="000000" w:themeColor="text1"/>
          <w:sz w:val="24"/>
          <w:szCs w:val="24"/>
        </w:rPr>
        <w:t>–</w:t>
      </w:r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antes que de informadores</w:t>
      </w:r>
      <w:r w:rsidRPr="00C7401A">
        <w:rPr>
          <w:rFonts w:ascii="Arial" w:hAnsi="Arial" w:cs="Arial"/>
          <w:color w:val="000000" w:themeColor="text1"/>
          <w:sz w:val="24"/>
          <w:szCs w:val="24"/>
        </w:rPr>
        <w:t>–</w:t>
      </w:r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oposición venezolana. Ahora dividen al orbe entre “países democráticos” que reconocen a </w:t>
      </w:r>
      <w:proofErr w:type="spellStart"/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idó</w:t>
      </w:r>
      <w:proofErr w:type="spellEnd"/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Márquez </w:t>
      </w:r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que según ellos son 40, y los “gobiernos autoritarios” que respaldan a Nicolás Maduro y que 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acuerdo a </w:t>
      </w:r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 cuentas suman 10. La 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rganización de las Naciones Unidas 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 </w:t>
      </w:r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forma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 por </w:t>
      </w:r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193 naciones, pero la aritmética manipuladora de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oligopolio global </w:t>
      </w:r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se apiada de la </w:t>
      </w:r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realidad. Y el mismísimo secretario general, </w:t>
      </w:r>
      <w:proofErr w:type="spellStart"/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António</w:t>
      </w:r>
      <w:proofErr w:type="spellEnd"/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11517A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Guterre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proofErr w:type="spellEnd"/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anunció que no participará en la entrega de la “ayuda humanitaria” mientras no lo solicite 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presidente Maduro Moros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Aquélla es la vía para 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justificar la 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intervención 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USA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asegura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hyperlink r:id="rId5" w:history="1">
        <w:r w:rsidR="0099211E" w:rsidRPr="00C7401A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https://www.jornada.com.mx/2019/02/07/politica/002e1pol</w:t>
        </w:r>
      </w:hyperlink>
    </w:p>
    <w:p w:rsidR="0099211E" w:rsidRPr="00C7401A" w:rsidRDefault="00B978CB" w:rsidP="0099211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salida negociada es compartida por el papa Francisco, quien expres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</w:t>
      </w:r>
      <w:r w:rsidR="00B64972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clara 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disposición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actuar </w:t>
      </w:r>
      <w:r w:rsidR="00B64972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así se lo solicitan l</w:t>
      </w:r>
      <w:r w:rsidR="00B64972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="00B64972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 partes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64972" w:rsidRPr="00C7401A" w:rsidRDefault="00B64972" w:rsidP="00B6497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 en construcción, pues, 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vía diplomática elaborada y concreta que podría inclinar la balanza en el encuentro que sostendrán representantes del llamado Grupo Internacional de Contacto sobre Venezuela, 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cual 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existen 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pos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iciones</w:t>
      </w:r>
      <w:r w:rsidR="0099211E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encontradas.</w:t>
      </w:r>
    </w:p>
    <w:p w:rsidR="009F52AC" w:rsidRPr="00C7401A" w:rsidRDefault="009F52AC" w:rsidP="009F52A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7401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F52AC" w:rsidRPr="00C7401A" w:rsidRDefault="009F52AC" w:rsidP="009F52A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Cuatro de 10 tuits (</w:t>
      </w:r>
      <w:hyperlink r:id="rId6" w:history="1">
        <w:r w:rsidRPr="00C7401A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http://www.forumenlinea.com/index.php/utopias/405-utopia-2072-presiones-de-eu-a-mexico-4-ii-19</w:t>
        </w:r>
      </w:hyperlink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“Francisco Díaz. </w:t>
      </w:r>
      <w:proofErr w:type="spellStart"/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anda con ‘pies de plomo’ en contra de AMLO. Es tanta la popularidad de AMLO que inhibe al estadunidense a confrontarlo abiertamente, una campaña anti AMLO se le revertiría en el voto de origen mexicano e incluso centroamericano”… “Sandro </w:t>
      </w:r>
      <w:proofErr w:type="spellStart"/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Marck</w:t>
      </w:r>
      <w:proofErr w:type="spellEnd"/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Ramírez. Aquí transcribo parte de la respuesta de Peña Nieto a </w:t>
      </w:r>
      <w:proofErr w:type="spellStart"/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los insultos a los mexicanos. ‘Si sus recientes declaraciones derivan de una frustración por asuntos de política interna, de sus leyes o de su Congreso, diríjase a ellos, no a los mexicanos’, dijo. </w:t>
      </w:r>
      <w:r w:rsidR="00E8571D"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vamos a permitir que la retórica negativa defina nuestras acciones. Evocando las palabras de un gran presidente de Estados Unidos de América: no tendremos miedo a negociar. Pero nunca vamos a negociar con miedo. Los esfuerzos del gobierno de México se han dirigido a construir una relación institucional, de respeto mutuo y beneficio para ambas naciones. Si usted quiere llegar a acuerdos con México, estamos listos. Como lo hemos demostrado hasta ahora, siempre dispuestos a dialogar con seriedad, de buena fe y con espíritu constructivo’”… “Sergio Pantoja. Pon la fecha de lo que dices que aquél dijo y quizás puedas ver la tontería que discutes”… “Sandro </w:t>
      </w:r>
      <w:proofErr w:type="spellStart"/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Marck</w:t>
      </w:r>
      <w:proofErr w:type="spellEnd"/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Ramírez. Sergio Pantoja: (</w:t>
      </w:r>
      <w:hyperlink r:id="rId7" w:history="1">
        <w:r w:rsidRPr="00C7401A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https://youtu.be/KV6Aw4rlnHU</w:t>
        </w:r>
      </w:hyperlink>
      <w:r w:rsidRPr="00C740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 Entérate tú mismo, espero no te moleste oír una declaración enérgica”.</w:t>
      </w:r>
    </w:p>
    <w:p w:rsidR="001C725E" w:rsidRPr="00C7401A" w:rsidRDefault="00E7035D" w:rsidP="009F52A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8" w:history="1">
        <w:r w:rsidR="009F52AC" w:rsidRPr="00C7401A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9F52AC" w:rsidRPr="00C7401A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9" w:history="1">
        <w:r w:rsidR="009F52AC" w:rsidRPr="00C7401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F52AC" w:rsidRPr="00C7401A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10" w:history="1">
        <w:r w:rsidR="009F52AC" w:rsidRPr="00C7401A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forum@forumenlinea.com</w:t>
        </w:r>
      </w:hyperlink>
      <w:r w:rsidR="009F52AC" w:rsidRPr="00C7401A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11" w:anchor="%21/IbarraAguirreEd" w:tgtFrame="_blank" w:history="1">
        <w:r w:rsidR="009F52AC" w:rsidRPr="00C7401A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9F52AC" w:rsidRPr="00C7401A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1C725E" w:rsidRPr="00C7401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A006F3"/>
    <w:multiLevelType w:val="multilevel"/>
    <w:tmpl w:val="82604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2AC"/>
    <w:rsid w:val="000A1B18"/>
    <w:rsid w:val="0011517A"/>
    <w:rsid w:val="001C725E"/>
    <w:rsid w:val="00504856"/>
    <w:rsid w:val="00530704"/>
    <w:rsid w:val="00572B97"/>
    <w:rsid w:val="00771E2C"/>
    <w:rsid w:val="0099211E"/>
    <w:rsid w:val="009F52AC"/>
    <w:rsid w:val="00B64972"/>
    <w:rsid w:val="00B64F63"/>
    <w:rsid w:val="00B97152"/>
    <w:rsid w:val="00B978CB"/>
    <w:rsid w:val="00C44798"/>
    <w:rsid w:val="00C7401A"/>
    <w:rsid w:val="00E7035D"/>
    <w:rsid w:val="00E85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72EB3D-DC6D-454C-A544-589989FD4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52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F52AC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71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enlinea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youtu.be/KV6Aw4rlnH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orumenlinea.com/index.php/utopias/405-utopia-2072-presiones-de-eu-a-mexico-4-ii-19" TargetMode="External"/><Relationship Id="rId11" Type="http://schemas.openxmlformats.org/officeDocument/2006/relationships/hyperlink" Target="http://www.twitter.com/" TargetMode="External"/><Relationship Id="rId5" Type="http://schemas.openxmlformats.org/officeDocument/2006/relationships/hyperlink" Target="https://www.jornada.com.mx/2019/02/07/politica/002e1pol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856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2019-02-07T15:09:00Z</dcterms:created>
  <dcterms:modified xsi:type="dcterms:W3CDTF">2019-02-11T17:41:00Z</dcterms:modified>
</cp:coreProperties>
</file>