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7D5B" w:rsidRPr="00302966" w:rsidRDefault="00587D5B" w:rsidP="00587D5B">
      <w:pPr>
        <w:spacing w:after="0" w:line="240" w:lineRule="auto"/>
        <w:jc w:val="both"/>
        <w:rPr>
          <w:rFonts w:ascii="Arial" w:eastAsia="Times New Roman" w:hAnsi="Arial" w:cs="Arial"/>
          <w:color w:val="000000" w:themeColor="text1"/>
          <w:sz w:val="28"/>
          <w:szCs w:val="28"/>
          <w:lang w:eastAsia="es-MX"/>
        </w:rPr>
      </w:pPr>
      <w:r w:rsidRPr="00302966">
        <w:rPr>
          <w:rFonts w:ascii="Arial" w:eastAsia="Times New Roman" w:hAnsi="Arial" w:cs="Arial"/>
          <w:color w:val="000000" w:themeColor="text1"/>
          <w:sz w:val="28"/>
          <w:szCs w:val="28"/>
          <w:lang w:eastAsia="es-MX"/>
        </w:rPr>
        <w:t>Utopía</w:t>
      </w:r>
    </w:p>
    <w:p w:rsidR="00587D5B" w:rsidRPr="00302966" w:rsidRDefault="00587D5B" w:rsidP="00587D5B">
      <w:pPr>
        <w:spacing w:after="0" w:line="240" w:lineRule="auto"/>
        <w:jc w:val="both"/>
        <w:rPr>
          <w:rFonts w:ascii="Arial" w:eastAsia="Times New Roman" w:hAnsi="Arial" w:cs="Arial"/>
          <w:color w:val="000000" w:themeColor="text1"/>
          <w:sz w:val="24"/>
          <w:szCs w:val="24"/>
          <w:lang w:eastAsia="es-MX"/>
        </w:rPr>
      </w:pPr>
    </w:p>
    <w:p w:rsidR="006E46F5" w:rsidRPr="00302966" w:rsidRDefault="006E46F5" w:rsidP="006E46F5">
      <w:pPr>
        <w:spacing w:after="0" w:line="240" w:lineRule="auto"/>
        <w:jc w:val="center"/>
        <w:rPr>
          <w:rFonts w:ascii="Arial" w:eastAsia="Times New Roman" w:hAnsi="Arial" w:cs="Arial"/>
          <w:b/>
          <w:color w:val="000000" w:themeColor="text1"/>
          <w:sz w:val="36"/>
          <w:szCs w:val="36"/>
          <w:lang w:eastAsia="es-MX"/>
        </w:rPr>
      </w:pPr>
      <w:r w:rsidRPr="00302966">
        <w:rPr>
          <w:rFonts w:ascii="Arial" w:eastAsia="Times New Roman" w:hAnsi="Arial" w:cs="Arial"/>
          <w:b/>
          <w:color w:val="000000" w:themeColor="text1"/>
          <w:sz w:val="36"/>
          <w:szCs w:val="36"/>
          <w:lang w:eastAsia="es-MX"/>
        </w:rPr>
        <w:t>Robo a Pemex</w:t>
      </w:r>
    </w:p>
    <w:p w:rsidR="00587D5B" w:rsidRPr="00302966" w:rsidRDefault="00587D5B" w:rsidP="00587D5B">
      <w:pPr>
        <w:spacing w:after="0" w:line="240" w:lineRule="auto"/>
        <w:jc w:val="both"/>
        <w:rPr>
          <w:rFonts w:ascii="Arial" w:eastAsia="Times New Roman" w:hAnsi="Arial" w:cs="Arial"/>
          <w:color w:val="000000" w:themeColor="text1"/>
          <w:sz w:val="24"/>
          <w:szCs w:val="24"/>
          <w:lang w:eastAsia="es-MX"/>
        </w:rPr>
      </w:pPr>
    </w:p>
    <w:p w:rsidR="00587D5B" w:rsidRPr="00302966" w:rsidRDefault="00587D5B" w:rsidP="00587D5B">
      <w:pPr>
        <w:spacing w:after="0" w:line="240" w:lineRule="auto"/>
        <w:jc w:val="both"/>
        <w:rPr>
          <w:rFonts w:ascii="Arial" w:eastAsia="Times New Roman" w:hAnsi="Arial" w:cs="Arial"/>
          <w:b/>
          <w:color w:val="000000" w:themeColor="text1"/>
          <w:sz w:val="24"/>
          <w:szCs w:val="24"/>
          <w:lang w:eastAsia="es-MX"/>
        </w:rPr>
      </w:pPr>
      <w:r w:rsidRPr="00302966">
        <w:rPr>
          <w:rFonts w:ascii="Arial" w:eastAsia="Times New Roman" w:hAnsi="Arial" w:cs="Arial"/>
          <w:b/>
          <w:color w:val="000000" w:themeColor="text1"/>
          <w:sz w:val="24"/>
          <w:szCs w:val="24"/>
          <w:lang w:eastAsia="es-MX"/>
        </w:rPr>
        <w:t>Eduardo Ibarra Aguirre</w:t>
      </w:r>
    </w:p>
    <w:p w:rsidR="00587D5B" w:rsidRPr="00302966" w:rsidRDefault="00587D5B" w:rsidP="00BB2509">
      <w:pPr>
        <w:spacing w:after="0" w:line="240" w:lineRule="auto"/>
        <w:jc w:val="both"/>
        <w:rPr>
          <w:rFonts w:ascii="Arial" w:eastAsia="Times New Roman" w:hAnsi="Arial" w:cs="Arial"/>
          <w:color w:val="000000" w:themeColor="text1"/>
          <w:sz w:val="24"/>
          <w:szCs w:val="24"/>
          <w:lang w:eastAsia="es-MX"/>
        </w:rPr>
      </w:pPr>
    </w:p>
    <w:p w:rsidR="00F13DA1" w:rsidRPr="00302966" w:rsidRDefault="00777BA4" w:rsidP="00BB2509">
      <w:pPr>
        <w:spacing w:after="0" w:line="240" w:lineRule="auto"/>
        <w:jc w:val="both"/>
        <w:rPr>
          <w:rFonts w:ascii="Arial" w:eastAsia="Times New Roman" w:hAnsi="Arial" w:cs="Arial"/>
          <w:color w:val="000000" w:themeColor="text1"/>
          <w:sz w:val="24"/>
          <w:szCs w:val="24"/>
          <w:lang w:eastAsia="es-MX"/>
        </w:rPr>
      </w:pPr>
      <w:r w:rsidRPr="00302966">
        <w:rPr>
          <w:rFonts w:ascii="Arial" w:eastAsia="Times New Roman" w:hAnsi="Arial" w:cs="Arial"/>
          <w:color w:val="000000" w:themeColor="text1"/>
          <w:sz w:val="24"/>
          <w:szCs w:val="24"/>
          <w:lang w:eastAsia="es-MX"/>
        </w:rPr>
        <w:t xml:space="preserve">Ya es una práctica </w:t>
      </w:r>
      <w:r w:rsidR="005F19EA" w:rsidRPr="00302966">
        <w:rPr>
          <w:rFonts w:ascii="Arial" w:eastAsia="Times New Roman" w:hAnsi="Arial" w:cs="Arial"/>
          <w:color w:val="000000" w:themeColor="text1"/>
          <w:sz w:val="24"/>
          <w:szCs w:val="24"/>
          <w:lang w:eastAsia="es-MX"/>
        </w:rPr>
        <w:t>común</w:t>
      </w:r>
      <w:r w:rsidRPr="00302966">
        <w:rPr>
          <w:rFonts w:ascii="Arial" w:eastAsia="Times New Roman" w:hAnsi="Arial" w:cs="Arial"/>
          <w:color w:val="000000" w:themeColor="text1"/>
          <w:sz w:val="24"/>
          <w:szCs w:val="24"/>
          <w:lang w:eastAsia="es-MX"/>
        </w:rPr>
        <w:t xml:space="preserve"> en la autodenominada </w:t>
      </w:r>
      <w:proofErr w:type="spellStart"/>
      <w:r w:rsidRPr="00302966">
        <w:rPr>
          <w:rFonts w:ascii="Arial" w:eastAsia="Times New Roman" w:hAnsi="Arial" w:cs="Arial"/>
          <w:i/>
          <w:color w:val="000000" w:themeColor="text1"/>
          <w:sz w:val="24"/>
          <w:szCs w:val="24"/>
          <w:lang w:eastAsia="es-MX"/>
        </w:rPr>
        <w:t>comentocracia</w:t>
      </w:r>
      <w:proofErr w:type="spellEnd"/>
      <w:r w:rsidRPr="00302966">
        <w:rPr>
          <w:rFonts w:ascii="Arial" w:eastAsia="Times New Roman" w:hAnsi="Arial" w:cs="Arial"/>
          <w:color w:val="000000" w:themeColor="text1"/>
          <w:sz w:val="24"/>
          <w:szCs w:val="24"/>
          <w:lang w:eastAsia="es-MX"/>
        </w:rPr>
        <w:t xml:space="preserve"> </w:t>
      </w:r>
      <w:r w:rsidR="00F13DA1" w:rsidRPr="00302966">
        <w:rPr>
          <w:rFonts w:ascii="Arial" w:eastAsia="Times New Roman" w:hAnsi="Arial" w:cs="Arial"/>
          <w:color w:val="000000" w:themeColor="text1"/>
          <w:sz w:val="24"/>
          <w:szCs w:val="24"/>
          <w:lang w:eastAsia="es-MX"/>
        </w:rPr>
        <w:t>reconocer</w:t>
      </w:r>
      <w:r w:rsidRPr="00302966">
        <w:rPr>
          <w:rFonts w:ascii="Arial" w:eastAsia="Times New Roman" w:hAnsi="Arial" w:cs="Arial"/>
          <w:color w:val="000000" w:themeColor="text1"/>
          <w:sz w:val="24"/>
          <w:szCs w:val="24"/>
          <w:lang w:eastAsia="es-MX"/>
        </w:rPr>
        <w:t xml:space="preserve"> las decisiones presidenciales </w:t>
      </w:r>
      <w:r w:rsidR="00302966" w:rsidRPr="00302966">
        <w:rPr>
          <w:rFonts w:ascii="Arial" w:eastAsia="Times New Roman" w:hAnsi="Arial" w:cs="Arial"/>
          <w:color w:val="000000" w:themeColor="text1"/>
          <w:sz w:val="24"/>
          <w:szCs w:val="24"/>
          <w:lang w:eastAsia="es-MX"/>
        </w:rPr>
        <w:t>como</w:t>
      </w:r>
      <w:r w:rsidRPr="00302966">
        <w:rPr>
          <w:rFonts w:ascii="Arial" w:eastAsia="Times New Roman" w:hAnsi="Arial" w:cs="Arial"/>
          <w:color w:val="000000" w:themeColor="text1"/>
          <w:sz w:val="24"/>
          <w:szCs w:val="24"/>
          <w:lang w:eastAsia="es-MX"/>
        </w:rPr>
        <w:t xml:space="preserve"> pertinentes y hasta </w:t>
      </w:r>
      <w:r w:rsidR="00F13DA1" w:rsidRPr="00302966">
        <w:rPr>
          <w:rFonts w:ascii="Arial" w:eastAsia="Times New Roman" w:hAnsi="Arial" w:cs="Arial"/>
          <w:color w:val="000000" w:themeColor="text1"/>
          <w:sz w:val="24"/>
          <w:szCs w:val="24"/>
          <w:lang w:eastAsia="es-MX"/>
        </w:rPr>
        <w:t>indispensables</w:t>
      </w:r>
      <w:r w:rsidRPr="00302966">
        <w:rPr>
          <w:rFonts w:ascii="Arial" w:eastAsia="Times New Roman" w:hAnsi="Arial" w:cs="Arial"/>
          <w:color w:val="000000" w:themeColor="text1"/>
          <w:sz w:val="24"/>
          <w:szCs w:val="24"/>
          <w:lang w:eastAsia="es-MX"/>
        </w:rPr>
        <w:t xml:space="preserve">, </w:t>
      </w:r>
      <w:r w:rsidR="007052C2" w:rsidRPr="00302966">
        <w:rPr>
          <w:rFonts w:ascii="Arial" w:eastAsia="Times New Roman" w:hAnsi="Arial" w:cs="Arial"/>
          <w:color w:val="000000" w:themeColor="text1"/>
          <w:sz w:val="24"/>
          <w:szCs w:val="24"/>
          <w:lang w:eastAsia="es-MX"/>
        </w:rPr>
        <w:t>pero</w:t>
      </w:r>
      <w:r w:rsidRPr="00302966">
        <w:rPr>
          <w:rFonts w:ascii="Arial" w:eastAsia="Times New Roman" w:hAnsi="Arial" w:cs="Arial"/>
          <w:color w:val="000000" w:themeColor="text1"/>
          <w:sz w:val="24"/>
          <w:szCs w:val="24"/>
          <w:lang w:eastAsia="es-MX"/>
        </w:rPr>
        <w:t xml:space="preserve"> considerar que “las formas” de aplicarlas no </w:t>
      </w:r>
      <w:r w:rsidR="005F19EA" w:rsidRPr="00302966">
        <w:rPr>
          <w:rFonts w:ascii="Arial" w:eastAsia="Times New Roman" w:hAnsi="Arial" w:cs="Arial"/>
          <w:color w:val="000000" w:themeColor="text1"/>
          <w:sz w:val="24"/>
          <w:szCs w:val="24"/>
          <w:lang w:eastAsia="es-MX"/>
        </w:rPr>
        <w:t>son</w:t>
      </w:r>
      <w:r w:rsidRPr="00302966">
        <w:rPr>
          <w:rFonts w:ascii="Arial" w:eastAsia="Times New Roman" w:hAnsi="Arial" w:cs="Arial"/>
          <w:color w:val="000000" w:themeColor="text1"/>
          <w:sz w:val="24"/>
          <w:szCs w:val="24"/>
          <w:lang w:eastAsia="es-MX"/>
        </w:rPr>
        <w:t xml:space="preserve"> </w:t>
      </w:r>
      <w:r w:rsidR="005F19EA" w:rsidRPr="00302966">
        <w:rPr>
          <w:rFonts w:ascii="Arial" w:eastAsia="Times New Roman" w:hAnsi="Arial" w:cs="Arial"/>
          <w:color w:val="000000" w:themeColor="text1"/>
          <w:sz w:val="24"/>
          <w:szCs w:val="24"/>
          <w:lang w:eastAsia="es-MX"/>
        </w:rPr>
        <w:t>“</w:t>
      </w:r>
      <w:r w:rsidRPr="00302966">
        <w:rPr>
          <w:rFonts w:ascii="Arial" w:eastAsia="Times New Roman" w:hAnsi="Arial" w:cs="Arial"/>
          <w:color w:val="000000" w:themeColor="text1"/>
          <w:sz w:val="24"/>
          <w:szCs w:val="24"/>
          <w:lang w:eastAsia="es-MX"/>
        </w:rPr>
        <w:t>las mejores</w:t>
      </w:r>
      <w:r w:rsidR="005F19EA" w:rsidRPr="00302966">
        <w:rPr>
          <w:rFonts w:ascii="Arial" w:eastAsia="Times New Roman" w:hAnsi="Arial" w:cs="Arial"/>
          <w:color w:val="000000" w:themeColor="text1"/>
          <w:sz w:val="24"/>
          <w:szCs w:val="24"/>
          <w:lang w:eastAsia="es-MX"/>
        </w:rPr>
        <w:t>”</w:t>
      </w:r>
      <w:r w:rsidRPr="00302966">
        <w:rPr>
          <w:rFonts w:ascii="Arial" w:eastAsia="Times New Roman" w:hAnsi="Arial" w:cs="Arial"/>
          <w:color w:val="000000" w:themeColor="text1"/>
          <w:sz w:val="24"/>
          <w:szCs w:val="24"/>
          <w:lang w:eastAsia="es-MX"/>
        </w:rPr>
        <w:t>.</w:t>
      </w:r>
    </w:p>
    <w:p w:rsidR="00F13DA1" w:rsidRPr="00302966" w:rsidRDefault="00777BA4" w:rsidP="00F13DA1">
      <w:pPr>
        <w:spacing w:after="0" w:line="240" w:lineRule="auto"/>
        <w:ind w:firstLine="708"/>
        <w:jc w:val="both"/>
        <w:rPr>
          <w:rFonts w:ascii="Arial" w:eastAsia="Times New Roman" w:hAnsi="Arial" w:cs="Arial"/>
          <w:color w:val="000000" w:themeColor="text1"/>
          <w:sz w:val="24"/>
          <w:szCs w:val="24"/>
          <w:lang w:eastAsia="es-MX"/>
        </w:rPr>
      </w:pPr>
      <w:r w:rsidRPr="00302966">
        <w:rPr>
          <w:rFonts w:ascii="Arial" w:eastAsia="Times New Roman" w:hAnsi="Arial" w:cs="Arial"/>
          <w:color w:val="000000" w:themeColor="text1"/>
          <w:sz w:val="24"/>
          <w:szCs w:val="24"/>
          <w:lang w:eastAsia="es-MX"/>
        </w:rPr>
        <w:t xml:space="preserve">Así sucedió con la criticada consulta </w:t>
      </w:r>
      <w:r w:rsidR="00F13DA1" w:rsidRPr="00302966">
        <w:rPr>
          <w:rFonts w:ascii="Arial" w:eastAsia="Times New Roman" w:hAnsi="Arial" w:cs="Arial"/>
          <w:color w:val="000000" w:themeColor="text1"/>
          <w:sz w:val="24"/>
          <w:szCs w:val="24"/>
          <w:lang w:eastAsia="es-MX"/>
        </w:rPr>
        <w:t xml:space="preserve">ciudadana </w:t>
      </w:r>
      <w:r w:rsidRPr="00302966">
        <w:rPr>
          <w:rFonts w:ascii="Arial" w:eastAsia="Times New Roman" w:hAnsi="Arial" w:cs="Arial"/>
          <w:color w:val="000000" w:themeColor="text1"/>
          <w:sz w:val="24"/>
          <w:szCs w:val="24"/>
          <w:lang w:eastAsia="es-MX"/>
        </w:rPr>
        <w:t>sobre la sede para construir el nuevo aeropuerto capitalino</w:t>
      </w:r>
      <w:r w:rsidR="00F13DA1" w:rsidRPr="00302966">
        <w:rPr>
          <w:rFonts w:ascii="Arial" w:eastAsia="Times New Roman" w:hAnsi="Arial" w:cs="Arial"/>
          <w:color w:val="000000" w:themeColor="text1"/>
          <w:sz w:val="24"/>
          <w:szCs w:val="24"/>
          <w:lang w:eastAsia="es-MX"/>
        </w:rPr>
        <w:t>. L</w:t>
      </w:r>
      <w:r w:rsidRPr="00302966">
        <w:rPr>
          <w:rFonts w:ascii="Arial" w:eastAsia="Times New Roman" w:hAnsi="Arial" w:cs="Arial"/>
          <w:color w:val="000000" w:themeColor="text1"/>
          <w:sz w:val="24"/>
          <w:szCs w:val="24"/>
          <w:lang w:eastAsia="es-MX"/>
        </w:rPr>
        <w:t xml:space="preserve">a democracia participativa es algo extraordinario e indispensable para México, </w:t>
      </w:r>
      <w:proofErr w:type="spellStart"/>
      <w:r w:rsidR="006E46F5" w:rsidRPr="00302966">
        <w:rPr>
          <w:rFonts w:ascii="Arial" w:eastAsia="Times New Roman" w:hAnsi="Arial" w:cs="Arial"/>
          <w:color w:val="000000" w:themeColor="text1"/>
          <w:sz w:val="24"/>
          <w:szCs w:val="24"/>
          <w:lang w:eastAsia="es-MX"/>
        </w:rPr>
        <w:t>mas</w:t>
      </w:r>
      <w:proofErr w:type="spellEnd"/>
      <w:r w:rsidRPr="00302966">
        <w:rPr>
          <w:rFonts w:ascii="Arial" w:eastAsia="Times New Roman" w:hAnsi="Arial" w:cs="Arial"/>
          <w:color w:val="000000" w:themeColor="text1"/>
          <w:sz w:val="24"/>
          <w:szCs w:val="24"/>
          <w:lang w:eastAsia="es-MX"/>
        </w:rPr>
        <w:t xml:space="preserve"> la forma que utilizó el entonces presidente electo Andrés Manuel </w:t>
      </w:r>
      <w:r w:rsidR="00F13DA1" w:rsidRPr="00302966">
        <w:rPr>
          <w:rFonts w:ascii="Arial" w:eastAsia="Times New Roman" w:hAnsi="Arial" w:cs="Arial"/>
          <w:color w:val="000000" w:themeColor="text1"/>
          <w:sz w:val="24"/>
          <w:szCs w:val="24"/>
          <w:lang w:eastAsia="es-MX"/>
        </w:rPr>
        <w:t>fue</w:t>
      </w:r>
      <w:r w:rsidRPr="00302966">
        <w:rPr>
          <w:rFonts w:ascii="Arial" w:eastAsia="Times New Roman" w:hAnsi="Arial" w:cs="Arial"/>
          <w:color w:val="000000" w:themeColor="text1"/>
          <w:sz w:val="24"/>
          <w:szCs w:val="24"/>
          <w:lang w:eastAsia="es-MX"/>
        </w:rPr>
        <w:t xml:space="preserve"> sumamente </w:t>
      </w:r>
      <w:r w:rsidR="00F13DA1" w:rsidRPr="00302966">
        <w:rPr>
          <w:rFonts w:ascii="Arial" w:eastAsia="Times New Roman" w:hAnsi="Arial" w:cs="Arial"/>
          <w:color w:val="000000" w:themeColor="text1"/>
          <w:sz w:val="24"/>
          <w:szCs w:val="24"/>
          <w:lang w:eastAsia="es-MX"/>
        </w:rPr>
        <w:t>“</w:t>
      </w:r>
      <w:r w:rsidRPr="00302966">
        <w:rPr>
          <w:rFonts w:ascii="Arial" w:eastAsia="Times New Roman" w:hAnsi="Arial" w:cs="Arial"/>
          <w:color w:val="000000" w:themeColor="text1"/>
          <w:sz w:val="24"/>
          <w:szCs w:val="24"/>
          <w:lang w:eastAsia="es-MX"/>
        </w:rPr>
        <w:t>desaseada</w:t>
      </w:r>
      <w:r w:rsidR="00F13DA1" w:rsidRPr="00302966">
        <w:rPr>
          <w:rFonts w:ascii="Arial" w:eastAsia="Times New Roman" w:hAnsi="Arial" w:cs="Arial"/>
          <w:color w:val="000000" w:themeColor="text1"/>
          <w:sz w:val="24"/>
          <w:szCs w:val="24"/>
          <w:lang w:eastAsia="es-MX"/>
        </w:rPr>
        <w:t>”</w:t>
      </w:r>
      <w:r w:rsidRPr="00302966">
        <w:rPr>
          <w:rFonts w:ascii="Arial" w:eastAsia="Times New Roman" w:hAnsi="Arial" w:cs="Arial"/>
          <w:color w:val="000000" w:themeColor="text1"/>
          <w:sz w:val="24"/>
          <w:szCs w:val="24"/>
          <w:lang w:eastAsia="es-MX"/>
        </w:rPr>
        <w:t>, adu</w:t>
      </w:r>
      <w:r w:rsidR="00782494">
        <w:rPr>
          <w:rFonts w:ascii="Arial" w:eastAsia="Times New Roman" w:hAnsi="Arial" w:cs="Arial"/>
          <w:color w:val="000000" w:themeColor="text1"/>
          <w:sz w:val="24"/>
          <w:szCs w:val="24"/>
          <w:lang w:eastAsia="es-MX"/>
        </w:rPr>
        <w:t xml:space="preserve">cen </w:t>
      </w:r>
      <w:r w:rsidR="00F13DA1" w:rsidRPr="00302966">
        <w:rPr>
          <w:rFonts w:ascii="Arial" w:eastAsia="Times New Roman" w:hAnsi="Arial" w:cs="Arial"/>
          <w:color w:val="000000" w:themeColor="text1"/>
          <w:sz w:val="24"/>
          <w:szCs w:val="24"/>
          <w:lang w:eastAsia="es-MX"/>
        </w:rPr>
        <w:t xml:space="preserve">los que no movieron un dedo para hacer realidad aquella práctica consagrada en la Constitución, pero inexistente porque carece de ley reglamentaria. </w:t>
      </w:r>
      <w:r w:rsidR="005F19EA" w:rsidRPr="00302966">
        <w:rPr>
          <w:rFonts w:ascii="Arial" w:eastAsia="Times New Roman" w:hAnsi="Arial" w:cs="Arial"/>
          <w:color w:val="000000" w:themeColor="text1"/>
          <w:sz w:val="24"/>
          <w:szCs w:val="24"/>
          <w:lang w:eastAsia="es-MX"/>
        </w:rPr>
        <w:t>É</w:t>
      </w:r>
      <w:r w:rsidR="00F13DA1" w:rsidRPr="00302966">
        <w:rPr>
          <w:rFonts w:ascii="Arial" w:eastAsia="Times New Roman" w:hAnsi="Arial" w:cs="Arial"/>
          <w:color w:val="000000" w:themeColor="text1"/>
          <w:sz w:val="24"/>
          <w:szCs w:val="24"/>
          <w:lang w:eastAsia="es-MX"/>
        </w:rPr>
        <w:t xml:space="preserve">se fue también el pretexto para que la reforma energética no fuera consultada, sino impuesta por Enrique Peña Nieto y sus aliados de la partidocracia que sustituyeron al Congreso e ignoraron </w:t>
      </w:r>
      <w:r w:rsidR="00302966" w:rsidRPr="00302966">
        <w:rPr>
          <w:rFonts w:ascii="Arial" w:eastAsia="Times New Roman" w:hAnsi="Arial" w:cs="Arial"/>
          <w:color w:val="000000" w:themeColor="text1"/>
          <w:sz w:val="24"/>
          <w:szCs w:val="24"/>
          <w:lang w:eastAsia="es-MX"/>
        </w:rPr>
        <w:t xml:space="preserve">a </w:t>
      </w:r>
      <w:r w:rsidR="00F13DA1" w:rsidRPr="00302966">
        <w:rPr>
          <w:rFonts w:ascii="Arial" w:eastAsia="Times New Roman" w:hAnsi="Arial" w:cs="Arial"/>
          <w:color w:val="000000" w:themeColor="text1"/>
          <w:sz w:val="24"/>
          <w:szCs w:val="24"/>
          <w:lang w:eastAsia="es-MX"/>
        </w:rPr>
        <w:t>3 millones de firmas para someterla a consulta, pues sabían que la oposición ciudadana era mayoritaria.</w:t>
      </w:r>
    </w:p>
    <w:p w:rsidR="00DD39D2" w:rsidRPr="00302966" w:rsidRDefault="00F13DA1" w:rsidP="00DD39D2">
      <w:pPr>
        <w:spacing w:after="0" w:line="240" w:lineRule="auto"/>
        <w:ind w:firstLine="708"/>
        <w:jc w:val="both"/>
        <w:rPr>
          <w:rFonts w:ascii="Arial" w:eastAsia="Times New Roman" w:hAnsi="Arial" w:cs="Arial"/>
          <w:color w:val="000000" w:themeColor="text1"/>
          <w:sz w:val="24"/>
          <w:szCs w:val="24"/>
          <w:lang w:eastAsia="es-MX"/>
        </w:rPr>
      </w:pPr>
      <w:r w:rsidRPr="00302966">
        <w:rPr>
          <w:rFonts w:ascii="Arial" w:eastAsia="Times New Roman" w:hAnsi="Arial" w:cs="Arial"/>
          <w:color w:val="000000" w:themeColor="text1"/>
          <w:sz w:val="24"/>
          <w:szCs w:val="24"/>
          <w:lang w:eastAsia="es-MX"/>
        </w:rPr>
        <w:t>Lo mismo sucede</w:t>
      </w:r>
      <w:r w:rsidR="00777BA4" w:rsidRPr="00302966">
        <w:rPr>
          <w:rFonts w:ascii="Arial" w:eastAsia="Times New Roman" w:hAnsi="Arial" w:cs="Arial"/>
          <w:color w:val="000000" w:themeColor="text1"/>
          <w:sz w:val="24"/>
          <w:szCs w:val="24"/>
          <w:lang w:eastAsia="es-MX"/>
        </w:rPr>
        <w:t xml:space="preserve"> </w:t>
      </w:r>
      <w:r w:rsidRPr="00302966">
        <w:rPr>
          <w:rFonts w:ascii="Arial" w:eastAsia="Times New Roman" w:hAnsi="Arial" w:cs="Arial"/>
          <w:color w:val="000000" w:themeColor="text1"/>
          <w:sz w:val="24"/>
          <w:szCs w:val="24"/>
          <w:lang w:eastAsia="es-MX"/>
        </w:rPr>
        <w:t xml:space="preserve">ahora con la estrategia del gobierno de López Obrador </w:t>
      </w:r>
      <w:r w:rsidR="00DD39D2" w:rsidRPr="00302966">
        <w:rPr>
          <w:rFonts w:ascii="Arial" w:eastAsia="Times New Roman" w:hAnsi="Arial" w:cs="Arial"/>
          <w:color w:val="000000" w:themeColor="text1"/>
          <w:sz w:val="24"/>
          <w:szCs w:val="24"/>
          <w:lang w:eastAsia="es-MX"/>
        </w:rPr>
        <w:t xml:space="preserve">de vigilancia y control para </w:t>
      </w:r>
      <w:r w:rsidRPr="00302966">
        <w:rPr>
          <w:rFonts w:ascii="Arial" w:eastAsia="Times New Roman" w:hAnsi="Arial" w:cs="Arial"/>
          <w:color w:val="000000" w:themeColor="text1"/>
          <w:sz w:val="24"/>
          <w:szCs w:val="24"/>
          <w:lang w:eastAsia="es-MX"/>
        </w:rPr>
        <w:t>combatir el robo de hidrocarburos,</w:t>
      </w:r>
      <w:r w:rsidR="00EE64E6" w:rsidRPr="00302966">
        <w:rPr>
          <w:rFonts w:ascii="Arial" w:eastAsia="Times New Roman" w:hAnsi="Arial" w:cs="Arial"/>
          <w:color w:val="000000" w:themeColor="text1"/>
          <w:sz w:val="24"/>
          <w:szCs w:val="24"/>
          <w:lang w:eastAsia="es-MX"/>
        </w:rPr>
        <w:t xml:space="preserve"> puesta en juego el 27 de diciembre con el despliegue de 4 mil soldados y marinos para atender 58 centros </w:t>
      </w:r>
      <w:r w:rsidR="006E46F5" w:rsidRPr="00302966">
        <w:rPr>
          <w:rFonts w:ascii="Arial" w:eastAsia="Times New Roman" w:hAnsi="Arial" w:cs="Arial"/>
          <w:color w:val="000000" w:themeColor="text1"/>
          <w:sz w:val="24"/>
          <w:szCs w:val="24"/>
          <w:lang w:eastAsia="es-MX"/>
        </w:rPr>
        <w:t xml:space="preserve">y </w:t>
      </w:r>
      <w:r w:rsidR="00EE64E6" w:rsidRPr="00302966">
        <w:rPr>
          <w:rFonts w:ascii="Arial" w:eastAsia="Times New Roman" w:hAnsi="Arial" w:cs="Arial"/>
          <w:color w:val="000000" w:themeColor="text1"/>
          <w:sz w:val="24"/>
          <w:szCs w:val="24"/>
          <w:lang w:eastAsia="es-MX"/>
        </w:rPr>
        <w:t>estaciones, la mayoría en las terminales de almacenamiento y despacho. C</w:t>
      </w:r>
      <w:r w:rsidR="00DD39D2" w:rsidRPr="00302966">
        <w:rPr>
          <w:rFonts w:ascii="Arial" w:eastAsia="Times New Roman" w:hAnsi="Arial" w:cs="Arial"/>
          <w:color w:val="000000" w:themeColor="text1"/>
          <w:sz w:val="24"/>
          <w:szCs w:val="24"/>
          <w:lang w:eastAsia="es-MX"/>
        </w:rPr>
        <w:t>asi todos la aplauden</w:t>
      </w:r>
      <w:r w:rsidR="00302966" w:rsidRPr="00302966">
        <w:rPr>
          <w:rFonts w:ascii="Arial" w:eastAsia="Times New Roman" w:hAnsi="Arial" w:cs="Arial"/>
          <w:color w:val="000000" w:themeColor="text1"/>
          <w:sz w:val="24"/>
          <w:szCs w:val="24"/>
          <w:lang w:eastAsia="es-MX"/>
        </w:rPr>
        <w:t>,</w:t>
      </w:r>
      <w:r w:rsidR="00DD39D2" w:rsidRPr="00302966">
        <w:rPr>
          <w:rFonts w:ascii="Arial" w:eastAsia="Times New Roman" w:hAnsi="Arial" w:cs="Arial"/>
          <w:color w:val="000000" w:themeColor="text1"/>
          <w:sz w:val="24"/>
          <w:szCs w:val="24"/>
          <w:lang w:eastAsia="es-MX"/>
        </w:rPr>
        <w:t xml:space="preserve"> pero critican el desabasto de gasolinas cuantificado de distintas maneras en dependencia de si </w:t>
      </w:r>
      <w:r w:rsidR="007052C2" w:rsidRPr="00302966">
        <w:rPr>
          <w:rFonts w:ascii="Arial" w:eastAsia="Times New Roman" w:hAnsi="Arial" w:cs="Arial"/>
          <w:color w:val="000000" w:themeColor="text1"/>
          <w:sz w:val="24"/>
          <w:szCs w:val="24"/>
          <w:lang w:eastAsia="es-MX"/>
        </w:rPr>
        <w:t>se trata</w:t>
      </w:r>
      <w:r w:rsidR="00DD39D2" w:rsidRPr="00302966">
        <w:rPr>
          <w:rFonts w:ascii="Arial" w:eastAsia="Times New Roman" w:hAnsi="Arial" w:cs="Arial"/>
          <w:color w:val="000000" w:themeColor="text1"/>
          <w:sz w:val="24"/>
          <w:szCs w:val="24"/>
          <w:lang w:eastAsia="es-MX"/>
        </w:rPr>
        <w:t xml:space="preserve"> </w:t>
      </w:r>
      <w:r w:rsidR="007052C2" w:rsidRPr="00302966">
        <w:rPr>
          <w:rFonts w:ascii="Arial" w:eastAsia="Times New Roman" w:hAnsi="Arial" w:cs="Arial"/>
          <w:color w:val="000000" w:themeColor="text1"/>
          <w:sz w:val="24"/>
          <w:szCs w:val="24"/>
          <w:lang w:eastAsia="es-MX"/>
        </w:rPr>
        <w:t>de</w:t>
      </w:r>
      <w:r w:rsidR="00302966" w:rsidRPr="00302966">
        <w:rPr>
          <w:rFonts w:ascii="Arial" w:eastAsia="Times New Roman" w:hAnsi="Arial" w:cs="Arial"/>
          <w:color w:val="000000" w:themeColor="text1"/>
          <w:sz w:val="24"/>
          <w:szCs w:val="24"/>
          <w:lang w:eastAsia="es-MX"/>
        </w:rPr>
        <w:t xml:space="preserve"> un</w:t>
      </w:r>
      <w:r w:rsidR="007052C2" w:rsidRPr="00302966">
        <w:rPr>
          <w:rFonts w:ascii="Arial" w:eastAsia="Times New Roman" w:hAnsi="Arial" w:cs="Arial"/>
          <w:color w:val="000000" w:themeColor="text1"/>
          <w:sz w:val="24"/>
          <w:szCs w:val="24"/>
          <w:lang w:eastAsia="es-MX"/>
        </w:rPr>
        <w:t xml:space="preserve"> </w:t>
      </w:r>
      <w:r w:rsidR="00DD39D2" w:rsidRPr="00302966">
        <w:rPr>
          <w:rFonts w:ascii="Arial" w:eastAsia="Times New Roman" w:hAnsi="Arial" w:cs="Arial"/>
          <w:color w:val="000000" w:themeColor="text1"/>
          <w:sz w:val="24"/>
          <w:szCs w:val="24"/>
          <w:lang w:eastAsia="es-MX"/>
        </w:rPr>
        <w:t xml:space="preserve">dirigente partidista, </w:t>
      </w:r>
      <w:r w:rsidR="006E46F5" w:rsidRPr="00302966">
        <w:rPr>
          <w:rFonts w:ascii="Arial" w:eastAsia="Times New Roman" w:hAnsi="Arial" w:cs="Arial"/>
          <w:color w:val="000000" w:themeColor="text1"/>
          <w:sz w:val="24"/>
          <w:szCs w:val="24"/>
          <w:lang w:eastAsia="es-MX"/>
        </w:rPr>
        <w:t xml:space="preserve">el </w:t>
      </w:r>
      <w:r w:rsidR="00DD39D2" w:rsidRPr="00302966">
        <w:rPr>
          <w:rFonts w:ascii="Arial" w:eastAsia="Times New Roman" w:hAnsi="Arial" w:cs="Arial"/>
          <w:color w:val="000000" w:themeColor="text1"/>
          <w:sz w:val="24"/>
          <w:szCs w:val="24"/>
          <w:lang w:eastAsia="es-MX"/>
        </w:rPr>
        <w:t xml:space="preserve">académico especializado, alguien que no logra acomodo en el gobierno o </w:t>
      </w:r>
      <w:r w:rsidR="007052C2" w:rsidRPr="00302966">
        <w:rPr>
          <w:rFonts w:ascii="Arial" w:eastAsia="Times New Roman" w:hAnsi="Arial" w:cs="Arial"/>
          <w:color w:val="000000" w:themeColor="text1"/>
          <w:sz w:val="24"/>
          <w:szCs w:val="24"/>
          <w:lang w:eastAsia="es-MX"/>
        </w:rPr>
        <w:t xml:space="preserve">quien </w:t>
      </w:r>
      <w:r w:rsidR="00DD39D2" w:rsidRPr="00302966">
        <w:rPr>
          <w:rFonts w:ascii="Arial" w:eastAsia="Times New Roman" w:hAnsi="Arial" w:cs="Arial"/>
          <w:color w:val="000000" w:themeColor="text1"/>
          <w:sz w:val="24"/>
          <w:szCs w:val="24"/>
          <w:lang w:eastAsia="es-MX"/>
        </w:rPr>
        <w:t xml:space="preserve">busca </w:t>
      </w:r>
      <w:r w:rsidR="00EE64E6" w:rsidRPr="00302966">
        <w:rPr>
          <w:rFonts w:ascii="Arial" w:eastAsia="Times New Roman" w:hAnsi="Arial" w:cs="Arial"/>
          <w:color w:val="000000" w:themeColor="text1"/>
          <w:sz w:val="24"/>
          <w:szCs w:val="24"/>
          <w:lang w:eastAsia="es-MX"/>
        </w:rPr>
        <w:t xml:space="preserve">la </w:t>
      </w:r>
      <w:r w:rsidR="00DD39D2" w:rsidRPr="00302966">
        <w:rPr>
          <w:rFonts w:ascii="Arial" w:eastAsia="Times New Roman" w:hAnsi="Arial" w:cs="Arial"/>
          <w:color w:val="000000" w:themeColor="text1"/>
          <w:sz w:val="24"/>
          <w:szCs w:val="24"/>
          <w:lang w:eastAsia="es-MX"/>
        </w:rPr>
        <w:t>pauta publicitaria.</w:t>
      </w:r>
    </w:p>
    <w:p w:rsidR="005F19EA" w:rsidRPr="00302966" w:rsidRDefault="00DD39D2" w:rsidP="00DD39D2">
      <w:pPr>
        <w:spacing w:after="0" w:line="240" w:lineRule="auto"/>
        <w:ind w:firstLine="708"/>
        <w:jc w:val="both"/>
        <w:rPr>
          <w:rFonts w:ascii="Arial" w:eastAsia="Times New Roman" w:hAnsi="Arial" w:cs="Arial"/>
          <w:color w:val="000000" w:themeColor="text1"/>
          <w:sz w:val="24"/>
          <w:szCs w:val="24"/>
          <w:lang w:eastAsia="es-MX"/>
        </w:rPr>
      </w:pPr>
      <w:proofErr w:type="spellStart"/>
      <w:r w:rsidRPr="00302966">
        <w:rPr>
          <w:rFonts w:ascii="Arial" w:eastAsia="Times New Roman" w:hAnsi="Arial" w:cs="Arial"/>
          <w:color w:val="000000" w:themeColor="text1"/>
          <w:sz w:val="24"/>
          <w:szCs w:val="24"/>
          <w:lang w:eastAsia="es-MX"/>
        </w:rPr>
        <w:t>Marko</w:t>
      </w:r>
      <w:proofErr w:type="spellEnd"/>
      <w:r w:rsidRPr="00302966">
        <w:rPr>
          <w:rFonts w:ascii="Arial" w:eastAsia="Times New Roman" w:hAnsi="Arial" w:cs="Arial"/>
          <w:color w:val="000000" w:themeColor="text1"/>
          <w:sz w:val="24"/>
          <w:szCs w:val="24"/>
          <w:lang w:eastAsia="es-MX"/>
        </w:rPr>
        <w:t xml:space="preserve"> Cortés</w:t>
      </w:r>
      <w:r w:rsidR="007547D4" w:rsidRPr="00302966">
        <w:rPr>
          <w:rFonts w:ascii="Arial" w:eastAsia="Times New Roman" w:hAnsi="Arial" w:cs="Arial"/>
          <w:color w:val="000000" w:themeColor="text1"/>
          <w:sz w:val="24"/>
          <w:szCs w:val="24"/>
          <w:lang w:eastAsia="es-MX"/>
        </w:rPr>
        <w:t xml:space="preserve"> (maestro de “los moches” en la Cámara de Diputados y organizador de bacanales), sentenci</w:t>
      </w:r>
      <w:r w:rsidR="00302966" w:rsidRPr="00302966">
        <w:rPr>
          <w:rFonts w:ascii="Arial" w:eastAsia="Times New Roman" w:hAnsi="Arial" w:cs="Arial"/>
          <w:color w:val="000000" w:themeColor="text1"/>
          <w:sz w:val="24"/>
          <w:szCs w:val="24"/>
          <w:lang w:eastAsia="es-MX"/>
        </w:rPr>
        <w:t>ó</w:t>
      </w:r>
      <w:r w:rsidR="007547D4" w:rsidRPr="00302966">
        <w:rPr>
          <w:rFonts w:ascii="Arial" w:eastAsia="Times New Roman" w:hAnsi="Arial" w:cs="Arial"/>
          <w:color w:val="000000" w:themeColor="text1"/>
          <w:sz w:val="24"/>
          <w:szCs w:val="24"/>
          <w:lang w:eastAsia="es-MX"/>
        </w:rPr>
        <w:t xml:space="preserve"> que “Una vez más, la incapacidad y malas decisiones de este gobierno nos generan costos económicos que terminamos pagando todos… exigimos que el gobierno busque combatir este delito sin que se afecte a la gente”.</w:t>
      </w:r>
    </w:p>
    <w:p w:rsidR="005F19EA" w:rsidRPr="00302966" w:rsidRDefault="007547D4" w:rsidP="00DD39D2">
      <w:pPr>
        <w:spacing w:after="0" w:line="240" w:lineRule="auto"/>
        <w:ind w:firstLine="708"/>
        <w:jc w:val="both"/>
        <w:rPr>
          <w:rFonts w:ascii="Arial" w:eastAsia="Times New Roman" w:hAnsi="Arial" w:cs="Arial"/>
          <w:color w:val="000000" w:themeColor="text1"/>
          <w:sz w:val="24"/>
          <w:szCs w:val="24"/>
          <w:lang w:eastAsia="es-MX"/>
        </w:rPr>
      </w:pPr>
      <w:r w:rsidRPr="00302966">
        <w:rPr>
          <w:rFonts w:ascii="Arial" w:eastAsia="Times New Roman" w:hAnsi="Arial" w:cs="Arial"/>
          <w:color w:val="000000" w:themeColor="text1"/>
          <w:sz w:val="24"/>
          <w:szCs w:val="24"/>
          <w:lang w:eastAsia="es-MX"/>
        </w:rPr>
        <w:t>Como</w:t>
      </w:r>
      <w:r w:rsidR="005F19EA" w:rsidRPr="00302966">
        <w:rPr>
          <w:rFonts w:ascii="Arial" w:eastAsia="Times New Roman" w:hAnsi="Arial" w:cs="Arial"/>
          <w:color w:val="000000" w:themeColor="text1"/>
          <w:sz w:val="24"/>
          <w:szCs w:val="24"/>
          <w:lang w:eastAsia="es-MX"/>
        </w:rPr>
        <w:t xml:space="preserve"> informó AMLO desde Tijuana, Baja California, el domingo 6</w:t>
      </w:r>
      <w:r w:rsidRPr="00302966">
        <w:rPr>
          <w:rFonts w:ascii="Arial" w:eastAsia="Times New Roman" w:hAnsi="Arial" w:cs="Arial"/>
          <w:color w:val="000000" w:themeColor="text1"/>
          <w:sz w:val="24"/>
          <w:szCs w:val="24"/>
          <w:lang w:eastAsia="es-MX"/>
        </w:rPr>
        <w:t>, el problema del robo de hidrocarburos adquirió significación con Vicente Fox</w:t>
      </w:r>
      <w:r w:rsidR="005F19EA" w:rsidRPr="00302966">
        <w:rPr>
          <w:rFonts w:ascii="Arial" w:eastAsia="Times New Roman" w:hAnsi="Arial" w:cs="Arial"/>
          <w:color w:val="000000" w:themeColor="text1"/>
          <w:sz w:val="24"/>
          <w:szCs w:val="24"/>
          <w:lang w:eastAsia="es-MX"/>
        </w:rPr>
        <w:t xml:space="preserve"> con un monto de 10 mil millones de pesos</w:t>
      </w:r>
      <w:r w:rsidRPr="00302966">
        <w:rPr>
          <w:rFonts w:ascii="Arial" w:eastAsia="Times New Roman" w:hAnsi="Arial" w:cs="Arial"/>
          <w:color w:val="000000" w:themeColor="text1"/>
          <w:sz w:val="24"/>
          <w:szCs w:val="24"/>
          <w:lang w:eastAsia="es-MX"/>
        </w:rPr>
        <w:t xml:space="preserve">, creció </w:t>
      </w:r>
      <w:r w:rsidR="007052C2" w:rsidRPr="00302966">
        <w:rPr>
          <w:rFonts w:ascii="Arial" w:eastAsia="Times New Roman" w:hAnsi="Arial" w:cs="Arial"/>
          <w:color w:val="000000" w:themeColor="text1"/>
          <w:sz w:val="24"/>
          <w:szCs w:val="24"/>
          <w:lang w:eastAsia="es-MX"/>
        </w:rPr>
        <w:t xml:space="preserve">aún </w:t>
      </w:r>
      <w:r w:rsidR="005F19EA" w:rsidRPr="00302966">
        <w:rPr>
          <w:rFonts w:ascii="Arial" w:eastAsia="Times New Roman" w:hAnsi="Arial" w:cs="Arial"/>
          <w:color w:val="000000" w:themeColor="text1"/>
          <w:sz w:val="24"/>
          <w:szCs w:val="24"/>
          <w:lang w:eastAsia="es-MX"/>
        </w:rPr>
        <w:t xml:space="preserve">más </w:t>
      </w:r>
      <w:r w:rsidRPr="00302966">
        <w:rPr>
          <w:rFonts w:ascii="Arial" w:eastAsia="Times New Roman" w:hAnsi="Arial" w:cs="Arial"/>
          <w:color w:val="000000" w:themeColor="text1"/>
          <w:sz w:val="24"/>
          <w:szCs w:val="24"/>
          <w:lang w:eastAsia="es-MX"/>
        </w:rPr>
        <w:t xml:space="preserve">con Felipe Calderón y adquirió niveles de 60 mil millones de pesos </w:t>
      </w:r>
      <w:r w:rsidR="00EE64E6" w:rsidRPr="00302966">
        <w:rPr>
          <w:rFonts w:ascii="Arial" w:eastAsia="Times New Roman" w:hAnsi="Arial" w:cs="Arial"/>
          <w:color w:val="000000" w:themeColor="text1"/>
          <w:sz w:val="24"/>
          <w:szCs w:val="24"/>
          <w:lang w:eastAsia="es-MX"/>
        </w:rPr>
        <w:t>al año</w:t>
      </w:r>
      <w:r w:rsidR="007052C2" w:rsidRPr="00302966">
        <w:rPr>
          <w:rFonts w:ascii="Arial" w:eastAsia="Times New Roman" w:hAnsi="Arial" w:cs="Arial"/>
          <w:color w:val="000000" w:themeColor="text1"/>
          <w:sz w:val="24"/>
          <w:szCs w:val="24"/>
          <w:lang w:eastAsia="es-MX"/>
        </w:rPr>
        <w:t xml:space="preserve"> con Peña</w:t>
      </w:r>
      <w:r w:rsidRPr="00302966">
        <w:rPr>
          <w:rFonts w:ascii="Arial" w:eastAsia="Times New Roman" w:hAnsi="Arial" w:cs="Arial"/>
          <w:color w:val="000000" w:themeColor="text1"/>
          <w:sz w:val="24"/>
          <w:szCs w:val="24"/>
          <w:lang w:eastAsia="es-MX"/>
        </w:rPr>
        <w:t>.</w:t>
      </w:r>
    </w:p>
    <w:p w:rsidR="007052C2" w:rsidRPr="00302966" w:rsidRDefault="005F19EA" w:rsidP="00A8111F">
      <w:pPr>
        <w:spacing w:after="0" w:line="240" w:lineRule="auto"/>
        <w:ind w:firstLine="708"/>
        <w:jc w:val="both"/>
        <w:rPr>
          <w:rFonts w:ascii="Arial" w:eastAsia="Times New Roman" w:hAnsi="Arial" w:cs="Arial"/>
          <w:color w:val="000000" w:themeColor="text1"/>
          <w:sz w:val="24"/>
          <w:szCs w:val="24"/>
          <w:lang w:eastAsia="es-MX"/>
        </w:rPr>
      </w:pPr>
      <w:r w:rsidRPr="00302966">
        <w:rPr>
          <w:rFonts w:ascii="Arial" w:eastAsia="Times New Roman" w:hAnsi="Arial" w:cs="Arial"/>
          <w:color w:val="000000" w:themeColor="text1"/>
          <w:sz w:val="24"/>
          <w:szCs w:val="24"/>
          <w:lang w:eastAsia="es-MX"/>
        </w:rPr>
        <w:t xml:space="preserve">Más que las alarmantes cifras por las que en abril de 2017 </w:t>
      </w:r>
      <w:r w:rsidR="00EE64E6" w:rsidRPr="00302966">
        <w:rPr>
          <w:rFonts w:ascii="Arial" w:eastAsia="Times New Roman" w:hAnsi="Arial" w:cs="Arial"/>
          <w:color w:val="000000" w:themeColor="text1"/>
          <w:sz w:val="24"/>
          <w:szCs w:val="24"/>
          <w:lang w:eastAsia="es-MX"/>
        </w:rPr>
        <w:t xml:space="preserve">la dirección de </w:t>
      </w:r>
      <w:r w:rsidRPr="00302966">
        <w:rPr>
          <w:rFonts w:ascii="Arial" w:eastAsia="Times New Roman" w:hAnsi="Arial" w:cs="Arial"/>
          <w:color w:val="000000" w:themeColor="text1"/>
          <w:sz w:val="24"/>
          <w:szCs w:val="24"/>
          <w:lang w:eastAsia="es-MX"/>
        </w:rPr>
        <w:t>Petróleos Mexicanos estimaba indispensable la intervención del Ejército y la Marina, está el juicio presidencial: “Había una actitud de complicidad plena al interior de Pemex , y eso es lo que estamos corrigiendo”.</w:t>
      </w:r>
      <w:r w:rsidR="007052C2" w:rsidRPr="00302966">
        <w:rPr>
          <w:rFonts w:ascii="Arial" w:eastAsia="Times New Roman" w:hAnsi="Arial" w:cs="Arial"/>
          <w:color w:val="000000" w:themeColor="text1"/>
          <w:sz w:val="24"/>
          <w:szCs w:val="24"/>
          <w:lang w:eastAsia="es-MX"/>
        </w:rPr>
        <w:t xml:space="preserve"> </w:t>
      </w:r>
      <w:r w:rsidR="00A8111F" w:rsidRPr="00302966">
        <w:rPr>
          <w:rFonts w:ascii="Arial" w:eastAsia="Times New Roman" w:hAnsi="Arial" w:cs="Arial"/>
          <w:color w:val="000000" w:themeColor="text1"/>
          <w:sz w:val="24"/>
          <w:szCs w:val="24"/>
          <w:lang w:eastAsia="es-MX"/>
        </w:rPr>
        <w:t>Y advirtió a los que asaltan a la muy alicaída paraestatal durante 3</w:t>
      </w:r>
      <w:r w:rsidR="007052C2" w:rsidRPr="00302966">
        <w:rPr>
          <w:rFonts w:ascii="Arial" w:eastAsia="Times New Roman" w:hAnsi="Arial" w:cs="Arial"/>
          <w:color w:val="000000" w:themeColor="text1"/>
          <w:sz w:val="24"/>
          <w:szCs w:val="24"/>
          <w:lang w:eastAsia="es-MX"/>
        </w:rPr>
        <w:t>6</w:t>
      </w:r>
      <w:r w:rsidR="00A8111F" w:rsidRPr="00302966">
        <w:rPr>
          <w:rFonts w:ascii="Arial" w:eastAsia="Times New Roman" w:hAnsi="Arial" w:cs="Arial"/>
          <w:color w:val="000000" w:themeColor="text1"/>
          <w:sz w:val="24"/>
          <w:szCs w:val="24"/>
          <w:lang w:eastAsia="es-MX"/>
        </w:rPr>
        <w:t xml:space="preserve"> años de neoliberalismo: “Que no quieran jugar a las vencidas porque van a triunfar la ley y la justicia”. Frente a lo que Lorenzo Meyer, uno de </w:t>
      </w:r>
      <w:r w:rsidR="006E46F5" w:rsidRPr="00302966">
        <w:rPr>
          <w:rFonts w:ascii="Arial" w:eastAsia="Times New Roman" w:hAnsi="Arial" w:cs="Arial"/>
          <w:color w:val="000000" w:themeColor="text1"/>
          <w:sz w:val="24"/>
          <w:szCs w:val="24"/>
          <w:lang w:eastAsia="es-MX"/>
        </w:rPr>
        <w:t>sus</w:t>
      </w:r>
      <w:r w:rsidR="007052C2" w:rsidRPr="00302966">
        <w:rPr>
          <w:rFonts w:ascii="Arial" w:eastAsia="Times New Roman" w:hAnsi="Arial" w:cs="Arial"/>
          <w:color w:val="000000" w:themeColor="text1"/>
          <w:sz w:val="24"/>
          <w:szCs w:val="24"/>
          <w:lang w:eastAsia="es-MX"/>
        </w:rPr>
        <w:t xml:space="preserve"> </w:t>
      </w:r>
      <w:r w:rsidR="00A8111F" w:rsidRPr="00302966">
        <w:rPr>
          <w:rFonts w:ascii="Arial" w:eastAsia="Times New Roman" w:hAnsi="Arial" w:cs="Arial"/>
          <w:color w:val="000000" w:themeColor="text1"/>
          <w:sz w:val="24"/>
          <w:szCs w:val="24"/>
          <w:lang w:eastAsia="es-MX"/>
        </w:rPr>
        <w:t xml:space="preserve">aliados intelectuales </w:t>
      </w:r>
      <w:r w:rsidR="007052C2" w:rsidRPr="00302966">
        <w:rPr>
          <w:rFonts w:ascii="Arial" w:eastAsia="Times New Roman" w:hAnsi="Arial" w:cs="Arial"/>
          <w:color w:val="000000" w:themeColor="text1"/>
          <w:sz w:val="24"/>
          <w:szCs w:val="24"/>
          <w:lang w:eastAsia="es-MX"/>
        </w:rPr>
        <w:t xml:space="preserve">más </w:t>
      </w:r>
      <w:r w:rsidR="00A8111F" w:rsidRPr="00302966">
        <w:rPr>
          <w:rFonts w:ascii="Arial" w:eastAsia="Times New Roman" w:hAnsi="Arial" w:cs="Arial"/>
          <w:color w:val="000000" w:themeColor="text1"/>
          <w:sz w:val="24"/>
          <w:szCs w:val="24"/>
          <w:lang w:eastAsia="es-MX"/>
        </w:rPr>
        <w:t xml:space="preserve">destacados, </w:t>
      </w:r>
      <w:r w:rsidR="00302966" w:rsidRPr="00302966">
        <w:rPr>
          <w:rFonts w:ascii="Arial" w:eastAsia="Times New Roman" w:hAnsi="Arial" w:cs="Arial"/>
          <w:color w:val="000000" w:themeColor="text1"/>
          <w:sz w:val="24"/>
          <w:szCs w:val="24"/>
          <w:lang w:eastAsia="es-MX"/>
        </w:rPr>
        <w:t xml:space="preserve">le </w:t>
      </w:r>
      <w:r w:rsidR="00A8111F" w:rsidRPr="00302966">
        <w:rPr>
          <w:rFonts w:ascii="Arial" w:eastAsia="Times New Roman" w:hAnsi="Arial" w:cs="Arial"/>
          <w:color w:val="000000" w:themeColor="text1"/>
          <w:sz w:val="24"/>
          <w:szCs w:val="24"/>
          <w:lang w:eastAsia="es-MX"/>
        </w:rPr>
        <w:t>pide informe qué significa la frase</w:t>
      </w:r>
      <w:r w:rsidR="00FB380F" w:rsidRPr="00302966">
        <w:rPr>
          <w:rFonts w:ascii="Arial" w:eastAsia="Times New Roman" w:hAnsi="Arial" w:cs="Arial"/>
          <w:color w:val="000000" w:themeColor="text1"/>
          <w:sz w:val="24"/>
          <w:szCs w:val="24"/>
          <w:lang w:eastAsia="es-MX"/>
        </w:rPr>
        <w:t>.</w:t>
      </w:r>
    </w:p>
    <w:p w:rsidR="008011EA" w:rsidRPr="00302966" w:rsidRDefault="00FB380F" w:rsidP="00FB380F">
      <w:pPr>
        <w:spacing w:after="0" w:line="240" w:lineRule="auto"/>
        <w:ind w:firstLine="708"/>
        <w:jc w:val="both"/>
        <w:rPr>
          <w:rFonts w:ascii="Arial" w:eastAsia="Times New Roman" w:hAnsi="Arial" w:cs="Arial"/>
          <w:color w:val="000000" w:themeColor="text1"/>
          <w:sz w:val="24"/>
          <w:szCs w:val="24"/>
          <w:lang w:eastAsia="es-MX"/>
        </w:rPr>
      </w:pPr>
      <w:r w:rsidRPr="00302966">
        <w:rPr>
          <w:rFonts w:ascii="Arial" w:eastAsia="Times New Roman" w:hAnsi="Arial" w:cs="Arial"/>
          <w:color w:val="000000" w:themeColor="text1"/>
          <w:sz w:val="24"/>
          <w:szCs w:val="24"/>
          <w:lang w:eastAsia="es-MX"/>
        </w:rPr>
        <w:t>E</w:t>
      </w:r>
      <w:r w:rsidR="00A8111F" w:rsidRPr="00302966">
        <w:rPr>
          <w:rFonts w:ascii="Arial" w:eastAsia="Times New Roman" w:hAnsi="Arial" w:cs="Arial"/>
          <w:color w:val="000000" w:themeColor="text1"/>
          <w:sz w:val="24"/>
          <w:szCs w:val="24"/>
          <w:lang w:eastAsia="es-MX"/>
        </w:rPr>
        <w:t>n tanto</w:t>
      </w:r>
      <w:r w:rsidR="00302966" w:rsidRPr="00302966">
        <w:rPr>
          <w:rFonts w:ascii="Arial" w:eastAsia="Times New Roman" w:hAnsi="Arial" w:cs="Arial"/>
          <w:color w:val="000000" w:themeColor="text1"/>
          <w:sz w:val="24"/>
          <w:szCs w:val="24"/>
          <w:lang w:eastAsia="es-MX"/>
        </w:rPr>
        <w:t>,</w:t>
      </w:r>
      <w:r w:rsidR="00A8111F" w:rsidRPr="00302966">
        <w:rPr>
          <w:rFonts w:ascii="Arial" w:eastAsia="Times New Roman" w:hAnsi="Arial" w:cs="Arial"/>
          <w:color w:val="000000" w:themeColor="text1"/>
          <w:sz w:val="24"/>
          <w:szCs w:val="24"/>
          <w:lang w:eastAsia="es-MX"/>
        </w:rPr>
        <w:t xml:space="preserve"> Héctor Aguilar Camín no duda en calificar</w:t>
      </w:r>
      <w:r w:rsidR="008011EA" w:rsidRPr="00302966">
        <w:rPr>
          <w:rFonts w:ascii="Arial" w:eastAsia="Times New Roman" w:hAnsi="Arial" w:cs="Arial"/>
          <w:color w:val="000000" w:themeColor="text1"/>
          <w:sz w:val="24"/>
          <w:szCs w:val="24"/>
          <w:lang w:eastAsia="es-MX"/>
        </w:rPr>
        <w:t xml:space="preserve"> </w:t>
      </w:r>
      <w:r w:rsidR="00A8111F" w:rsidRPr="00302966">
        <w:rPr>
          <w:rFonts w:ascii="Arial" w:eastAsia="Times New Roman" w:hAnsi="Arial" w:cs="Arial"/>
          <w:color w:val="000000" w:themeColor="text1"/>
          <w:sz w:val="24"/>
          <w:szCs w:val="24"/>
          <w:lang w:eastAsia="es-MX"/>
        </w:rPr>
        <w:t xml:space="preserve">la </w:t>
      </w:r>
      <w:r w:rsidR="008011EA" w:rsidRPr="00302966">
        <w:rPr>
          <w:rFonts w:ascii="Arial" w:eastAsia="Times New Roman" w:hAnsi="Arial" w:cs="Arial"/>
          <w:color w:val="000000" w:themeColor="text1"/>
          <w:sz w:val="24"/>
          <w:szCs w:val="24"/>
          <w:lang w:eastAsia="es-MX"/>
        </w:rPr>
        <w:t xml:space="preserve">frase </w:t>
      </w:r>
      <w:r w:rsidR="00A8111F" w:rsidRPr="00302966">
        <w:rPr>
          <w:rFonts w:ascii="Arial" w:eastAsia="Times New Roman" w:hAnsi="Arial" w:cs="Arial"/>
          <w:color w:val="000000" w:themeColor="text1"/>
          <w:sz w:val="24"/>
          <w:szCs w:val="24"/>
          <w:lang w:eastAsia="es-MX"/>
        </w:rPr>
        <w:t xml:space="preserve">de </w:t>
      </w:r>
      <w:r w:rsidR="00A8111F" w:rsidRPr="00302966">
        <w:rPr>
          <w:rFonts w:ascii="Arial" w:eastAsia="Times New Roman" w:hAnsi="Arial" w:cs="Arial"/>
          <w:i/>
          <w:color w:val="000000" w:themeColor="text1"/>
          <w:sz w:val="24"/>
          <w:szCs w:val="24"/>
          <w:lang w:eastAsia="es-MX"/>
        </w:rPr>
        <w:t>criptica,</w:t>
      </w:r>
      <w:r w:rsidR="00A8111F" w:rsidRPr="00302966">
        <w:rPr>
          <w:rFonts w:ascii="Arial" w:eastAsia="Times New Roman" w:hAnsi="Arial" w:cs="Arial"/>
          <w:color w:val="000000" w:themeColor="text1"/>
          <w:sz w:val="24"/>
          <w:szCs w:val="24"/>
          <w:lang w:eastAsia="es-MX"/>
        </w:rPr>
        <w:t xml:space="preserve"> criticar</w:t>
      </w:r>
      <w:r w:rsidR="008011EA" w:rsidRPr="00302966">
        <w:rPr>
          <w:rFonts w:ascii="Arial" w:eastAsia="Times New Roman" w:hAnsi="Arial" w:cs="Arial"/>
          <w:color w:val="000000" w:themeColor="text1"/>
          <w:sz w:val="24"/>
          <w:szCs w:val="24"/>
          <w:lang w:eastAsia="es-MX"/>
        </w:rPr>
        <w:t xml:space="preserve"> a AMLO</w:t>
      </w:r>
      <w:r w:rsidR="00A8111F" w:rsidRPr="00302966">
        <w:rPr>
          <w:rFonts w:ascii="Arial" w:eastAsia="Times New Roman" w:hAnsi="Arial" w:cs="Arial"/>
          <w:color w:val="000000" w:themeColor="text1"/>
          <w:sz w:val="24"/>
          <w:szCs w:val="24"/>
          <w:lang w:eastAsia="es-MX"/>
        </w:rPr>
        <w:t xml:space="preserve"> por su protagonismo desbordado en los medios de comunicación, </w:t>
      </w:r>
      <w:r w:rsidRPr="00302966">
        <w:rPr>
          <w:rFonts w:ascii="Arial" w:eastAsia="Times New Roman" w:hAnsi="Arial" w:cs="Arial"/>
          <w:color w:val="000000" w:themeColor="text1"/>
          <w:sz w:val="24"/>
          <w:szCs w:val="24"/>
          <w:lang w:eastAsia="es-MX"/>
        </w:rPr>
        <w:t xml:space="preserve">advertir sobre “la represión”, </w:t>
      </w:r>
      <w:r w:rsidR="00A8111F" w:rsidRPr="00302966">
        <w:rPr>
          <w:rFonts w:ascii="Arial" w:eastAsia="Times New Roman" w:hAnsi="Arial" w:cs="Arial"/>
          <w:color w:val="000000" w:themeColor="text1"/>
          <w:sz w:val="24"/>
          <w:szCs w:val="24"/>
          <w:lang w:eastAsia="es-MX"/>
        </w:rPr>
        <w:t xml:space="preserve">empatar </w:t>
      </w:r>
      <w:r w:rsidRPr="00302966">
        <w:rPr>
          <w:rFonts w:ascii="Arial" w:eastAsia="Times New Roman" w:hAnsi="Arial" w:cs="Arial"/>
          <w:color w:val="000000" w:themeColor="text1"/>
          <w:sz w:val="24"/>
          <w:szCs w:val="24"/>
          <w:lang w:eastAsia="es-MX"/>
        </w:rPr>
        <w:t xml:space="preserve">la cuarta transformación </w:t>
      </w:r>
      <w:r w:rsidR="00A8111F" w:rsidRPr="00302966">
        <w:rPr>
          <w:rFonts w:ascii="Arial" w:eastAsia="Times New Roman" w:hAnsi="Arial" w:cs="Arial"/>
          <w:color w:val="000000" w:themeColor="text1"/>
          <w:sz w:val="24"/>
          <w:szCs w:val="24"/>
          <w:lang w:eastAsia="es-MX"/>
        </w:rPr>
        <w:t>con Cuba y Venezuela</w:t>
      </w:r>
      <w:r w:rsidRPr="00302966">
        <w:rPr>
          <w:rFonts w:ascii="Arial" w:eastAsia="Times New Roman" w:hAnsi="Arial" w:cs="Arial"/>
          <w:color w:val="000000" w:themeColor="text1"/>
          <w:sz w:val="24"/>
          <w:szCs w:val="24"/>
          <w:lang w:eastAsia="es-MX"/>
        </w:rPr>
        <w:t>,</w:t>
      </w:r>
      <w:r w:rsidR="00A8111F" w:rsidRPr="00302966">
        <w:rPr>
          <w:rFonts w:ascii="Arial" w:eastAsia="Times New Roman" w:hAnsi="Arial" w:cs="Arial"/>
          <w:color w:val="000000" w:themeColor="text1"/>
          <w:sz w:val="24"/>
          <w:szCs w:val="24"/>
          <w:lang w:eastAsia="es-MX"/>
        </w:rPr>
        <w:t xml:space="preserve"> y </w:t>
      </w:r>
      <w:r w:rsidR="00A8111F" w:rsidRPr="00302966">
        <w:rPr>
          <w:rFonts w:ascii="Arial" w:eastAsia="Times New Roman" w:hAnsi="Arial" w:cs="Arial"/>
          <w:color w:val="000000" w:themeColor="text1"/>
          <w:sz w:val="24"/>
          <w:szCs w:val="24"/>
          <w:lang w:eastAsia="es-MX"/>
        </w:rPr>
        <w:lastRenderedPageBreak/>
        <w:t xml:space="preserve">descubrir una </w:t>
      </w:r>
      <w:r w:rsidR="008011EA" w:rsidRPr="00302966">
        <w:rPr>
          <w:rFonts w:ascii="Arial" w:eastAsia="Times New Roman" w:hAnsi="Arial" w:cs="Arial"/>
          <w:color w:val="000000" w:themeColor="text1"/>
          <w:sz w:val="24"/>
          <w:szCs w:val="24"/>
          <w:lang w:eastAsia="es-MX"/>
        </w:rPr>
        <w:t>“</w:t>
      </w:r>
      <w:r w:rsidR="00A8111F" w:rsidRPr="00302966">
        <w:rPr>
          <w:rFonts w:ascii="Arial" w:eastAsia="Times New Roman" w:hAnsi="Arial" w:cs="Arial"/>
          <w:color w:val="000000" w:themeColor="text1"/>
          <w:sz w:val="24"/>
          <w:szCs w:val="24"/>
          <w:lang w:eastAsia="es-MX"/>
        </w:rPr>
        <w:t>gran operación</w:t>
      </w:r>
      <w:r w:rsidR="008011EA" w:rsidRPr="00302966">
        <w:rPr>
          <w:rFonts w:ascii="Arial" w:eastAsia="Times New Roman" w:hAnsi="Arial" w:cs="Arial"/>
          <w:color w:val="000000" w:themeColor="text1"/>
          <w:sz w:val="24"/>
          <w:szCs w:val="24"/>
          <w:lang w:eastAsia="es-MX"/>
        </w:rPr>
        <w:t>”</w:t>
      </w:r>
      <w:r w:rsidR="00A8111F" w:rsidRPr="00302966">
        <w:rPr>
          <w:rFonts w:ascii="Arial" w:eastAsia="Times New Roman" w:hAnsi="Arial" w:cs="Arial"/>
          <w:color w:val="000000" w:themeColor="text1"/>
          <w:sz w:val="24"/>
          <w:szCs w:val="24"/>
          <w:lang w:eastAsia="es-MX"/>
        </w:rPr>
        <w:t xml:space="preserve"> centralizador</w:t>
      </w:r>
      <w:r w:rsidR="008011EA" w:rsidRPr="00302966">
        <w:rPr>
          <w:rFonts w:ascii="Arial" w:eastAsia="Times New Roman" w:hAnsi="Arial" w:cs="Arial"/>
          <w:color w:val="000000" w:themeColor="text1"/>
          <w:sz w:val="24"/>
          <w:szCs w:val="24"/>
          <w:lang w:eastAsia="es-MX"/>
        </w:rPr>
        <w:t>a</w:t>
      </w:r>
      <w:r w:rsidR="00A8111F" w:rsidRPr="00302966">
        <w:rPr>
          <w:rFonts w:ascii="Arial" w:eastAsia="Times New Roman" w:hAnsi="Arial" w:cs="Arial"/>
          <w:color w:val="000000" w:themeColor="text1"/>
          <w:sz w:val="24"/>
          <w:szCs w:val="24"/>
          <w:lang w:eastAsia="es-MX"/>
        </w:rPr>
        <w:t xml:space="preserve"> del “poder”, incluido el Ejército, </w:t>
      </w:r>
      <w:r w:rsidR="008011EA" w:rsidRPr="00302966">
        <w:rPr>
          <w:rFonts w:ascii="Arial" w:eastAsia="Times New Roman" w:hAnsi="Arial" w:cs="Arial"/>
          <w:color w:val="000000" w:themeColor="text1"/>
          <w:sz w:val="24"/>
          <w:szCs w:val="24"/>
          <w:lang w:eastAsia="es-MX"/>
        </w:rPr>
        <w:t xml:space="preserve">pero </w:t>
      </w:r>
      <w:r w:rsidR="00A8111F" w:rsidRPr="00302966">
        <w:rPr>
          <w:rFonts w:ascii="Arial" w:eastAsia="Times New Roman" w:hAnsi="Arial" w:cs="Arial"/>
          <w:color w:val="000000" w:themeColor="text1"/>
          <w:sz w:val="24"/>
          <w:szCs w:val="24"/>
          <w:lang w:eastAsia="es-MX"/>
        </w:rPr>
        <w:t xml:space="preserve">sin molestarse el intelectual </w:t>
      </w:r>
      <w:r w:rsidRPr="00302966">
        <w:rPr>
          <w:rFonts w:ascii="Arial" w:eastAsia="Times New Roman" w:hAnsi="Arial" w:cs="Arial"/>
          <w:color w:val="000000" w:themeColor="text1"/>
          <w:sz w:val="24"/>
          <w:szCs w:val="24"/>
          <w:lang w:eastAsia="es-MX"/>
        </w:rPr>
        <w:t>sistémico en ofrecer pruebas más allá de sus d</w:t>
      </w:r>
      <w:r w:rsidR="008011EA" w:rsidRPr="00302966">
        <w:rPr>
          <w:rFonts w:ascii="Arial" w:eastAsia="Times New Roman" w:hAnsi="Arial" w:cs="Arial"/>
          <w:color w:val="000000" w:themeColor="text1"/>
          <w:sz w:val="24"/>
          <w:szCs w:val="24"/>
          <w:lang w:eastAsia="es-MX"/>
        </w:rPr>
        <w:t>í</w:t>
      </w:r>
      <w:r w:rsidRPr="00302966">
        <w:rPr>
          <w:rFonts w:ascii="Arial" w:eastAsia="Times New Roman" w:hAnsi="Arial" w:cs="Arial"/>
          <w:color w:val="000000" w:themeColor="text1"/>
          <w:sz w:val="24"/>
          <w:szCs w:val="24"/>
          <w:lang w:eastAsia="es-MX"/>
        </w:rPr>
        <w:t>c</w:t>
      </w:r>
      <w:r w:rsidR="008011EA" w:rsidRPr="00302966">
        <w:rPr>
          <w:rFonts w:ascii="Arial" w:eastAsia="Times New Roman" w:hAnsi="Arial" w:cs="Arial"/>
          <w:color w:val="000000" w:themeColor="text1"/>
          <w:sz w:val="24"/>
          <w:szCs w:val="24"/>
          <w:lang w:eastAsia="es-MX"/>
        </w:rPr>
        <w:t>e</w:t>
      </w:r>
      <w:r w:rsidRPr="00302966">
        <w:rPr>
          <w:rFonts w:ascii="Arial" w:eastAsia="Times New Roman" w:hAnsi="Arial" w:cs="Arial"/>
          <w:color w:val="000000" w:themeColor="text1"/>
          <w:sz w:val="24"/>
          <w:szCs w:val="24"/>
          <w:lang w:eastAsia="es-MX"/>
        </w:rPr>
        <w:t>res</w:t>
      </w:r>
      <w:r w:rsidR="008011EA" w:rsidRPr="00302966">
        <w:rPr>
          <w:rFonts w:ascii="Arial" w:eastAsia="Times New Roman" w:hAnsi="Arial" w:cs="Arial"/>
          <w:color w:val="000000" w:themeColor="text1"/>
          <w:sz w:val="24"/>
          <w:szCs w:val="24"/>
          <w:lang w:eastAsia="es-MX"/>
        </w:rPr>
        <w:t>.</w:t>
      </w:r>
    </w:p>
    <w:p w:rsidR="00280FD7" w:rsidRPr="00302966" w:rsidRDefault="008011EA" w:rsidP="00FB380F">
      <w:pPr>
        <w:spacing w:after="0" w:line="240" w:lineRule="auto"/>
        <w:ind w:firstLine="708"/>
        <w:jc w:val="both"/>
        <w:rPr>
          <w:rFonts w:ascii="Arial" w:eastAsia="Times New Roman" w:hAnsi="Arial" w:cs="Arial"/>
          <w:color w:val="000000" w:themeColor="text1"/>
          <w:sz w:val="24"/>
          <w:szCs w:val="24"/>
          <w:lang w:eastAsia="es-MX"/>
        </w:rPr>
      </w:pPr>
      <w:r w:rsidRPr="00302966">
        <w:rPr>
          <w:rFonts w:ascii="Arial" w:eastAsia="Times New Roman" w:hAnsi="Arial" w:cs="Arial"/>
          <w:color w:val="000000" w:themeColor="text1"/>
          <w:sz w:val="24"/>
          <w:szCs w:val="24"/>
          <w:lang w:eastAsia="es-MX"/>
        </w:rPr>
        <w:t xml:space="preserve">La </w:t>
      </w:r>
      <w:r w:rsidR="00FB380F" w:rsidRPr="00302966">
        <w:rPr>
          <w:rFonts w:ascii="Arial" w:eastAsia="Times New Roman" w:hAnsi="Arial" w:cs="Arial"/>
          <w:color w:val="000000" w:themeColor="text1"/>
          <w:sz w:val="24"/>
          <w:szCs w:val="24"/>
          <w:lang w:eastAsia="es-MX"/>
        </w:rPr>
        <w:t xml:space="preserve">paraestatal </w:t>
      </w:r>
      <w:r w:rsidR="00280FD7" w:rsidRPr="00302966">
        <w:rPr>
          <w:rFonts w:ascii="Arial" w:eastAsia="Times New Roman" w:hAnsi="Arial" w:cs="Arial"/>
          <w:color w:val="000000" w:themeColor="text1"/>
          <w:sz w:val="24"/>
          <w:szCs w:val="24"/>
          <w:lang w:eastAsia="es-MX"/>
        </w:rPr>
        <w:t xml:space="preserve">y el presidente explicaron que el desabasto obedece al cierre parcial de ductos como una fase de la estrategia contra la delincuencia de cuello blanco que opera </w:t>
      </w:r>
      <w:r w:rsidRPr="00302966">
        <w:rPr>
          <w:rFonts w:ascii="Arial" w:eastAsia="Times New Roman" w:hAnsi="Arial" w:cs="Arial"/>
          <w:color w:val="000000" w:themeColor="text1"/>
          <w:sz w:val="24"/>
          <w:szCs w:val="24"/>
          <w:lang w:eastAsia="es-MX"/>
        </w:rPr>
        <w:t>“</w:t>
      </w:r>
      <w:r w:rsidR="00280FD7" w:rsidRPr="00302966">
        <w:rPr>
          <w:rFonts w:ascii="Arial" w:eastAsia="Times New Roman" w:hAnsi="Arial" w:cs="Arial"/>
          <w:color w:val="000000" w:themeColor="text1"/>
          <w:sz w:val="24"/>
          <w:szCs w:val="24"/>
          <w:lang w:eastAsia="es-MX"/>
        </w:rPr>
        <w:t>desde la Torre de Pemex</w:t>
      </w:r>
      <w:r w:rsidRPr="00302966">
        <w:rPr>
          <w:rFonts w:ascii="Arial" w:eastAsia="Times New Roman" w:hAnsi="Arial" w:cs="Arial"/>
          <w:color w:val="000000" w:themeColor="text1"/>
          <w:sz w:val="24"/>
          <w:szCs w:val="24"/>
          <w:lang w:eastAsia="es-MX"/>
        </w:rPr>
        <w:t>”</w:t>
      </w:r>
      <w:r w:rsidR="00280FD7" w:rsidRPr="00302966">
        <w:rPr>
          <w:rFonts w:ascii="Arial" w:eastAsia="Times New Roman" w:hAnsi="Arial" w:cs="Arial"/>
          <w:color w:val="000000" w:themeColor="text1"/>
          <w:sz w:val="24"/>
          <w:szCs w:val="24"/>
          <w:lang w:eastAsia="es-MX"/>
        </w:rPr>
        <w:t xml:space="preserve"> y que el robo en ductos es una maniobra de distracción. Gravísimo problema al que </w:t>
      </w:r>
      <w:r w:rsidRPr="00302966">
        <w:rPr>
          <w:rFonts w:ascii="Arial" w:eastAsia="Times New Roman" w:hAnsi="Arial" w:cs="Arial"/>
          <w:color w:val="000000" w:themeColor="text1"/>
          <w:sz w:val="24"/>
          <w:szCs w:val="24"/>
          <w:lang w:eastAsia="es-MX"/>
        </w:rPr>
        <w:t>no</w:t>
      </w:r>
      <w:r w:rsidR="00280FD7" w:rsidRPr="00302966">
        <w:rPr>
          <w:rFonts w:ascii="Arial" w:eastAsia="Times New Roman" w:hAnsi="Arial" w:cs="Arial"/>
          <w:color w:val="000000" w:themeColor="text1"/>
          <w:sz w:val="24"/>
          <w:szCs w:val="24"/>
          <w:lang w:eastAsia="es-MX"/>
        </w:rPr>
        <w:t xml:space="preserve"> pueden ser ajenos los directores generales de Peme</w:t>
      </w:r>
      <w:r w:rsidRPr="00302966">
        <w:rPr>
          <w:rFonts w:ascii="Arial" w:eastAsia="Times New Roman" w:hAnsi="Arial" w:cs="Arial"/>
          <w:color w:val="000000" w:themeColor="text1"/>
          <w:sz w:val="24"/>
          <w:szCs w:val="24"/>
          <w:lang w:eastAsia="es-MX"/>
        </w:rPr>
        <w:t>x</w:t>
      </w:r>
      <w:r w:rsidR="00280FD7" w:rsidRPr="00302966">
        <w:rPr>
          <w:rFonts w:ascii="Arial" w:eastAsia="Times New Roman" w:hAnsi="Arial" w:cs="Arial"/>
          <w:color w:val="000000" w:themeColor="text1"/>
          <w:sz w:val="24"/>
          <w:szCs w:val="24"/>
          <w:lang w:eastAsia="es-MX"/>
        </w:rPr>
        <w:t xml:space="preserve"> y/o sus equipos de las últimas d</w:t>
      </w:r>
      <w:r w:rsidRPr="00302966">
        <w:rPr>
          <w:rFonts w:ascii="Arial" w:eastAsia="Times New Roman" w:hAnsi="Arial" w:cs="Arial"/>
          <w:color w:val="000000" w:themeColor="text1"/>
          <w:sz w:val="24"/>
          <w:szCs w:val="24"/>
          <w:lang w:eastAsia="es-MX"/>
        </w:rPr>
        <w:t>os décadas.</w:t>
      </w:r>
    </w:p>
    <w:p w:rsidR="00587D5B" w:rsidRPr="00302966" w:rsidRDefault="00587D5B" w:rsidP="00587D5B">
      <w:pPr>
        <w:spacing w:after="0" w:line="240" w:lineRule="auto"/>
        <w:jc w:val="center"/>
        <w:rPr>
          <w:rFonts w:ascii="Arial" w:eastAsia="Times New Roman" w:hAnsi="Arial" w:cs="Arial"/>
          <w:b/>
          <w:color w:val="000000" w:themeColor="text1"/>
          <w:sz w:val="24"/>
          <w:szCs w:val="24"/>
          <w:lang w:eastAsia="es-MX"/>
        </w:rPr>
      </w:pPr>
      <w:r w:rsidRPr="00302966">
        <w:rPr>
          <w:rFonts w:ascii="Arial" w:eastAsia="Times New Roman" w:hAnsi="Arial" w:cs="Arial"/>
          <w:b/>
          <w:color w:val="000000" w:themeColor="text1"/>
          <w:sz w:val="24"/>
          <w:szCs w:val="24"/>
          <w:lang w:eastAsia="es-MX"/>
        </w:rPr>
        <w:t>Acuse de recibo</w:t>
      </w:r>
    </w:p>
    <w:p w:rsidR="00587D5B" w:rsidRPr="00302966" w:rsidRDefault="00587D5B" w:rsidP="00587D5B">
      <w:pPr>
        <w:spacing w:after="0" w:line="240" w:lineRule="auto"/>
        <w:jc w:val="both"/>
        <w:rPr>
          <w:rFonts w:ascii="Arial" w:hAnsi="Arial" w:cs="Arial"/>
          <w:color w:val="000000" w:themeColor="text1"/>
          <w:sz w:val="24"/>
          <w:szCs w:val="24"/>
        </w:rPr>
      </w:pPr>
      <w:r w:rsidRPr="00302966">
        <w:rPr>
          <w:rFonts w:ascii="Arial" w:eastAsia="Times New Roman" w:hAnsi="Arial" w:cs="Arial"/>
          <w:color w:val="000000" w:themeColor="text1"/>
          <w:sz w:val="24"/>
          <w:szCs w:val="24"/>
          <w:lang w:eastAsia="es-MX"/>
        </w:rPr>
        <w:t xml:space="preserve">De Arturo Sandoval: “Dice el </w:t>
      </w:r>
      <w:r w:rsidRPr="00302966">
        <w:rPr>
          <w:rFonts w:ascii="Arial" w:eastAsia="Times New Roman" w:hAnsi="Arial" w:cs="Arial"/>
          <w:i/>
          <w:color w:val="000000" w:themeColor="text1"/>
          <w:sz w:val="24"/>
          <w:szCs w:val="24"/>
          <w:lang w:eastAsia="es-MX"/>
        </w:rPr>
        <w:t>subcomandante Moisés</w:t>
      </w:r>
      <w:r w:rsidRPr="00302966">
        <w:rPr>
          <w:rFonts w:ascii="Arial" w:eastAsia="Times New Roman" w:hAnsi="Arial" w:cs="Arial"/>
          <w:color w:val="000000" w:themeColor="text1"/>
          <w:sz w:val="24"/>
          <w:szCs w:val="24"/>
          <w:lang w:eastAsia="es-MX"/>
        </w:rPr>
        <w:t xml:space="preserve"> que el Ejército Zapatista nunca desaparecerá, pero yo no vi ninguna conducta como la que tienen hoy en contra de AMLO, en tres sexenios pasados, no vi propuestas ni mentadas de madre a Peña, Calderón o Fox. Vaya ni siquiera en contra de Manuel Vela</w:t>
      </w:r>
      <w:r w:rsidR="008011EA" w:rsidRPr="00302966">
        <w:rPr>
          <w:rFonts w:ascii="Arial" w:eastAsia="Times New Roman" w:hAnsi="Arial" w:cs="Arial"/>
          <w:color w:val="000000" w:themeColor="text1"/>
          <w:sz w:val="24"/>
          <w:szCs w:val="24"/>
          <w:lang w:eastAsia="es-MX"/>
        </w:rPr>
        <w:t>s</w:t>
      </w:r>
      <w:r w:rsidRPr="00302966">
        <w:rPr>
          <w:rFonts w:ascii="Arial" w:eastAsia="Times New Roman" w:hAnsi="Arial" w:cs="Arial"/>
          <w:color w:val="000000" w:themeColor="text1"/>
          <w:sz w:val="24"/>
          <w:szCs w:val="24"/>
          <w:lang w:eastAsia="es-MX"/>
        </w:rPr>
        <w:t xml:space="preserve">co o Juan Sabines, quienes saquearon al estado de Chiapas, de los zapatistas. Creo que sí desaparecieron 18 años y hoy milagrosamente reviven con un lenguaje y propuesta </w:t>
      </w:r>
      <w:r w:rsidRPr="00302966">
        <w:rPr>
          <w:rFonts w:ascii="Arial" w:eastAsia="Times New Roman" w:hAnsi="Arial" w:cs="Arial"/>
          <w:i/>
          <w:iCs/>
          <w:color w:val="000000" w:themeColor="text1"/>
          <w:sz w:val="24"/>
          <w:szCs w:val="24"/>
          <w:lang w:eastAsia="es-MX"/>
        </w:rPr>
        <w:t>notables”</w:t>
      </w:r>
      <w:r w:rsidRPr="00302966">
        <w:rPr>
          <w:rFonts w:ascii="Arial" w:eastAsia="Times New Roman" w:hAnsi="Arial" w:cs="Arial"/>
          <w:iCs/>
          <w:color w:val="000000" w:themeColor="text1"/>
          <w:sz w:val="24"/>
          <w:szCs w:val="24"/>
          <w:lang w:eastAsia="es-MX"/>
        </w:rPr>
        <w:t xml:space="preserve">… Guillermo </w:t>
      </w:r>
      <w:proofErr w:type="spellStart"/>
      <w:r w:rsidRPr="00302966">
        <w:rPr>
          <w:rFonts w:ascii="Arial" w:eastAsia="Times New Roman" w:hAnsi="Arial" w:cs="Arial"/>
          <w:iCs/>
          <w:color w:val="000000" w:themeColor="text1"/>
          <w:sz w:val="24"/>
          <w:szCs w:val="24"/>
          <w:lang w:eastAsia="es-MX"/>
        </w:rPr>
        <w:t>Almeyra</w:t>
      </w:r>
      <w:proofErr w:type="spellEnd"/>
      <w:r w:rsidRPr="00302966">
        <w:rPr>
          <w:rFonts w:ascii="Arial" w:eastAsia="Times New Roman" w:hAnsi="Arial" w:cs="Arial"/>
          <w:iCs/>
          <w:color w:val="000000" w:themeColor="text1"/>
          <w:sz w:val="24"/>
          <w:szCs w:val="24"/>
          <w:lang w:eastAsia="es-MX"/>
        </w:rPr>
        <w:t>: “</w:t>
      </w:r>
      <w:r w:rsidRPr="00302966">
        <w:rPr>
          <w:rFonts w:ascii="Arial" w:eastAsia="Times New Roman" w:hAnsi="Arial" w:cs="Arial"/>
          <w:color w:val="000000" w:themeColor="text1"/>
          <w:sz w:val="24"/>
          <w:szCs w:val="24"/>
          <w:lang w:eastAsia="es-MX"/>
        </w:rPr>
        <w:t>Compañeros  del CNI y del EZLN, López Obrador no es el enemigo aunque algunas de sus principales medidas sean nocivas y contrarias a los intereses de los oprimidos y a la defensa del ambiente. El enemigo es la oposición derechista  (PRIAN y achichincles) que actúa contra el gobierno y que está en el gobierno mismo y sobre todo en una parte del entorno de AMLO…” (</w:t>
      </w:r>
      <w:hyperlink r:id="rId4" w:tooltip="http://www.elheraldodesaltillo.mx/2019/01/03/utopia-451/" w:history="1">
        <w:r w:rsidRPr="00302966">
          <w:rPr>
            <w:rFonts w:ascii="Arial" w:hAnsi="Arial" w:cs="Arial"/>
            <w:color w:val="000000" w:themeColor="text1"/>
            <w:sz w:val="24"/>
            <w:szCs w:val="24"/>
            <w:u w:val="single"/>
          </w:rPr>
          <w:t>http://www.elheraldodesaltillo.mx/2019/01/03/utopia-451/</w:t>
        </w:r>
      </w:hyperlink>
      <w:r w:rsidRPr="00302966">
        <w:rPr>
          <w:rFonts w:ascii="Arial" w:hAnsi="Arial" w:cs="Arial"/>
          <w:color w:val="000000" w:themeColor="text1"/>
          <w:sz w:val="24"/>
          <w:szCs w:val="24"/>
        </w:rPr>
        <w:t>)… “El próximo jueves desarrollaremos el acto central por el 90 aniversario de la muerte de Julio Antonio Mella. Se efectuará a las 12:30 en el Jardín San Carlos, colonia Tabacalera, donde se ubica el busto de Mella”</w:t>
      </w:r>
      <w:r w:rsidR="006E46F5" w:rsidRPr="00302966">
        <w:rPr>
          <w:rFonts w:ascii="Arial" w:hAnsi="Arial" w:cs="Arial"/>
          <w:color w:val="000000" w:themeColor="text1"/>
          <w:sz w:val="24"/>
          <w:szCs w:val="24"/>
        </w:rPr>
        <w:t>, dice</w:t>
      </w:r>
      <w:r w:rsidRPr="00302966">
        <w:rPr>
          <w:rFonts w:ascii="Arial" w:hAnsi="Arial" w:cs="Arial"/>
          <w:color w:val="000000" w:themeColor="text1"/>
          <w:sz w:val="24"/>
          <w:szCs w:val="24"/>
        </w:rPr>
        <w:t xml:space="preserve"> José Vargas… La Coordinadora de Solidaridad </w:t>
      </w:r>
      <w:r w:rsidR="008011EA" w:rsidRPr="00302966">
        <w:rPr>
          <w:rFonts w:ascii="Arial" w:hAnsi="Arial" w:cs="Arial"/>
          <w:color w:val="000000" w:themeColor="text1"/>
          <w:sz w:val="24"/>
          <w:szCs w:val="24"/>
        </w:rPr>
        <w:t xml:space="preserve">con Venezuela </w:t>
      </w:r>
      <w:r w:rsidRPr="00302966">
        <w:rPr>
          <w:rFonts w:ascii="Arial" w:hAnsi="Arial" w:cs="Arial"/>
          <w:color w:val="000000" w:themeColor="text1"/>
          <w:sz w:val="24"/>
          <w:szCs w:val="24"/>
        </w:rPr>
        <w:t xml:space="preserve">invita para el día 10 a las 11 horas, a la entrega de la “declaración de respaldo al presidente obrero Nicolás Maduro”, en Schiller 326, Polanco; ver la toma de posesión y compartir con la embajadora María </w:t>
      </w:r>
      <w:r w:rsidRPr="00302966">
        <w:rPr>
          <w:rStyle w:val="st"/>
          <w:rFonts w:ascii="Arial" w:hAnsi="Arial" w:cs="Arial"/>
          <w:color w:val="000000" w:themeColor="text1"/>
          <w:sz w:val="24"/>
          <w:szCs w:val="24"/>
        </w:rPr>
        <w:t xml:space="preserve">Lourdes Urbaneja </w:t>
      </w:r>
      <w:proofErr w:type="spellStart"/>
      <w:r w:rsidRPr="00302966">
        <w:rPr>
          <w:rStyle w:val="st"/>
          <w:rFonts w:ascii="Arial" w:hAnsi="Arial" w:cs="Arial"/>
          <w:color w:val="000000" w:themeColor="text1"/>
          <w:sz w:val="24"/>
          <w:szCs w:val="24"/>
        </w:rPr>
        <w:t>Durant</w:t>
      </w:r>
      <w:proofErr w:type="spellEnd"/>
      <w:r w:rsidRPr="00302966">
        <w:rPr>
          <w:rStyle w:val="st"/>
          <w:rFonts w:ascii="Arial" w:hAnsi="Arial" w:cs="Arial"/>
          <w:color w:val="000000" w:themeColor="text1"/>
          <w:sz w:val="24"/>
          <w:szCs w:val="24"/>
        </w:rPr>
        <w:t xml:space="preserve">. </w:t>
      </w:r>
    </w:p>
    <w:p w:rsidR="00D35927" w:rsidRPr="00302966" w:rsidRDefault="00B55645" w:rsidP="00587D5B">
      <w:pPr>
        <w:spacing w:after="0" w:line="240" w:lineRule="auto"/>
        <w:jc w:val="both"/>
        <w:rPr>
          <w:rFonts w:ascii="Arial" w:eastAsia="Times New Roman" w:hAnsi="Arial" w:cs="Arial"/>
          <w:color w:val="000000" w:themeColor="text1"/>
          <w:sz w:val="16"/>
          <w:szCs w:val="16"/>
          <w:lang w:eastAsia="es-MX"/>
        </w:rPr>
      </w:pPr>
      <w:hyperlink r:id="rId5" w:history="1">
        <w:r w:rsidR="00587D5B" w:rsidRPr="00302966">
          <w:rPr>
            <w:rStyle w:val="Hipervnculo"/>
            <w:rFonts w:ascii="Arial" w:eastAsia="Times New Roman" w:hAnsi="Arial" w:cs="Arial"/>
            <w:color w:val="000000" w:themeColor="text1"/>
            <w:sz w:val="16"/>
            <w:szCs w:val="16"/>
            <w:u w:val="none"/>
            <w:lang w:eastAsia="es-MX"/>
          </w:rPr>
          <w:t>http://www.forumenlinea.com/</w:t>
        </w:r>
      </w:hyperlink>
      <w:r w:rsidR="00587D5B" w:rsidRPr="00302966">
        <w:rPr>
          <w:rStyle w:val="Hipervnculo"/>
          <w:rFonts w:ascii="Arial" w:eastAsia="Times New Roman" w:hAnsi="Arial" w:cs="Arial"/>
          <w:color w:val="000000" w:themeColor="text1"/>
          <w:sz w:val="16"/>
          <w:szCs w:val="16"/>
          <w:u w:val="none"/>
          <w:lang w:eastAsia="es-MX"/>
        </w:rPr>
        <w:t xml:space="preserve">    </w:t>
      </w:r>
      <w:hyperlink r:id="rId6" w:history="1">
        <w:r w:rsidR="00587D5B" w:rsidRPr="00302966">
          <w:rPr>
            <w:rFonts w:ascii="Arial" w:hAnsi="Arial" w:cs="Arial"/>
            <w:color w:val="000000" w:themeColor="text1"/>
            <w:sz w:val="16"/>
            <w:szCs w:val="16"/>
            <w:lang w:val="en-US"/>
          </w:rPr>
          <w:t>https://www.facebook.com/forumenlinea</w:t>
        </w:r>
      </w:hyperlink>
      <w:r w:rsidR="00587D5B" w:rsidRPr="00302966">
        <w:rPr>
          <w:rFonts w:ascii="Arial" w:eastAsia="Times New Roman" w:hAnsi="Arial" w:cs="Arial"/>
          <w:color w:val="000000" w:themeColor="text1"/>
          <w:sz w:val="16"/>
          <w:szCs w:val="16"/>
          <w:lang w:eastAsia="es-MX"/>
        </w:rPr>
        <w:t xml:space="preserve">    </w:t>
      </w:r>
      <w:hyperlink r:id="rId7" w:history="1">
        <w:r w:rsidR="00587D5B" w:rsidRPr="00302966">
          <w:rPr>
            <w:rStyle w:val="Hipervnculo"/>
            <w:rFonts w:ascii="Arial" w:eastAsia="Times New Roman" w:hAnsi="Arial" w:cs="Arial"/>
            <w:color w:val="000000" w:themeColor="text1"/>
            <w:sz w:val="16"/>
            <w:szCs w:val="16"/>
            <w:u w:val="none"/>
            <w:lang w:eastAsia="es-MX"/>
          </w:rPr>
          <w:t>forum@forumenlinea.com</w:t>
        </w:r>
      </w:hyperlink>
      <w:r w:rsidR="00587D5B" w:rsidRPr="00302966">
        <w:rPr>
          <w:rStyle w:val="Hipervnculo"/>
          <w:rFonts w:ascii="Arial" w:eastAsia="Times New Roman" w:hAnsi="Arial" w:cs="Arial"/>
          <w:color w:val="000000" w:themeColor="text1"/>
          <w:sz w:val="16"/>
          <w:szCs w:val="16"/>
          <w:u w:val="none"/>
          <w:lang w:eastAsia="es-MX"/>
        </w:rPr>
        <w:t xml:space="preserve">    </w:t>
      </w:r>
      <w:hyperlink r:id="rId8" w:anchor="%21/IbarraAguirreEd" w:tgtFrame="_blank" w:history="1">
        <w:r w:rsidR="00587D5B" w:rsidRPr="00302966">
          <w:rPr>
            <w:rFonts w:ascii="Arial" w:hAnsi="Arial" w:cs="Arial"/>
            <w:color w:val="000000" w:themeColor="text1"/>
            <w:sz w:val="16"/>
            <w:szCs w:val="16"/>
          </w:rPr>
          <w:t>@</w:t>
        </w:r>
        <w:proofErr w:type="spellStart"/>
        <w:r w:rsidR="00587D5B" w:rsidRPr="00302966">
          <w:rPr>
            <w:rFonts w:ascii="Arial" w:hAnsi="Arial" w:cs="Arial"/>
            <w:color w:val="000000" w:themeColor="text1"/>
            <w:sz w:val="16"/>
            <w:szCs w:val="16"/>
          </w:rPr>
          <w:t>IbarraAguirreEd</w:t>
        </w:r>
        <w:proofErr w:type="spellEnd"/>
      </w:hyperlink>
      <w:bookmarkStart w:id="0" w:name="_GoBack"/>
      <w:bookmarkEnd w:id="0"/>
    </w:p>
    <w:sectPr w:rsidR="00D35927" w:rsidRPr="0030296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D5B"/>
    <w:rsid w:val="00280FD7"/>
    <w:rsid w:val="00302966"/>
    <w:rsid w:val="00587D5B"/>
    <w:rsid w:val="005F19EA"/>
    <w:rsid w:val="006E46F5"/>
    <w:rsid w:val="007052C2"/>
    <w:rsid w:val="007547D4"/>
    <w:rsid w:val="00777BA4"/>
    <w:rsid w:val="00782494"/>
    <w:rsid w:val="007F2039"/>
    <w:rsid w:val="008011EA"/>
    <w:rsid w:val="00A8111F"/>
    <w:rsid w:val="00B55645"/>
    <w:rsid w:val="00BB2509"/>
    <w:rsid w:val="00D35927"/>
    <w:rsid w:val="00DD39D2"/>
    <w:rsid w:val="00EE64E6"/>
    <w:rsid w:val="00F13DA1"/>
    <w:rsid w:val="00FB380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3682D4-E924-4B39-BDC1-AE8B480D4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7D5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87D5B"/>
    <w:rPr>
      <w:color w:val="0563C1" w:themeColor="hyperlink"/>
      <w:u w:val="single"/>
    </w:rPr>
  </w:style>
  <w:style w:type="character" w:customStyle="1" w:styleId="st">
    <w:name w:val="st"/>
    <w:basedOn w:val="Fuentedeprrafopredeter"/>
    <w:rsid w:val="00587D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elheraldodesaltillo.mx/2019/01/03/utopia-451/"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2</Pages>
  <Words>810</Words>
  <Characters>4290</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2019-01-08T18:21:00Z</dcterms:created>
  <dcterms:modified xsi:type="dcterms:W3CDTF">2019-01-14T22:14:00Z</dcterms:modified>
</cp:coreProperties>
</file>