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CD8" w:rsidRPr="000B1738" w:rsidRDefault="00980CD8" w:rsidP="00980CD8">
      <w:pPr>
        <w:spacing w:after="0" w:line="240" w:lineRule="auto"/>
        <w:jc w:val="both"/>
        <w:rPr>
          <w:rFonts w:ascii="Arial" w:eastAsia="Times New Roman" w:hAnsi="Arial" w:cs="Arial"/>
          <w:color w:val="000000" w:themeColor="text1"/>
          <w:sz w:val="28"/>
          <w:szCs w:val="28"/>
          <w:lang w:eastAsia="es-MX"/>
        </w:rPr>
      </w:pPr>
      <w:r w:rsidRPr="000B1738">
        <w:rPr>
          <w:rFonts w:ascii="Arial" w:eastAsia="Times New Roman" w:hAnsi="Arial" w:cs="Arial"/>
          <w:color w:val="000000" w:themeColor="text1"/>
          <w:sz w:val="28"/>
          <w:szCs w:val="28"/>
          <w:lang w:eastAsia="es-MX"/>
        </w:rPr>
        <w:t>Utopía</w:t>
      </w:r>
    </w:p>
    <w:p w:rsidR="00980CD8" w:rsidRPr="000B1738" w:rsidRDefault="00980CD8" w:rsidP="00980CD8">
      <w:pPr>
        <w:spacing w:after="0" w:line="240" w:lineRule="auto"/>
        <w:jc w:val="both"/>
        <w:rPr>
          <w:rFonts w:ascii="Arial" w:eastAsia="Times New Roman" w:hAnsi="Arial" w:cs="Arial"/>
          <w:color w:val="000000" w:themeColor="text1"/>
          <w:sz w:val="24"/>
          <w:szCs w:val="24"/>
          <w:lang w:eastAsia="es-MX"/>
        </w:rPr>
      </w:pPr>
    </w:p>
    <w:p w:rsidR="00980CD8" w:rsidRPr="000B1738" w:rsidRDefault="00270B0F" w:rsidP="00270B0F">
      <w:pPr>
        <w:spacing w:after="0" w:line="240" w:lineRule="auto"/>
        <w:jc w:val="center"/>
        <w:rPr>
          <w:rFonts w:ascii="Arial" w:eastAsia="Times New Roman" w:hAnsi="Arial" w:cs="Arial"/>
          <w:b/>
          <w:color w:val="000000" w:themeColor="text1"/>
          <w:sz w:val="36"/>
          <w:szCs w:val="36"/>
          <w:lang w:eastAsia="es-MX"/>
        </w:rPr>
      </w:pPr>
      <w:r w:rsidRPr="000B1738">
        <w:rPr>
          <w:rFonts w:ascii="Arial" w:eastAsia="Times New Roman" w:hAnsi="Arial" w:cs="Arial"/>
          <w:b/>
          <w:color w:val="000000" w:themeColor="text1"/>
          <w:sz w:val="36"/>
          <w:szCs w:val="36"/>
          <w:lang w:eastAsia="es-MX"/>
        </w:rPr>
        <w:t>Un debate maniqueo</w:t>
      </w:r>
    </w:p>
    <w:p w:rsidR="00980CD8" w:rsidRPr="000B1738" w:rsidRDefault="00980CD8" w:rsidP="00980CD8">
      <w:pPr>
        <w:spacing w:after="0" w:line="240" w:lineRule="auto"/>
        <w:jc w:val="both"/>
        <w:rPr>
          <w:rFonts w:ascii="Arial" w:eastAsia="Times New Roman" w:hAnsi="Arial" w:cs="Arial"/>
          <w:color w:val="000000" w:themeColor="text1"/>
          <w:sz w:val="24"/>
          <w:szCs w:val="24"/>
          <w:lang w:eastAsia="es-MX"/>
        </w:rPr>
      </w:pPr>
    </w:p>
    <w:p w:rsidR="00980CD8" w:rsidRPr="000B1738" w:rsidRDefault="00980CD8" w:rsidP="00980CD8">
      <w:pPr>
        <w:spacing w:after="0" w:line="240" w:lineRule="auto"/>
        <w:jc w:val="both"/>
        <w:rPr>
          <w:rFonts w:ascii="Arial" w:eastAsia="Times New Roman" w:hAnsi="Arial" w:cs="Arial"/>
          <w:b/>
          <w:color w:val="000000" w:themeColor="text1"/>
          <w:sz w:val="24"/>
          <w:szCs w:val="24"/>
          <w:lang w:eastAsia="es-MX"/>
        </w:rPr>
      </w:pPr>
      <w:r w:rsidRPr="000B1738">
        <w:rPr>
          <w:rFonts w:ascii="Arial" w:eastAsia="Times New Roman" w:hAnsi="Arial" w:cs="Arial"/>
          <w:b/>
          <w:color w:val="000000" w:themeColor="text1"/>
          <w:sz w:val="24"/>
          <w:szCs w:val="24"/>
          <w:lang w:eastAsia="es-MX"/>
        </w:rPr>
        <w:t>Eduardo Ibarra Aguirre</w:t>
      </w:r>
    </w:p>
    <w:p w:rsidR="00980CD8" w:rsidRPr="000B1738" w:rsidRDefault="00980CD8" w:rsidP="00206258">
      <w:pPr>
        <w:spacing w:after="0" w:line="240" w:lineRule="auto"/>
        <w:jc w:val="both"/>
        <w:rPr>
          <w:rFonts w:ascii="Arial" w:eastAsia="Times New Roman" w:hAnsi="Arial" w:cs="Arial"/>
          <w:color w:val="000000" w:themeColor="text1"/>
          <w:sz w:val="24"/>
          <w:szCs w:val="24"/>
          <w:lang w:eastAsia="es-MX"/>
        </w:rPr>
      </w:pPr>
    </w:p>
    <w:p w:rsidR="00433EFA" w:rsidRPr="000B1738" w:rsidRDefault="00433EFA" w:rsidP="00206258">
      <w:pPr>
        <w:spacing w:after="0" w:line="240" w:lineRule="auto"/>
        <w:jc w:val="both"/>
        <w:rPr>
          <w:rFonts w:ascii="Arial" w:eastAsia="Times New Roman" w:hAnsi="Arial" w:cs="Arial"/>
          <w:color w:val="000000" w:themeColor="text1"/>
          <w:sz w:val="24"/>
          <w:szCs w:val="24"/>
          <w:lang w:eastAsia="es-MX"/>
        </w:rPr>
      </w:pPr>
      <w:r w:rsidRPr="000B1738">
        <w:rPr>
          <w:rFonts w:ascii="Arial" w:eastAsia="Times New Roman" w:hAnsi="Arial" w:cs="Arial"/>
          <w:color w:val="000000" w:themeColor="text1"/>
          <w:sz w:val="24"/>
          <w:szCs w:val="24"/>
          <w:lang w:eastAsia="es-MX"/>
        </w:rPr>
        <w:t>Interesante es la declaración de la exministra de la Suprema Corte, Olga Sánchez Cordero, en cuanto a que la Constitución impide bajar el salario a jueces, magistrados y ministros porque “las garantías que están en la Constitución en favor del Poder Judicial y que no son de la Constitución del 17, son del 57 y, si me apuras, desde Inglaterra, con Juan Sin Tierra”.</w:t>
      </w:r>
    </w:p>
    <w:p w:rsidR="00433EFA" w:rsidRPr="000B1738" w:rsidRDefault="00433EFA" w:rsidP="00433EFA">
      <w:pPr>
        <w:spacing w:after="0" w:line="240" w:lineRule="auto"/>
        <w:ind w:firstLine="708"/>
        <w:jc w:val="both"/>
        <w:rPr>
          <w:rFonts w:ascii="Arial" w:eastAsia="Times New Roman" w:hAnsi="Arial" w:cs="Arial"/>
          <w:color w:val="000000" w:themeColor="text1"/>
          <w:sz w:val="24"/>
          <w:szCs w:val="24"/>
          <w:lang w:eastAsia="es-MX"/>
        </w:rPr>
      </w:pPr>
      <w:r w:rsidRPr="000B1738">
        <w:rPr>
          <w:rFonts w:ascii="Arial" w:eastAsia="Times New Roman" w:hAnsi="Arial" w:cs="Arial"/>
          <w:color w:val="000000" w:themeColor="text1"/>
          <w:sz w:val="24"/>
          <w:szCs w:val="24"/>
          <w:lang w:eastAsia="es-MX"/>
        </w:rPr>
        <w:t>La secretaria de Gobernación justificó a sus antes colegas: “Ellos están haciendo un esfuerzo, y me consta, de austeridad, pero no pueden en automático tomar esta decisión, pero sí están muy conscientes de la austeridad y quieren unirse a este proyecto de nación, pero tienen una garantía constitucional”.</w:t>
      </w:r>
    </w:p>
    <w:p w:rsidR="008209D9" w:rsidRPr="000B1738" w:rsidRDefault="00433EFA" w:rsidP="008209D9">
      <w:pPr>
        <w:spacing w:after="0" w:line="240" w:lineRule="auto"/>
        <w:ind w:firstLine="708"/>
        <w:jc w:val="both"/>
        <w:rPr>
          <w:rFonts w:ascii="Arial" w:eastAsia="Times New Roman" w:hAnsi="Arial" w:cs="Arial"/>
          <w:color w:val="000000" w:themeColor="text1"/>
          <w:sz w:val="24"/>
          <w:szCs w:val="24"/>
          <w:lang w:eastAsia="es-MX"/>
        </w:rPr>
      </w:pPr>
      <w:r w:rsidRPr="000B1738">
        <w:rPr>
          <w:rFonts w:ascii="Arial" w:eastAsia="Times New Roman" w:hAnsi="Arial" w:cs="Arial"/>
          <w:color w:val="000000" w:themeColor="text1"/>
          <w:sz w:val="24"/>
          <w:szCs w:val="24"/>
          <w:lang w:eastAsia="es-MX"/>
        </w:rPr>
        <w:t>Quizá</w:t>
      </w:r>
      <w:r w:rsidR="00961927" w:rsidRPr="000B1738">
        <w:rPr>
          <w:rFonts w:ascii="Arial" w:eastAsia="Times New Roman" w:hAnsi="Arial" w:cs="Arial"/>
          <w:color w:val="000000" w:themeColor="text1"/>
          <w:sz w:val="24"/>
          <w:szCs w:val="24"/>
          <w:lang w:eastAsia="es-MX"/>
        </w:rPr>
        <w:t>s</w:t>
      </w:r>
      <w:r w:rsidRPr="000B1738">
        <w:rPr>
          <w:rFonts w:ascii="Arial" w:eastAsia="Times New Roman" w:hAnsi="Arial" w:cs="Arial"/>
          <w:color w:val="000000" w:themeColor="text1"/>
          <w:sz w:val="24"/>
          <w:szCs w:val="24"/>
          <w:lang w:eastAsia="es-MX"/>
        </w:rPr>
        <w:t xml:space="preserve"> formen parte de ese esfuerzo de austeridad los 5 mil millones de pesos que ofrecieron </w:t>
      </w:r>
      <w:r w:rsidR="008209D9" w:rsidRPr="000B1738">
        <w:rPr>
          <w:rFonts w:ascii="Arial" w:eastAsia="Times New Roman" w:hAnsi="Arial" w:cs="Arial"/>
          <w:color w:val="000000" w:themeColor="text1"/>
          <w:sz w:val="24"/>
          <w:szCs w:val="24"/>
          <w:lang w:eastAsia="es-MX"/>
        </w:rPr>
        <w:t xml:space="preserve">al entonces presidente electo Andrés Manuel López Obrador por medio de doña Olga, </w:t>
      </w:r>
      <w:r w:rsidRPr="000B1738">
        <w:rPr>
          <w:rFonts w:ascii="Arial" w:eastAsia="Times New Roman" w:hAnsi="Arial" w:cs="Arial"/>
          <w:color w:val="000000" w:themeColor="text1"/>
          <w:sz w:val="24"/>
          <w:szCs w:val="24"/>
          <w:lang w:eastAsia="es-MX"/>
        </w:rPr>
        <w:t>reducir sus opulentos gastos, prestaciones y salarios</w:t>
      </w:r>
      <w:r w:rsidR="00961927" w:rsidRPr="000B1738">
        <w:rPr>
          <w:rFonts w:ascii="Arial" w:eastAsia="Times New Roman" w:hAnsi="Arial" w:cs="Arial"/>
          <w:color w:val="000000" w:themeColor="text1"/>
          <w:sz w:val="24"/>
          <w:szCs w:val="24"/>
          <w:lang w:eastAsia="es-MX"/>
        </w:rPr>
        <w:t>. P</w:t>
      </w:r>
      <w:r w:rsidRPr="000B1738">
        <w:rPr>
          <w:rFonts w:ascii="Arial" w:eastAsia="Times New Roman" w:hAnsi="Arial" w:cs="Arial"/>
          <w:color w:val="000000" w:themeColor="text1"/>
          <w:sz w:val="24"/>
          <w:szCs w:val="24"/>
          <w:lang w:eastAsia="es-MX"/>
        </w:rPr>
        <w:t xml:space="preserve">ara no hablar de las corruptelas </w:t>
      </w:r>
      <w:r w:rsidR="00D53143" w:rsidRPr="000B1738">
        <w:rPr>
          <w:rFonts w:ascii="Arial" w:eastAsia="Times New Roman" w:hAnsi="Arial" w:cs="Arial"/>
          <w:color w:val="000000" w:themeColor="text1"/>
          <w:sz w:val="24"/>
          <w:szCs w:val="24"/>
          <w:lang w:eastAsia="es-MX"/>
        </w:rPr>
        <w:t xml:space="preserve">en la asignación de contratos de obras </w:t>
      </w:r>
      <w:r w:rsidRPr="000B1738">
        <w:rPr>
          <w:rFonts w:ascii="Arial" w:eastAsia="Times New Roman" w:hAnsi="Arial" w:cs="Arial"/>
          <w:color w:val="000000" w:themeColor="text1"/>
          <w:sz w:val="24"/>
          <w:szCs w:val="24"/>
          <w:lang w:eastAsia="es-MX"/>
        </w:rPr>
        <w:t xml:space="preserve">que </w:t>
      </w:r>
      <w:r w:rsidR="008209D9" w:rsidRPr="000B1738">
        <w:rPr>
          <w:rFonts w:ascii="Arial" w:eastAsia="Times New Roman" w:hAnsi="Arial" w:cs="Arial"/>
          <w:color w:val="000000" w:themeColor="text1"/>
          <w:sz w:val="24"/>
          <w:szCs w:val="24"/>
          <w:lang w:eastAsia="es-MX"/>
        </w:rPr>
        <w:t>d</w:t>
      </w:r>
      <w:r w:rsidR="00B93B76" w:rsidRPr="000B1738">
        <w:rPr>
          <w:rFonts w:ascii="Arial" w:eastAsia="Times New Roman" w:hAnsi="Arial" w:cs="Arial"/>
          <w:color w:val="000000" w:themeColor="text1"/>
          <w:sz w:val="24"/>
          <w:szCs w:val="24"/>
          <w:lang w:eastAsia="es-MX"/>
        </w:rPr>
        <w:t>ocumenta</w:t>
      </w:r>
      <w:r w:rsidRPr="000B1738">
        <w:rPr>
          <w:rFonts w:ascii="Arial" w:eastAsia="Times New Roman" w:hAnsi="Arial" w:cs="Arial"/>
          <w:color w:val="000000" w:themeColor="text1"/>
          <w:sz w:val="24"/>
          <w:szCs w:val="24"/>
          <w:lang w:eastAsia="es-MX"/>
        </w:rPr>
        <w:t xml:space="preserve"> Reforma</w:t>
      </w:r>
      <w:r w:rsidR="008209D9" w:rsidRPr="000B1738">
        <w:rPr>
          <w:rFonts w:ascii="Arial" w:eastAsia="Times New Roman" w:hAnsi="Arial" w:cs="Arial"/>
          <w:color w:val="000000" w:themeColor="text1"/>
          <w:sz w:val="24"/>
          <w:szCs w:val="24"/>
          <w:lang w:eastAsia="es-MX"/>
        </w:rPr>
        <w:t>,</w:t>
      </w:r>
      <w:r w:rsidRPr="000B1738">
        <w:rPr>
          <w:rFonts w:ascii="Arial" w:eastAsia="Times New Roman" w:hAnsi="Arial" w:cs="Arial"/>
          <w:color w:val="000000" w:themeColor="text1"/>
          <w:sz w:val="24"/>
          <w:szCs w:val="24"/>
          <w:lang w:eastAsia="es-MX"/>
        </w:rPr>
        <w:t xml:space="preserve"> </w:t>
      </w:r>
      <w:r w:rsidR="00D53143" w:rsidRPr="000B1738">
        <w:rPr>
          <w:rFonts w:ascii="Arial" w:eastAsia="Times New Roman" w:hAnsi="Arial" w:cs="Arial"/>
          <w:color w:val="000000" w:themeColor="text1"/>
          <w:sz w:val="24"/>
          <w:szCs w:val="24"/>
          <w:lang w:eastAsia="es-MX"/>
        </w:rPr>
        <w:t>a</w:t>
      </w:r>
      <w:r w:rsidRPr="000B1738">
        <w:rPr>
          <w:rFonts w:ascii="Arial" w:eastAsia="Times New Roman" w:hAnsi="Arial" w:cs="Arial"/>
          <w:color w:val="000000" w:themeColor="text1"/>
          <w:sz w:val="24"/>
          <w:szCs w:val="24"/>
          <w:lang w:eastAsia="es-MX"/>
        </w:rPr>
        <w:t>pa</w:t>
      </w:r>
      <w:r w:rsidR="00D53143" w:rsidRPr="000B1738">
        <w:rPr>
          <w:rFonts w:ascii="Arial" w:eastAsia="Times New Roman" w:hAnsi="Arial" w:cs="Arial"/>
          <w:color w:val="000000" w:themeColor="text1"/>
          <w:sz w:val="24"/>
          <w:szCs w:val="24"/>
          <w:lang w:eastAsia="es-MX"/>
        </w:rPr>
        <w:t>rte</w:t>
      </w:r>
      <w:r w:rsidRPr="000B1738">
        <w:rPr>
          <w:rFonts w:ascii="Arial" w:eastAsia="Times New Roman" w:hAnsi="Arial" w:cs="Arial"/>
          <w:color w:val="000000" w:themeColor="text1"/>
          <w:sz w:val="24"/>
          <w:szCs w:val="24"/>
          <w:lang w:eastAsia="es-MX"/>
        </w:rPr>
        <w:t xml:space="preserve"> de</w:t>
      </w:r>
      <w:r w:rsidR="008209D9" w:rsidRPr="000B1738">
        <w:rPr>
          <w:rFonts w:ascii="Arial" w:eastAsia="Times New Roman" w:hAnsi="Arial" w:cs="Arial"/>
          <w:color w:val="000000" w:themeColor="text1"/>
          <w:sz w:val="24"/>
          <w:szCs w:val="24"/>
          <w:lang w:eastAsia="es-MX"/>
        </w:rPr>
        <w:t xml:space="preserve">l magistrado de circuito </w:t>
      </w:r>
      <w:r w:rsidR="00B93B76" w:rsidRPr="000B1738">
        <w:rPr>
          <w:rFonts w:ascii="Arial" w:eastAsia="Times New Roman" w:hAnsi="Arial" w:cs="Arial"/>
          <w:color w:val="000000" w:themeColor="text1"/>
          <w:sz w:val="24"/>
          <w:szCs w:val="24"/>
          <w:lang w:eastAsia="es-MX"/>
        </w:rPr>
        <w:t>de</w:t>
      </w:r>
      <w:r w:rsidR="008209D9" w:rsidRPr="000B1738">
        <w:rPr>
          <w:rFonts w:ascii="Arial" w:eastAsia="Times New Roman" w:hAnsi="Arial" w:cs="Arial"/>
          <w:color w:val="000000" w:themeColor="text1"/>
          <w:sz w:val="24"/>
          <w:szCs w:val="24"/>
          <w:lang w:eastAsia="es-MX"/>
        </w:rPr>
        <w:t xml:space="preserve"> Veracruz, Alfonso Serrano Ruiz, exhibido en redes sociales como #</w:t>
      </w:r>
      <w:proofErr w:type="spellStart"/>
      <w:r w:rsidR="008209D9" w:rsidRPr="000B1738">
        <w:rPr>
          <w:rFonts w:ascii="Arial" w:eastAsia="Times New Roman" w:hAnsi="Arial" w:cs="Arial"/>
          <w:color w:val="000000" w:themeColor="text1"/>
          <w:sz w:val="24"/>
          <w:szCs w:val="24"/>
          <w:lang w:eastAsia="es-MX"/>
        </w:rPr>
        <w:t>LordMinistro</w:t>
      </w:r>
      <w:proofErr w:type="spellEnd"/>
      <w:r w:rsidR="008209D9" w:rsidRPr="000B1738">
        <w:rPr>
          <w:rFonts w:ascii="Arial" w:eastAsia="Times New Roman" w:hAnsi="Arial" w:cs="Arial"/>
          <w:color w:val="000000" w:themeColor="text1"/>
          <w:sz w:val="24"/>
          <w:szCs w:val="24"/>
          <w:lang w:eastAsia="es-MX"/>
        </w:rPr>
        <w:t>. Un</w:t>
      </w:r>
      <w:r w:rsidR="00B93B76" w:rsidRPr="000B1738">
        <w:rPr>
          <w:rFonts w:ascii="Arial" w:eastAsia="Times New Roman" w:hAnsi="Arial" w:cs="Arial"/>
          <w:color w:val="000000" w:themeColor="text1"/>
          <w:sz w:val="24"/>
          <w:szCs w:val="24"/>
          <w:lang w:eastAsia="es-MX"/>
        </w:rPr>
        <w:t xml:space="preserve"> caso m</w:t>
      </w:r>
      <w:r w:rsidR="008209D9" w:rsidRPr="000B1738">
        <w:rPr>
          <w:rFonts w:ascii="Arial" w:eastAsia="Times New Roman" w:hAnsi="Arial" w:cs="Arial"/>
          <w:color w:val="000000" w:themeColor="text1"/>
          <w:sz w:val="24"/>
          <w:szCs w:val="24"/>
          <w:lang w:eastAsia="es-MX"/>
        </w:rPr>
        <w:t xml:space="preserve">ás </w:t>
      </w:r>
      <w:r w:rsidR="00B93B76" w:rsidRPr="000B1738">
        <w:rPr>
          <w:rFonts w:ascii="Arial" w:eastAsia="Times New Roman" w:hAnsi="Arial" w:cs="Arial"/>
          <w:color w:val="000000" w:themeColor="text1"/>
          <w:sz w:val="24"/>
          <w:szCs w:val="24"/>
          <w:lang w:eastAsia="es-MX"/>
        </w:rPr>
        <w:t>de</w:t>
      </w:r>
      <w:r w:rsidR="008209D9" w:rsidRPr="000B1738">
        <w:rPr>
          <w:rFonts w:ascii="Arial" w:eastAsia="Times New Roman" w:hAnsi="Arial" w:cs="Arial"/>
          <w:color w:val="000000" w:themeColor="text1"/>
          <w:sz w:val="24"/>
          <w:szCs w:val="24"/>
          <w:lang w:eastAsia="es-MX"/>
        </w:rPr>
        <w:t>l Judicial donde todo cuesta a los solicitantes de justicia.</w:t>
      </w:r>
    </w:p>
    <w:p w:rsidR="00433EFA" w:rsidRPr="000B1738" w:rsidRDefault="008209D9" w:rsidP="00B93B76">
      <w:pPr>
        <w:spacing w:after="0" w:line="240" w:lineRule="auto"/>
        <w:ind w:firstLine="708"/>
        <w:jc w:val="both"/>
        <w:rPr>
          <w:rFonts w:ascii="Arial" w:eastAsia="Times New Roman" w:hAnsi="Arial" w:cs="Arial"/>
          <w:color w:val="000000" w:themeColor="text1"/>
          <w:sz w:val="24"/>
          <w:szCs w:val="24"/>
          <w:lang w:eastAsia="es-MX"/>
        </w:rPr>
      </w:pPr>
      <w:r w:rsidRPr="000B1738">
        <w:rPr>
          <w:rFonts w:ascii="Arial" w:eastAsia="Times New Roman" w:hAnsi="Arial" w:cs="Arial"/>
          <w:color w:val="000000" w:themeColor="text1"/>
          <w:sz w:val="24"/>
          <w:szCs w:val="24"/>
          <w:lang w:eastAsia="es-MX"/>
        </w:rPr>
        <w:t>Lo que no informa Sánchez Cordero es qu</w:t>
      </w:r>
      <w:r w:rsidR="00D53143" w:rsidRPr="000B1738">
        <w:rPr>
          <w:rFonts w:ascii="Arial" w:eastAsia="Times New Roman" w:hAnsi="Arial" w:cs="Arial"/>
          <w:color w:val="000000" w:themeColor="text1"/>
          <w:sz w:val="24"/>
          <w:szCs w:val="24"/>
          <w:lang w:eastAsia="es-MX"/>
        </w:rPr>
        <w:t>é</w:t>
      </w:r>
      <w:r w:rsidRPr="000B1738">
        <w:rPr>
          <w:rFonts w:ascii="Arial" w:eastAsia="Times New Roman" w:hAnsi="Arial" w:cs="Arial"/>
          <w:color w:val="000000" w:themeColor="text1"/>
          <w:sz w:val="24"/>
          <w:szCs w:val="24"/>
          <w:lang w:eastAsia="es-MX"/>
        </w:rPr>
        <w:t xml:space="preserve"> </w:t>
      </w:r>
      <w:r w:rsidR="00B93B76" w:rsidRPr="000B1738">
        <w:rPr>
          <w:rFonts w:ascii="Arial" w:eastAsia="Times New Roman" w:hAnsi="Arial" w:cs="Arial"/>
          <w:color w:val="000000" w:themeColor="text1"/>
          <w:sz w:val="24"/>
          <w:szCs w:val="24"/>
          <w:lang w:eastAsia="es-MX"/>
        </w:rPr>
        <w:t xml:space="preserve">fue lo que </w:t>
      </w:r>
      <w:r w:rsidRPr="000B1738">
        <w:rPr>
          <w:rFonts w:ascii="Arial" w:eastAsia="Times New Roman" w:hAnsi="Arial" w:cs="Arial"/>
          <w:color w:val="000000" w:themeColor="text1"/>
          <w:sz w:val="24"/>
          <w:szCs w:val="24"/>
          <w:lang w:eastAsia="es-MX"/>
        </w:rPr>
        <w:t>se atravesó en el camino del ofrecimiento de los 5 mil millones de pesos, la expedición de la Ley Federal de Remuneraciones de los Servidores Públi</w:t>
      </w:r>
      <w:r w:rsidR="00B93B76" w:rsidRPr="000B1738">
        <w:rPr>
          <w:rFonts w:ascii="Arial" w:eastAsia="Times New Roman" w:hAnsi="Arial" w:cs="Arial"/>
          <w:color w:val="000000" w:themeColor="text1"/>
          <w:sz w:val="24"/>
          <w:szCs w:val="24"/>
          <w:lang w:eastAsia="es-MX"/>
        </w:rPr>
        <w:t xml:space="preserve">cos, la cancelación de ésta por </w:t>
      </w:r>
      <w:r w:rsidRPr="000B1738">
        <w:rPr>
          <w:rFonts w:ascii="Arial" w:eastAsia="Times New Roman" w:hAnsi="Arial" w:cs="Arial"/>
          <w:color w:val="000000" w:themeColor="text1"/>
          <w:sz w:val="24"/>
          <w:szCs w:val="24"/>
          <w:lang w:eastAsia="es-MX"/>
        </w:rPr>
        <w:t xml:space="preserve">Alberto Pérez </w:t>
      </w:r>
      <w:proofErr w:type="spellStart"/>
      <w:r w:rsidRPr="000B1738">
        <w:rPr>
          <w:rFonts w:ascii="Arial" w:eastAsia="Times New Roman" w:hAnsi="Arial" w:cs="Arial"/>
          <w:color w:val="000000" w:themeColor="text1"/>
          <w:sz w:val="24"/>
          <w:szCs w:val="24"/>
          <w:lang w:eastAsia="es-MX"/>
        </w:rPr>
        <w:t>Dayán</w:t>
      </w:r>
      <w:proofErr w:type="spellEnd"/>
      <w:r w:rsidRPr="000B1738">
        <w:rPr>
          <w:rFonts w:ascii="Arial" w:eastAsia="Times New Roman" w:hAnsi="Arial" w:cs="Arial"/>
          <w:color w:val="000000" w:themeColor="text1"/>
          <w:sz w:val="24"/>
          <w:szCs w:val="24"/>
          <w:lang w:eastAsia="es-MX"/>
        </w:rPr>
        <w:t>, quien para enredar más el asunto aspira presidir la Suprema</w:t>
      </w:r>
    </w:p>
    <w:p w:rsidR="008209D9" w:rsidRPr="000B1738" w:rsidRDefault="008209D9" w:rsidP="00433EFA">
      <w:pPr>
        <w:spacing w:after="0" w:line="240" w:lineRule="auto"/>
        <w:jc w:val="both"/>
        <w:rPr>
          <w:rFonts w:ascii="Arial" w:eastAsia="Times New Roman" w:hAnsi="Arial" w:cs="Arial"/>
          <w:color w:val="000000" w:themeColor="text1"/>
          <w:sz w:val="24"/>
          <w:szCs w:val="24"/>
          <w:lang w:eastAsia="es-MX"/>
        </w:rPr>
      </w:pPr>
      <w:r w:rsidRPr="000B1738">
        <w:rPr>
          <w:rFonts w:ascii="Arial" w:eastAsia="Times New Roman" w:hAnsi="Arial" w:cs="Arial"/>
          <w:color w:val="000000" w:themeColor="text1"/>
          <w:sz w:val="24"/>
          <w:szCs w:val="24"/>
          <w:lang w:eastAsia="es-MX"/>
        </w:rPr>
        <w:t xml:space="preserve">Corte, amén de que </w:t>
      </w:r>
      <w:r w:rsidR="00EB4DC2" w:rsidRPr="000B1738">
        <w:rPr>
          <w:rFonts w:ascii="Arial" w:eastAsia="Times New Roman" w:hAnsi="Arial" w:cs="Arial"/>
          <w:color w:val="000000" w:themeColor="text1"/>
          <w:sz w:val="24"/>
          <w:szCs w:val="24"/>
          <w:lang w:eastAsia="es-MX"/>
        </w:rPr>
        <w:t xml:space="preserve">presuntamente </w:t>
      </w:r>
      <w:r w:rsidRPr="000B1738">
        <w:rPr>
          <w:rFonts w:ascii="Arial" w:eastAsia="Times New Roman" w:hAnsi="Arial" w:cs="Arial"/>
          <w:color w:val="000000" w:themeColor="text1"/>
          <w:sz w:val="24"/>
          <w:szCs w:val="24"/>
          <w:lang w:eastAsia="es-MX"/>
        </w:rPr>
        <w:t>se tomó atribuciones que</w:t>
      </w:r>
      <w:r w:rsidR="00EB4DC2" w:rsidRPr="000B1738">
        <w:rPr>
          <w:rFonts w:ascii="Arial" w:eastAsia="Times New Roman" w:hAnsi="Arial" w:cs="Arial"/>
          <w:color w:val="000000" w:themeColor="text1"/>
          <w:sz w:val="24"/>
          <w:szCs w:val="24"/>
          <w:lang w:eastAsia="es-MX"/>
        </w:rPr>
        <w:t xml:space="preserve"> </w:t>
      </w:r>
      <w:r w:rsidRPr="000B1738">
        <w:rPr>
          <w:rFonts w:ascii="Arial" w:eastAsia="Times New Roman" w:hAnsi="Arial" w:cs="Arial"/>
          <w:color w:val="000000" w:themeColor="text1"/>
          <w:sz w:val="24"/>
          <w:szCs w:val="24"/>
          <w:lang w:eastAsia="es-MX"/>
        </w:rPr>
        <w:t>ninguna ley le concede</w:t>
      </w:r>
      <w:r w:rsidR="00D53143" w:rsidRPr="000B1738">
        <w:rPr>
          <w:rFonts w:ascii="Arial" w:eastAsia="Times New Roman" w:hAnsi="Arial" w:cs="Arial"/>
          <w:color w:val="000000" w:themeColor="text1"/>
          <w:sz w:val="24"/>
          <w:szCs w:val="24"/>
          <w:lang w:eastAsia="es-MX"/>
        </w:rPr>
        <w:t>.</w:t>
      </w:r>
    </w:p>
    <w:p w:rsidR="00720C81" w:rsidRPr="000B1738" w:rsidRDefault="00EB4DC2" w:rsidP="009B7E30">
      <w:pPr>
        <w:spacing w:after="0" w:line="240" w:lineRule="auto"/>
        <w:ind w:firstLine="708"/>
        <w:jc w:val="both"/>
        <w:rPr>
          <w:rFonts w:ascii="Arial" w:eastAsia="Times New Roman" w:hAnsi="Arial" w:cs="Arial"/>
          <w:color w:val="000000" w:themeColor="text1"/>
          <w:sz w:val="24"/>
          <w:szCs w:val="24"/>
          <w:lang w:eastAsia="es-MX"/>
        </w:rPr>
      </w:pPr>
      <w:r w:rsidRPr="000B1738">
        <w:rPr>
          <w:rFonts w:ascii="Arial" w:eastAsia="Times New Roman" w:hAnsi="Arial" w:cs="Arial"/>
          <w:iCs/>
          <w:color w:val="000000" w:themeColor="text1"/>
          <w:sz w:val="24"/>
          <w:szCs w:val="24"/>
          <w:lang w:eastAsia="es-MX"/>
        </w:rPr>
        <w:t>E</w:t>
      </w:r>
      <w:r w:rsidR="003C5829" w:rsidRPr="000B1738">
        <w:rPr>
          <w:rFonts w:ascii="Arial" w:eastAsia="Times New Roman" w:hAnsi="Arial" w:cs="Arial"/>
          <w:iCs/>
          <w:color w:val="000000" w:themeColor="text1"/>
          <w:sz w:val="24"/>
          <w:szCs w:val="24"/>
          <w:lang w:eastAsia="es-MX"/>
        </w:rPr>
        <w:t xml:space="preserve">l debate sobre los sueldos de la carísima burocracia dorada que Enrique Peña </w:t>
      </w:r>
      <w:r w:rsidRPr="000B1738">
        <w:rPr>
          <w:rFonts w:ascii="Arial" w:eastAsia="Times New Roman" w:hAnsi="Arial" w:cs="Arial"/>
          <w:iCs/>
          <w:color w:val="000000" w:themeColor="text1"/>
          <w:sz w:val="24"/>
          <w:szCs w:val="24"/>
          <w:lang w:eastAsia="es-MX"/>
        </w:rPr>
        <w:t xml:space="preserve">Nieto </w:t>
      </w:r>
      <w:r w:rsidR="003C5829" w:rsidRPr="000B1738">
        <w:rPr>
          <w:rFonts w:ascii="Arial" w:eastAsia="Times New Roman" w:hAnsi="Arial" w:cs="Arial"/>
          <w:iCs/>
          <w:color w:val="000000" w:themeColor="text1"/>
          <w:sz w:val="24"/>
          <w:szCs w:val="24"/>
          <w:lang w:eastAsia="es-MX"/>
        </w:rPr>
        <w:t>multiplicó</w:t>
      </w:r>
      <w:r w:rsidRPr="000B1738">
        <w:rPr>
          <w:rFonts w:ascii="Arial" w:eastAsia="Times New Roman" w:hAnsi="Arial" w:cs="Arial"/>
          <w:iCs/>
          <w:color w:val="000000" w:themeColor="text1"/>
          <w:sz w:val="24"/>
          <w:szCs w:val="24"/>
          <w:lang w:eastAsia="es-MX"/>
        </w:rPr>
        <w:t xml:space="preserve"> como nadie</w:t>
      </w:r>
      <w:r w:rsidR="003C5829" w:rsidRPr="000B1738">
        <w:rPr>
          <w:rFonts w:ascii="Arial" w:eastAsia="Times New Roman" w:hAnsi="Arial" w:cs="Arial"/>
          <w:iCs/>
          <w:color w:val="000000" w:themeColor="text1"/>
          <w:sz w:val="24"/>
          <w:szCs w:val="24"/>
          <w:lang w:eastAsia="es-MX"/>
        </w:rPr>
        <w:t xml:space="preserve">, </w:t>
      </w:r>
      <w:r w:rsidR="00D53143" w:rsidRPr="000B1738">
        <w:rPr>
          <w:rFonts w:ascii="Arial" w:eastAsia="Times New Roman" w:hAnsi="Arial" w:cs="Arial"/>
          <w:iCs/>
          <w:color w:val="000000" w:themeColor="text1"/>
          <w:sz w:val="24"/>
          <w:szCs w:val="24"/>
          <w:lang w:eastAsia="es-MX"/>
        </w:rPr>
        <w:t>es</w:t>
      </w:r>
      <w:r w:rsidR="003C5829" w:rsidRPr="000B1738">
        <w:rPr>
          <w:rFonts w:ascii="Arial" w:eastAsia="Times New Roman" w:hAnsi="Arial" w:cs="Arial"/>
          <w:iCs/>
          <w:color w:val="000000" w:themeColor="text1"/>
          <w:sz w:val="24"/>
          <w:szCs w:val="24"/>
          <w:lang w:eastAsia="es-MX"/>
        </w:rPr>
        <w:t xml:space="preserve"> sumamente oportuno y pocos contribuyen a su </w:t>
      </w:r>
      <w:r w:rsidRPr="000B1738">
        <w:rPr>
          <w:rFonts w:ascii="Arial" w:eastAsia="Times New Roman" w:hAnsi="Arial" w:cs="Arial"/>
          <w:iCs/>
          <w:color w:val="000000" w:themeColor="text1"/>
          <w:sz w:val="24"/>
          <w:szCs w:val="24"/>
          <w:lang w:eastAsia="es-MX"/>
        </w:rPr>
        <w:t xml:space="preserve">buen </w:t>
      </w:r>
      <w:r w:rsidR="003C5829" w:rsidRPr="000B1738">
        <w:rPr>
          <w:rFonts w:ascii="Arial" w:eastAsia="Times New Roman" w:hAnsi="Arial" w:cs="Arial"/>
          <w:iCs/>
          <w:color w:val="000000" w:themeColor="text1"/>
          <w:sz w:val="24"/>
          <w:szCs w:val="24"/>
          <w:lang w:eastAsia="es-MX"/>
        </w:rPr>
        <w:t xml:space="preserve">desenvolvimiento porque acostumbrados como están a magnificar los hechos, </w:t>
      </w:r>
      <w:r w:rsidR="009B7E30" w:rsidRPr="000B1738">
        <w:rPr>
          <w:rFonts w:ascii="Arial" w:eastAsia="Times New Roman" w:hAnsi="Arial" w:cs="Arial"/>
          <w:iCs/>
          <w:color w:val="000000" w:themeColor="text1"/>
          <w:sz w:val="24"/>
          <w:szCs w:val="24"/>
          <w:lang w:eastAsia="es-MX"/>
        </w:rPr>
        <w:t xml:space="preserve">a </w:t>
      </w:r>
      <w:r w:rsidRPr="000B1738">
        <w:rPr>
          <w:rFonts w:ascii="Arial" w:eastAsia="Times New Roman" w:hAnsi="Arial" w:cs="Arial"/>
          <w:iCs/>
          <w:color w:val="000000" w:themeColor="text1"/>
          <w:sz w:val="24"/>
          <w:szCs w:val="24"/>
          <w:lang w:eastAsia="es-MX"/>
        </w:rPr>
        <w:t>inducir la información</w:t>
      </w:r>
      <w:r w:rsidR="009B7E30" w:rsidRPr="000B1738">
        <w:rPr>
          <w:rFonts w:ascii="Arial" w:eastAsia="Times New Roman" w:hAnsi="Arial" w:cs="Arial"/>
          <w:iCs/>
          <w:color w:val="000000" w:themeColor="text1"/>
          <w:sz w:val="24"/>
          <w:szCs w:val="24"/>
          <w:lang w:eastAsia="es-MX"/>
        </w:rPr>
        <w:t xml:space="preserve">, confunden la polémica con </w:t>
      </w:r>
      <w:r w:rsidR="00D53143" w:rsidRPr="000B1738">
        <w:rPr>
          <w:rFonts w:ascii="Arial" w:eastAsia="Times New Roman" w:hAnsi="Arial" w:cs="Arial"/>
          <w:iCs/>
          <w:color w:val="000000" w:themeColor="text1"/>
          <w:sz w:val="24"/>
          <w:szCs w:val="24"/>
          <w:lang w:eastAsia="es-MX"/>
        </w:rPr>
        <w:t>el</w:t>
      </w:r>
      <w:r w:rsidR="009B7E30" w:rsidRPr="000B1738">
        <w:rPr>
          <w:rFonts w:ascii="Arial" w:eastAsia="Times New Roman" w:hAnsi="Arial" w:cs="Arial"/>
          <w:iCs/>
          <w:color w:val="000000" w:themeColor="text1"/>
          <w:sz w:val="24"/>
          <w:szCs w:val="24"/>
          <w:lang w:eastAsia="es-MX"/>
        </w:rPr>
        <w:t xml:space="preserve"> </w:t>
      </w:r>
      <w:r w:rsidR="003C5829" w:rsidRPr="000B1738">
        <w:rPr>
          <w:rFonts w:ascii="Arial" w:eastAsia="Times New Roman" w:hAnsi="Arial" w:cs="Arial"/>
          <w:iCs/>
          <w:color w:val="000000" w:themeColor="text1"/>
          <w:sz w:val="24"/>
          <w:szCs w:val="24"/>
          <w:lang w:eastAsia="es-MX"/>
        </w:rPr>
        <w:t>“choque de poderes”</w:t>
      </w:r>
      <w:r w:rsidR="009B7E30" w:rsidRPr="000B1738">
        <w:rPr>
          <w:rFonts w:ascii="Arial" w:eastAsia="Times New Roman" w:hAnsi="Arial" w:cs="Arial"/>
          <w:iCs/>
          <w:color w:val="000000" w:themeColor="text1"/>
          <w:sz w:val="24"/>
          <w:szCs w:val="24"/>
          <w:lang w:eastAsia="es-MX"/>
        </w:rPr>
        <w:t xml:space="preserve">, solemnes y fatuos aclaran que no es “una crisis constitucional”, algunos preguntan cómo lo percibirán los mercados </w:t>
      </w:r>
      <w:r w:rsidR="00720C81" w:rsidRPr="000B1738">
        <w:rPr>
          <w:rFonts w:ascii="Arial" w:eastAsia="Times New Roman" w:hAnsi="Arial" w:cs="Arial"/>
          <w:iCs/>
          <w:color w:val="000000" w:themeColor="text1"/>
          <w:sz w:val="24"/>
          <w:szCs w:val="24"/>
          <w:lang w:eastAsia="es-MX"/>
        </w:rPr>
        <w:t>–</w:t>
      </w:r>
      <w:r w:rsidR="009B7E30" w:rsidRPr="000B1738">
        <w:rPr>
          <w:rFonts w:ascii="Arial" w:eastAsia="Times New Roman" w:hAnsi="Arial" w:cs="Arial"/>
          <w:iCs/>
          <w:color w:val="000000" w:themeColor="text1"/>
          <w:sz w:val="24"/>
          <w:szCs w:val="24"/>
          <w:lang w:eastAsia="es-MX"/>
        </w:rPr>
        <w:t xml:space="preserve">que tanto preocupan a Carlos </w:t>
      </w:r>
      <w:proofErr w:type="spellStart"/>
      <w:r w:rsidR="009B7E30" w:rsidRPr="000B1738">
        <w:rPr>
          <w:rFonts w:ascii="Arial" w:eastAsia="Times New Roman" w:hAnsi="Arial" w:cs="Arial"/>
          <w:iCs/>
          <w:color w:val="000000" w:themeColor="text1"/>
          <w:sz w:val="24"/>
          <w:szCs w:val="24"/>
          <w:lang w:eastAsia="es-MX"/>
        </w:rPr>
        <w:t>Loret</w:t>
      </w:r>
      <w:proofErr w:type="spellEnd"/>
      <w:r w:rsidR="009B7E30" w:rsidRPr="000B1738">
        <w:rPr>
          <w:rFonts w:ascii="Arial" w:eastAsia="Times New Roman" w:hAnsi="Arial" w:cs="Arial"/>
          <w:iCs/>
          <w:color w:val="000000" w:themeColor="text1"/>
          <w:sz w:val="24"/>
          <w:szCs w:val="24"/>
          <w:lang w:eastAsia="es-MX"/>
        </w:rPr>
        <w:t xml:space="preserve"> </w:t>
      </w:r>
      <w:r w:rsidRPr="000B1738">
        <w:rPr>
          <w:rFonts w:ascii="Arial" w:eastAsia="Times New Roman" w:hAnsi="Arial" w:cs="Arial"/>
          <w:iCs/>
          <w:color w:val="000000" w:themeColor="text1"/>
          <w:sz w:val="24"/>
          <w:szCs w:val="24"/>
          <w:lang w:eastAsia="es-MX"/>
        </w:rPr>
        <w:t xml:space="preserve">y asegura </w:t>
      </w:r>
      <w:r w:rsidR="009B7E30" w:rsidRPr="000B1738">
        <w:rPr>
          <w:rFonts w:ascii="Arial" w:eastAsia="Times New Roman" w:hAnsi="Arial" w:cs="Arial"/>
          <w:iCs/>
          <w:color w:val="000000" w:themeColor="text1"/>
          <w:sz w:val="24"/>
          <w:szCs w:val="24"/>
          <w:lang w:eastAsia="es-MX"/>
        </w:rPr>
        <w:t>que son “vilipendiados”</w:t>
      </w:r>
      <w:r w:rsidR="00F022A3" w:rsidRPr="000B1738">
        <w:rPr>
          <w:rFonts w:ascii="Arial" w:eastAsia="Times New Roman" w:hAnsi="Arial" w:cs="Arial"/>
          <w:iCs/>
          <w:color w:val="000000" w:themeColor="text1"/>
          <w:sz w:val="24"/>
          <w:szCs w:val="24"/>
          <w:lang w:eastAsia="es-MX"/>
        </w:rPr>
        <w:t>–</w:t>
      </w:r>
      <w:r w:rsidR="009B7E30" w:rsidRPr="000B1738">
        <w:rPr>
          <w:rFonts w:ascii="Arial" w:eastAsia="Times New Roman" w:hAnsi="Arial" w:cs="Arial"/>
          <w:iCs/>
          <w:color w:val="000000" w:themeColor="text1"/>
          <w:sz w:val="24"/>
          <w:szCs w:val="24"/>
          <w:lang w:eastAsia="es-MX"/>
        </w:rPr>
        <w:t xml:space="preserve">, </w:t>
      </w:r>
      <w:r w:rsidR="003C5829" w:rsidRPr="000B1738">
        <w:rPr>
          <w:rFonts w:ascii="Arial" w:eastAsia="Times New Roman" w:hAnsi="Arial" w:cs="Arial"/>
          <w:iCs/>
          <w:color w:val="000000" w:themeColor="text1"/>
          <w:sz w:val="24"/>
          <w:szCs w:val="24"/>
          <w:lang w:eastAsia="es-MX"/>
        </w:rPr>
        <w:t xml:space="preserve">y </w:t>
      </w:r>
      <w:r w:rsidR="009B7E30" w:rsidRPr="000B1738">
        <w:rPr>
          <w:rFonts w:ascii="Arial" w:eastAsia="Times New Roman" w:hAnsi="Arial" w:cs="Arial"/>
          <w:iCs/>
          <w:color w:val="000000" w:themeColor="text1"/>
          <w:sz w:val="24"/>
          <w:szCs w:val="24"/>
          <w:lang w:eastAsia="es-MX"/>
        </w:rPr>
        <w:t xml:space="preserve">encuentran </w:t>
      </w:r>
      <w:r w:rsidR="003C5829" w:rsidRPr="000B1738">
        <w:rPr>
          <w:rFonts w:ascii="Arial" w:eastAsia="Times New Roman" w:hAnsi="Arial" w:cs="Arial"/>
          <w:iCs/>
          <w:color w:val="000000" w:themeColor="text1"/>
          <w:sz w:val="24"/>
          <w:szCs w:val="24"/>
          <w:lang w:eastAsia="es-MX"/>
        </w:rPr>
        <w:t xml:space="preserve">hasta afanes del </w:t>
      </w:r>
      <w:r w:rsidRPr="000B1738">
        <w:rPr>
          <w:rFonts w:ascii="Arial" w:eastAsia="Times New Roman" w:hAnsi="Arial" w:cs="Arial"/>
          <w:iCs/>
          <w:color w:val="000000" w:themeColor="text1"/>
          <w:sz w:val="24"/>
          <w:szCs w:val="24"/>
          <w:lang w:eastAsia="es-MX"/>
        </w:rPr>
        <w:t xml:space="preserve">titular del </w:t>
      </w:r>
      <w:r w:rsidR="003C5829" w:rsidRPr="000B1738">
        <w:rPr>
          <w:rFonts w:ascii="Arial" w:eastAsia="Times New Roman" w:hAnsi="Arial" w:cs="Arial"/>
          <w:iCs/>
          <w:color w:val="000000" w:themeColor="text1"/>
          <w:sz w:val="24"/>
          <w:szCs w:val="24"/>
          <w:lang w:eastAsia="es-MX"/>
        </w:rPr>
        <w:t>Ejecutivo por “someter” a un poder autónomo</w:t>
      </w:r>
      <w:r w:rsidRPr="000B1738">
        <w:rPr>
          <w:rFonts w:ascii="Arial" w:eastAsia="Times New Roman" w:hAnsi="Arial" w:cs="Arial"/>
          <w:iCs/>
          <w:color w:val="000000" w:themeColor="text1"/>
          <w:sz w:val="24"/>
          <w:szCs w:val="24"/>
          <w:lang w:eastAsia="es-MX"/>
        </w:rPr>
        <w:t>, el Judicial,</w:t>
      </w:r>
      <w:r w:rsidR="003C5829" w:rsidRPr="000B1738">
        <w:rPr>
          <w:rFonts w:ascii="Arial" w:eastAsia="Times New Roman" w:hAnsi="Arial" w:cs="Arial"/>
          <w:iCs/>
          <w:color w:val="000000" w:themeColor="text1"/>
          <w:sz w:val="24"/>
          <w:szCs w:val="24"/>
          <w:lang w:eastAsia="es-MX"/>
        </w:rPr>
        <w:t xml:space="preserve"> y a los órganos del Estado que gozan de autonomía, pero </w:t>
      </w:r>
      <w:r w:rsidR="00720C81" w:rsidRPr="000B1738">
        <w:rPr>
          <w:rFonts w:ascii="Arial" w:eastAsia="Times New Roman" w:hAnsi="Arial" w:cs="Arial"/>
          <w:iCs/>
          <w:color w:val="000000" w:themeColor="text1"/>
          <w:sz w:val="24"/>
          <w:szCs w:val="24"/>
          <w:lang w:eastAsia="es-MX"/>
        </w:rPr>
        <w:t xml:space="preserve">que </w:t>
      </w:r>
      <w:r w:rsidR="003C5829" w:rsidRPr="000B1738">
        <w:rPr>
          <w:rFonts w:ascii="Arial" w:eastAsia="Times New Roman" w:hAnsi="Arial" w:cs="Arial"/>
          <w:iCs/>
          <w:color w:val="000000" w:themeColor="text1"/>
          <w:sz w:val="24"/>
          <w:szCs w:val="24"/>
          <w:lang w:eastAsia="es-MX"/>
        </w:rPr>
        <w:t>poco la ejercieron en el sexenio anterior</w:t>
      </w:r>
      <w:r w:rsidR="00720C81" w:rsidRPr="000B1738">
        <w:rPr>
          <w:rFonts w:ascii="Arial" w:eastAsia="Times New Roman" w:hAnsi="Arial" w:cs="Arial"/>
          <w:iCs/>
          <w:color w:val="000000" w:themeColor="text1"/>
          <w:sz w:val="24"/>
          <w:szCs w:val="24"/>
          <w:lang w:eastAsia="es-MX"/>
        </w:rPr>
        <w:t xml:space="preserve">. Eso sí, gastaron sin límite como </w:t>
      </w:r>
      <w:r w:rsidR="009B7E30" w:rsidRPr="000B1738">
        <w:rPr>
          <w:rFonts w:ascii="Arial" w:eastAsia="Times New Roman" w:hAnsi="Arial" w:cs="Arial"/>
          <w:color w:val="000000" w:themeColor="text1"/>
          <w:sz w:val="24"/>
          <w:szCs w:val="24"/>
          <w:lang w:eastAsia="es-MX"/>
        </w:rPr>
        <w:t>el Instituto Nacional para la Evaluación de la Educación</w:t>
      </w:r>
      <w:r w:rsidR="00720C81" w:rsidRPr="000B1738">
        <w:rPr>
          <w:rFonts w:ascii="Arial" w:eastAsia="Times New Roman" w:hAnsi="Arial" w:cs="Arial"/>
          <w:color w:val="000000" w:themeColor="text1"/>
          <w:sz w:val="24"/>
          <w:szCs w:val="24"/>
          <w:lang w:eastAsia="es-MX"/>
        </w:rPr>
        <w:t xml:space="preserve"> que en 2013 </w:t>
      </w:r>
      <w:r w:rsidRPr="000B1738">
        <w:rPr>
          <w:rFonts w:ascii="Arial" w:eastAsia="Times New Roman" w:hAnsi="Arial" w:cs="Arial"/>
          <w:color w:val="000000" w:themeColor="text1"/>
          <w:sz w:val="24"/>
          <w:szCs w:val="24"/>
          <w:lang w:eastAsia="es-MX"/>
        </w:rPr>
        <w:t>erogó</w:t>
      </w:r>
      <w:r w:rsidR="00720C81" w:rsidRPr="000B1738">
        <w:rPr>
          <w:rFonts w:ascii="Arial" w:eastAsia="Times New Roman" w:hAnsi="Arial" w:cs="Arial"/>
          <w:color w:val="000000" w:themeColor="text1"/>
          <w:sz w:val="24"/>
          <w:szCs w:val="24"/>
          <w:lang w:eastAsia="es-MX"/>
        </w:rPr>
        <w:t xml:space="preserve"> poco más de 290 millones de pesos y más de mil millones 227 mil pesos</w:t>
      </w:r>
      <w:r w:rsidR="00F022A3" w:rsidRPr="000B1738">
        <w:rPr>
          <w:rFonts w:ascii="Arial" w:eastAsia="Times New Roman" w:hAnsi="Arial" w:cs="Arial"/>
          <w:color w:val="000000" w:themeColor="text1"/>
          <w:sz w:val="24"/>
          <w:szCs w:val="24"/>
          <w:lang w:eastAsia="es-MX"/>
        </w:rPr>
        <w:t>, en 2018</w:t>
      </w:r>
      <w:r w:rsidR="00720C81" w:rsidRPr="000B1738">
        <w:rPr>
          <w:rFonts w:ascii="Arial" w:eastAsia="Times New Roman" w:hAnsi="Arial" w:cs="Arial"/>
          <w:color w:val="000000" w:themeColor="text1"/>
          <w:sz w:val="24"/>
          <w:szCs w:val="24"/>
          <w:lang w:eastAsia="es-MX"/>
        </w:rPr>
        <w:t>.</w:t>
      </w:r>
    </w:p>
    <w:p w:rsidR="00F022A3" w:rsidRPr="000B1738" w:rsidRDefault="00720C81" w:rsidP="009B7E30">
      <w:pPr>
        <w:spacing w:after="0" w:line="240" w:lineRule="auto"/>
        <w:ind w:firstLine="708"/>
        <w:jc w:val="both"/>
        <w:rPr>
          <w:rFonts w:ascii="Arial" w:eastAsia="Times New Roman" w:hAnsi="Arial" w:cs="Arial"/>
          <w:color w:val="000000" w:themeColor="text1"/>
          <w:sz w:val="24"/>
          <w:szCs w:val="24"/>
          <w:lang w:eastAsia="es-MX"/>
        </w:rPr>
      </w:pPr>
      <w:r w:rsidRPr="000B1738">
        <w:rPr>
          <w:rFonts w:ascii="Arial" w:eastAsia="Times New Roman" w:hAnsi="Arial" w:cs="Arial"/>
          <w:color w:val="000000" w:themeColor="text1"/>
          <w:sz w:val="24"/>
          <w:szCs w:val="24"/>
          <w:lang w:eastAsia="es-MX"/>
        </w:rPr>
        <w:t xml:space="preserve">Este debate es indispensable y en nada contribuyeron las </w:t>
      </w:r>
      <w:r w:rsidR="00F022A3" w:rsidRPr="000B1738">
        <w:rPr>
          <w:rFonts w:ascii="Arial" w:eastAsia="Times New Roman" w:hAnsi="Arial" w:cs="Arial"/>
          <w:color w:val="000000" w:themeColor="text1"/>
          <w:sz w:val="24"/>
          <w:szCs w:val="24"/>
          <w:lang w:eastAsia="es-MX"/>
        </w:rPr>
        <w:t xml:space="preserve">protestas </w:t>
      </w:r>
      <w:r w:rsidRPr="000B1738">
        <w:rPr>
          <w:rFonts w:ascii="Arial" w:eastAsia="Times New Roman" w:hAnsi="Arial" w:cs="Arial"/>
          <w:color w:val="000000" w:themeColor="text1"/>
          <w:sz w:val="24"/>
          <w:szCs w:val="24"/>
          <w:lang w:eastAsia="es-MX"/>
        </w:rPr>
        <w:t xml:space="preserve">de poco más de un millar de juzgadores, el falso alegato de que los sueldos y prestaciones garantizan la </w:t>
      </w:r>
      <w:r w:rsidR="00F022A3" w:rsidRPr="000B1738">
        <w:rPr>
          <w:rFonts w:ascii="Arial" w:eastAsia="Times New Roman" w:hAnsi="Arial" w:cs="Arial"/>
          <w:color w:val="000000" w:themeColor="text1"/>
          <w:sz w:val="24"/>
          <w:szCs w:val="24"/>
          <w:lang w:eastAsia="es-MX"/>
        </w:rPr>
        <w:t xml:space="preserve">honestidad y la </w:t>
      </w:r>
      <w:r w:rsidRPr="000B1738">
        <w:rPr>
          <w:rFonts w:ascii="Arial" w:eastAsia="Times New Roman" w:hAnsi="Arial" w:cs="Arial"/>
          <w:color w:val="000000" w:themeColor="text1"/>
          <w:sz w:val="24"/>
          <w:szCs w:val="24"/>
          <w:lang w:eastAsia="es-MX"/>
        </w:rPr>
        <w:t xml:space="preserve">autonomía para impartir justicia, </w:t>
      </w:r>
      <w:r w:rsidR="00EB4DC2" w:rsidRPr="000B1738">
        <w:rPr>
          <w:rFonts w:ascii="Arial" w:eastAsia="Times New Roman" w:hAnsi="Arial" w:cs="Arial"/>
          <w:color w:val="000000" w:themeColor="text1"/>
          <w:sz w:val="24"/>
          <w:szCs w:val="24"/>
          <w:lang w:eastAsia="es-MX"/>
        </w:rPr>
        <w:t xml:space="preserve">y quizás </w:t>
      </w:r>
      <w:r w:rsidRPr="000B1738">
        <w:rPr>
          <w:rFonts w:ascii="Arial" w:eastAsia="Times New Roman" w:hAnsi="Arial" w:cs="Arial"/>
          <w:color w:val="000000" w:themeColor="text1"/>
          <w:sz w:val="24"/>
          <w:szCs w:val="24"/>
          <w:lang w:eastAsia="es-MX"/>
        </w:rPr>
        <w:t>tampoco el discurso de los pesos y contrapesos en la institucionalidad democrática</w:t>
      </w:r>
      <w:r w:rsidR="00F022A3" w:rsidRPr="000B1738">
        <w:rPr>
          <w:rFonts w:ascii="Arial" w:eastAsia="Times New Roman" w:hAnsi="Arial" w:cs="Arial"/>
          <w:color w:val="000000" w:themeColor="text1"/>
          <w:sz w:val="24"/>
          <w:szCs w:val="24"/>
          <w:lang w:eastAsia="es-MX"/>
        </w:rPr>
        <w:t>.</w:t>
      </w:r>
    </w:p>
    <w:p w:rsidR="0009620B" w:rsidRPr="000B1738" w:rsidRDefault="00720C81" w:rsidP="00720C81">
      <w:pPr>
        <w:spacing w:after="0" w:line="240" w:lineRule="auto"/>
        <w:ind w:firstLine="708"/>
        <w:jc w:val="both"/>
        <w:rPr>
          <w:rFonts w:ascii="Arial" w:eastAsia="Times New Roman" w:hAnsi="Arial" w:cs="Arial"/>
          <w:color w:val="000000" w:themeColor="text1"/>
          <w:sz w:val="24"/>
          <w:szCs w:val="24"/>
          <w:lang w:eastAsia="es-MX"/>
        </w:rPr>
      </w:pPr>
      <w:r w:rsidRPr="000B1738">
        <w:rPr>
          <w:rFonts w:ascii="Arial" w:eastAsia="Times New Roman" w:hAnsi="Arial" w:cs="Arial"/>
          <w:color w:val="000000" w:themeColor="text1"/>
          <w:sz w:val="24"/>
          <w:szCs w:val="24"/>
          <w:lang w:eastAsia="es-MX"/>
        </w:rPr>
        <w:t xml:space="preserve">Si el </w:t>
      </w:r>
      <w:r w:rsidR="00EB4DC2" w:rsidRPr="000B1738">
        <w:rPr>
          <w:rFonts w:ascii="Arial" w:eastAsia="Times New Roman" w:hAnsi="Arial" w:cs="Arial"/>
          <w:color w:val="000000" w:themeColor="text1"/>
          <w:sz w:val="24"/>
          <w:szCs w:val="24"/>
          <w:lang w:eastAsia="es-MX"/>
        </w:rPr>
        <w:t>enfoque</w:t>
      </w:r>
      <w:r w:rsidRPr="000B1738">
        <w:rPr>
          <w:rFonts w:ascii="Arial" w:eastAsia="Times New Roman" w:hAnsi="Arial" w:cs="Arial"/>
          <w:color w:val="000000" w:themeColor="text1"/>
          <w:sz w:val="24"/>
          <w:szCs w:val="24"/>
          <w:lang w:eastAsia="es-MX"/>
        </w:rPr>
        <w:t xml:space="preserve"> </w:t>
      </w:r>
      <w:r w:rsidR="0009620B" w:rsidRPr="000B1738">
        <w:rPr>
          <w:rFonts w:ascii="Arial" w:eastAsia="Times New Roman" w:hAnsi="Arial" w:cs="Arial"/>
          <w:color w:val="000000" w:themeColor="text1"/>
          <w:sz w:val="24"/>
          <w:szCs w:val="24"/>
          <w:lang w:eastAsia="es-MX"/>
        </w:rPr>
        <w:t xml:space="preserve">del presidente Andrés Manuel (11-XII) </w:t>
      </w:r>
      <w:r w:rsidR="00270B0F" w:rsidRPr="000B1738">
        <w:rPr>
          <w:rFonts w:ascii="Arial" w:eastAsia="Times New Roman" w:hAnsi="Arial" w:cs="Arial"/>
          <w:color w:val="000000" w:themeColor="text1"/>
          <w:sz w:val="24"/>
          <w:szCs w:val="24"/>
          <w:lang w:eastAsia="es-MX"/>
        </w:rPr>
        <w:t xml:space="preserve">contempla </w:t>
      </w:r>
      <w:r w:rsidR="0009620B" w:rsidRPr="000B1738">
        <w:rPr>
          <w:rFonts w:ascii="Arial" w:eastAsia="Times New Roman" w:hAnsi="Arial" w:cs="Arial"/>
          <w:color w:val="000000" w:themeColor="text1"/>
          <w:sz w:val="24"/>
          <w:szCs w:val="24"/>
          <w:lang w:eastAsia="es-MX"/>
        </w:rPr>
        <w:t xml:space="preserve">lo que </w:t>
      </w:r>
      <w:r w:rsidR="00270B0F" w:rsidRPr="000B1738">
        <w:rPr>
          <w:rFonts w:ascii="Arial" w:eastAsia="Times New Roman" w:hAnsi="Arial" w:cs="Arial"/>
          <w:color w:val="000000" w:themeColor="text1"/>
          <w:sz w:val="24"/>
          <w:szCs w:val="24"/>
          <w:lang w:eastAsia="es-MX"/>
        </w:rPr>
        <w:t>expresó</w:t>
      </w:r>
      <w:r w:rsidR="0009620B" w:rsidRPr="000B1738">
        <w:rPr>
          <w:rFonts w:ascii="Arial" w:eastAsia="Times New Roman" w:hAnsi="Arial" w:cs="Arial"/>
          <w:color w:val="000000" w:themeColor="text1"/>
          <w:sz w:val="24"/>
          <w:szCs w:val="24"/>
          <w:lang w:eastAsia="es-MX"/>
        </w:rPr>
        <w:t xml:space="preserve"> en el Tribunal Electoral al recibir la constancia de mayoría, que el Ejecutivo </w:t>
      </w:r>
      <w:r w:rsidR="0009620B" w:rsidRPr="000B1738">
        <w:rPr>
          <w:rFonts w:ascii="Arial" w:eastAsia="Times New Roman" w:hAnsi="Arial" w:cs="Arial"/>
          <w:color w:val="000000" w:themeColor="text1"/>
          <w:sz w:val="24"/>
          <w:szCs w:val="24"/>
          <w:lang w:eastAsia="es-MX"/>
        </w:rPr>
        <w:lastRenderedPageBreak/>
        <w:t xml:space="preserve">no será más el poder de poderes, además de que valora como </w:t>
      </w:r>
      <w:r w:rsidRPr="000B1738">
        <w:rPr>
          <w:rFonts w:ascii="Arial" w:eastAsia="Times New Roman" w:hAnsi="Arial" w:cs="Arial"/>
          <w:color w:val="000000" w:themeColor="text1"/>
          <w:sz w:val="24"/>
          <w:szCs w:val="24"/>
          <w:lang w:eastAsia="es-MX"/>
        </w:rPr>
        <w:t xml:space="preserve">“fantástico, extraordinario, el diferendo de poderes”, </w:t>
      </w:r>
      <w:r w:rsidR="0009620B" w:rsidRPr="000B1738">
        <w:rPr>
          <w:rFonts w:ascii="Arial" w:eastAsia="Times New Roman" w:hAnsi="Arial" w:cs="Arial"/>
          <w:color w:val="000000" w:themeColor="text1"/>
          <w:sz w:val="24"/>
          <w:szCs w:val="24"/>
          <w:lang w:eastAsia="es-MX"/>
        </w:rPr>
        <w:t>¿no es la hora de tomarle la palabra y darle curso a un debate a fondo sobre la austeridad republicana, la división de poderes, los pesos (</w:t>
      </w:r>
      <w:r w:rsidR="00F022A3" w:rsidRPr="000B1738">
        <w:rPr>
          <w:rFonts w:ascii="Arial" w:eastAsia="Times New Roman" w:hAnsi="Arial" w:cs="Arial"/>
          <w:color w:val="000000" w:themeColor="text1"/>
          <w:sz w:val="24"/>
          <w:szCs w:val="24"/>
          <w:lang w:eastAsia="es-MX"/>
        </w:rPr>
        <w:t xml:space="preserve">no </w:t>
      </w:r>
      <w:r w:rsidR="0009620B" w:rsidRPr="000B1738">
        <w:rPr>
          <w:rFonts w:ascii="Arial" w:eastAsia="Times New Roman" w:hAnsi="Arial" w:cs="Arial"/>
          <w:color w:val="000000" w:themeColor="text1"/>
          <w:sz w:val="24"/>
          <w:szCs w:val="24"/>
          <w:lang w:eastAsia="es-MX"/>
        </w:rPr>
        <w:t xml:space="preserve">de 20.20 por dólar) y contrapesos entre </w:t>
      </w:r>
      <w:r w:rsidR="00961927" w:rsidRPr="000B1738">
        <w:rPr>
          <w:rFonts w:ascii="Arial" w:eastAsia="Times New Roman" w:hAnsi="Arial" w:cs="Arial"/>
          <w:color w:val="000000" w:themeColor="text1"/>
          <w:sz w:val="24"/>
          <w:szCs w:val="24"/>
          <w:lang w:eastAsia="es-MX"/>
        </w:rPr>
        <w:t>los tres</w:t>
      </w:r>
      <w:r w:rsidR="0009620B" w:rsidRPr="000B1738">
        <w:rPr>
          <w:rFonts w:ascii="Arial" w:eastAsia="Times New Roman" w:hAnsi="Arial" w:cs="Arial"/>
          <w:color w:val="000000" w:themeColor="text1"/>
          <w:sz w:val="24"/>
          <w:szCs w:val="24"/>
          <w:lang w:eastAsia="es-MX"/>
        </w:rPr>
        <w:t>?</w:t>
      </w:r>
    </w:p>
    <w:p w:rsidR="00270B0F" w:rsidRPr="000B1738" w:rsidRDefault="0009620B" w:rsidP="00720C81">
      <w:pPr>
        <w:spacing w:after="0" w:line="240" w:lineRule="auto"/>
        <w:ind w:firstLine="708"/>
        <w:jc w:val="both"/>
        <w:rPr>
          <w:rFonts w:ascii="Arial" w:eastAsia="Times New Roman" w:hAnsi="Arial" w:cs="Arial"/>
          <w:color w:val="000000" w:themeColor="text1"/>
          <w:sz w:val="24"/>
          <w:szCs w:val="24"/>
          <w:lang w:eastAsia="es-MX"/>
        </w:rPr>
      </w:pPr>
      <w:r w:rsidRPr="000B1738">
        <w:rPr>
          <w:rFonts w:ascii="Arial" w:eastAsia="Times New Roman" w:hAnsi="Arial" w:cs="Arial"/>
          <w:color w:val="000000" w:themeColor="text1"/>
          <w:sz w:val="24"/>
          <w:szCs w:val="24"/>
          <w:lang w:eastAsia="es-MX"/>
        </w:rPr>
        <w:t>En nada contribuyen las teorías conspirativas que presentan afamados analistas y académicos que no acaban de asimilar que la ciudadanía no votó por sus candidatos (</w:t>
      </w:r>
      <w:r w:rsidR="00270B0F" w:rsidRPr="000B1738">
        <w:rPr>
          <w:rFonts w:ascii="Arial" w:eastAsia="Times New Roman" w:hAnsi="Arial" w:cs="Arial"/>
          <w:color w:val="000000" w:themeColor="text1"/>
          <w:sz w:val="24"/>
          <w:szCs w:val="24"/>
          <w:lang w:eastAsia="es-MX"/>
        </w:rPr>
        <w:t xml:space="preserve">José Antonio </w:t>
      </w:r>
      <w:proofErr w:type="spellStart"/>
      <w:r w:rsidR="00270B0F" w:rsidRPr="000B1738">
        <w:rPr>
          <w:rFonts w:ascii="Arial" w:eastAsia="Times New Roman" w:hAnsi="Arial" w:cs="Arial"/>
          <w:color w:val="000000" w:themeColor="text1"/>
          <w:sz w:val="24"/>
          <w:szCs w:val="24"/>
          <w:lang w:eastAsia="es-MX"/>
        </w:rPr>
        <w:t>Meade</w:t>
      </w:r>
      <w:proofErr w:type="spellEnd"/>
      <w:r w:rsidR="00270B0F" w:rsidRPr="000B1738">
        <w:rPr>
          <w:rFonts w:ascii="Arial" w:eastAsia="Times New Roman" w:hAnsi="Arial" w:cs="Arial"/>
          <w:color w:val="000000" w:themeColor="text1"/>
          <w:sz w:val="24"/>
          <w:szCs w:val="24"/>
          <w:lang w:eastAsia="es-MX"/>
        </w:rPr>
        <w:t xml:space="preserve"> y/o Ricardo Anaya Cortés) sino por la cuarta transformación.</w:t>
      </w:r>
    </w:p>
    <w:p w:rsidR="00980CD8" w:rsidRPr="000B1738" w:rsidRDefault="00980CD8" w:rsidP="00980CD8">
      <w:pPr>
        <w:spacing w:after="0" w:line="240" w:lineRule="auto"/>
        <w:jc w:val="center"/>
        <w:rPr>
          <w:rFonts w:ascii="Arial" w:eastAsia="Times New Roman" w:hAnsi="Arial" w:cs="Arial"/>
          <w:b/>
          <w:color w:val="000000" w:themeColor="text1"/>
          <w:sz w:val="24"/>
          <w:szCs w:val="24"/>
          <w:lang w:eastAsia="es-MX"/>
        </w:rPr>
      </w:pPr>
      <w:r w:rsidRPr="000B1738">
        <w:rPr>
          <w:rFonts w:ascii="Arial" w:eastAsia="Times New Roman" w:hAnsi="Arial" w:cs="Arial"/>
          <w:b/>
          <w:color w:val="000000" w:themeColor="text1"/>
          <w:sz w:val="24"/>
          <w:szCs w:val="24"/>
          <w:lang w:eastAsia="es-MX"/>
        </w:rPr>
        <w:t>Acuse de recibo</w:t>
      </w:r>
    </w:p>
    <w:p w:rsidR="00980CD8" w:rsidRPr="000B1738" w:rsidRDefault="00980CD8" w:rsidP="00980CD8">
      <w:pPr>
        <w:spacing w:after="0" w:line="240" w:lineRule="auto"/>
        <w:jc w:val="both"/>
        <w:rPr>
          <w:rFonts w:ascii="Arial" w:eastAsia="Times New Roman" w:hAnsi="Arial" w:cs="Arial"/>
          <w:color w:val="000000" w:themeColor="text1"/>
          <w:sz w:val="24"/>
          <w:szCs w:val="24"/>
          <w:lang w:eastAsia="es-MX"/>
        </w:rPr>
      </w:pPr>
      <w:r w:rsidRPr="000B1738">
        <w:rPr>
          <w:rFonts w:ascii="Arial" w:eastAsia="Times New Roman" w:hAnsi="Arial" w:cs="Arial"/>
          <w:color w:val="000000" w:themeColor="text1"/>
          <w:sz w:val="24"/>
          <w:szCs w:val="24"/>
          <w:lang w:eastAsia="es-MX"/>
        </w:rPr>
        <w:t>“…entre esos símbolos del día de la toma de posesión en el Zócalo, estuvo el llanto de la pobreza, con la cual muchos nos humedecimos los ojos en el país. Éste es el reto más grande que tiene el nuevo gobierno, no se trata solamente de eliminar la corrupción, sino de reducir la pobreza…”</w:t>
      </w:r>
      <w:r w:rsidR="00B93B76" w:rsidRPr="000B1738">
        <w:rPr>
          <w:rFonts w:ascii="Arial" w:eastAsia="Times New Roman" w:hAnsi="Arial" w:cs="Arial"/>
          <w:color w:val="000000" w:themeColor="text1"/>
          <w:sz w:val="24"/>
          <w:szCs w:val="24"/>
          <w:lang w:eastAsia="es-MX"/>
        </w:rPr>
        <w:t>,</w:t>
      </w:r>
      <w:r w:rsidRPr="000B1738">
        <w:rPr>
          <w:rFonts w:ascii="Arial" w:eastAsia="Times New Roman" w:hAnsi="Arial" w:cs="Arial"/>
          <w:color w:val="000000" w:themeColor="text1"/>
          <w:sz w:val="24"/>
          <w:szCs w:val="24"/>
          <w:lang w:eastAsia="es-MX"/>
        </w:rPr>
        <w:t xml:space="preserve"> </w:t>
      </w:r>
      <w:r w:rsidR="00B93B76" w:rsidRPr="000B1738">
        <w:rPr>
          <w:rFonts w:ascii="Arial" w:eastAsia="Times New Roman" w:hAnsi="Arial" w:cs="Arial"/>
          <w:color w:val="000000" w:themeColor="text1"/>
          <w:sz w:val="24"/>
          <w:szCs w:val="24"/>
          <w:lang w:eastAsia="es-MX"/>
        </w:rPr>
        <w:t>c</w:t>
      </w:r>
      <w:r w:rsidRPr="000B1738">
        <w:rPr>
          <w:rFonts w:ascii="Arial" w:eastAsia="Times New Roman" w:hAnsi="Arial" w:cs="Arial"/>
          <w:color w:val="000000" w:themeColor="text1"/>
          <w:sz w:val="24"/>
          <w:szCs w:val="24"/>
          <w:lang w:eastAsia="es-MX"/>
        </w:rPr>
        <w:t>oment</w:t>
      </w:r>
      <w:r w:rsidR="00B93B76" w:rsidRPr="000B1738">
        <w:rPr>
          <w:rFonts w:ascii="Arial" w:eastAsia="Times New Roman" w:hAnsi="Arial" w:cs="Arial"/>
          <w:color w:val="000000" w:themeColor="text1"/>
          <w:sz w:val="24"/>
          <w:szCs w:val="24"/>
          <w:lang w:eastAsia="es-MX"/>
        </w:rPr>
        <w:t>a</w:t>
      </w:r>
      <w:r w:rsidRPr="000B1738">
        <w:rPr>
          <w:rFonts w:ascii="Arial" w:eastAsia="Times New Roman" w:hAnsi="Arial" w:cs="Arial"/>
          <w:color w:val="000000" w:themeColor="text1"/>
          <w:sz w:val="24"/>
          <w:szCs w:val="24"/>
          <w:lang w:eastAsia="es-MX"/>
        </w:rPr>
        <w:t xml:space="preserve"> José Luis Ortiz Santillán. </w:t>
      </w:r>
      <w:hyperlink r:id="rId4" w:tooltip="https://www.sdpnoticias.com/nacional/2018/12/06/utopia-los-simbolos-del-dia-primero" w:history="1">
        <w:r w:rsidRPr="000B1738">
          <w:rPr>
            <w:rFonts w:ascii="Arial" w:hAnsi="Arial" w:cs="Arial"/>
            <w:color w:val="000000" w:themeColor="text1"/>
            <w:sz w:val="24"/>
            <w:szCs w:val="24"/>
            <w:u w:val="single"/>
          </w:rPr>
          <w:t>https://www.sdpnoticias.com/nacional/2018/12/06/utopia-los-simbolos-del-dia-primero</w:t>
        </w:r>
      </w:hyperlink>
      <w:r w:rsidRPr="000B1738">
        <w:rPr>
          <w:rFonts w:ascii="Arial" w:hAnsi="Arial" w:cs="Arial"/>
          <w:color w:val="000000" w:themeColor="text1"/>
          <w:sz w:val="24"/>
          <w:szCs w:val="24"/>
        </w:rPr>
        <w:t xml:space="preserve"> (...) “</w:t>
      </w:r>
      <w:hyperlink r:id="rId5" w:tgtFrame="_blank" w:history="1">
        <w:r w:rsidRPr="000B1738">
          <w:rPr>
            <w:rFonts w:ascii="Arial" w:eastAsia="Times New Roman" w:hAnsi="Arial" w:cs="Arial"/>
            <w:color w:val="000000" w:themeColor="text1"/>
            <w:sz w:val="24"/>
            <w:szCs w:val="24"/>
            <w:u w:val="single"/>
            <w:lang w:eastAsia="es-MX"/>
          </w:rPr>
          <w:t>Carlos Esteban Casas Reyna</w:t>
        </w:r>
      </w:hyperlink>
      <w:r w:rsidRPr="000B1738">
        <w:rPr>
          <w:rFonts w:ascii="Arial" w:eastAsia="Times New Roman" w:hAnsi="Arial" w:cs="Arial"/>
          <w:color w:val="000000" w:themeColor="text1"/>
          <w:sz w:val="24"/>
          <w:szCs w:val="24"/>
          <w:u w:val="single"/>
          <w:lang w:eastAsia="es-MX"/>
        </w:rPr>
        <w:t xml:space="preserve">. </w:t>
      </w:r>
      <w:r w:rsidRPr="000B1738">
        <w:rPr>
          <w:rFonts w:ascii="Arial" w:eastAsia="Times New Roman" w:hAnsi="Arial" w:cs="Arial"/>
          <w:color w:val="000000" w:themeColor="text1"/>
          <w:sz w:val="24"/>
          <w:szCs w:val="24"/>
          <w:lang w:eastAsia="es-MX"/>
        </w:rPr>
        <w:t xml:space="preserve">Ya muchas organizaciones nacionales e internacionales (como Amnistía) han advertido que militarizar el país con esa Guardia Nacional pone en peligro los derechos humanos de los ciudadanos y que todos los países que han hecho eso han fracasado, acuérdate que eso mismo hizo Calderón y los resultados fueron terribles, eso seguramente lo debe saber AMLO pero no le importa, no sé por qué no le importa el evidente fracaso que tendrá o mejor dicho si sé, pero cada que lo digo me tachan de ridículo… De Moisés Edwin Barreda: </w:t>
      </w:r>
      <w:r w:rsidRPr="000B1738">
        <w:rPr>
          <w:rFonts w:ascii="Arial" w:hAnsi="Arial" w:cs="Arial"/>
          <w:color w:val="000000" w:themeColor="text1"/>
          <w:sz w:val="24"/>
          <w:szCs w:val="24"/>
        </w:rPr>
        <w:t xml:space="preserve">“Muy buenas tus Utopías, pero ésta es huérfana, mi estimado Ibarra” </w:t>
      </w:r>
      <w:r w:rsidR="000B1738" w:rsidRPr="000B1738">
        <w:rPr>
          <w:rFonts w:ascii="Arial" w:hAnsi="Arial" w:cs="Arial"/>
          <w:color w:val="000000" w:themeColor="text1"/>
          <w:sz w:val="24"/>
          <w:szCs w:val="24"/>
        </w:rPr>
        <w:t>(</w:t>
      </w:r>
      <w:hyperlink r:id="rId6" w:tooltip="https://www.sdpnoticias.com/nacional/2018/12/02/utopia-grandes-expectativas-con-amlo" w:history="1">
        <w:r w:rsidRPr="000B1738">
          <w:rPr>
            <w:rFonts w:ascii="Arial" w:hAnsi="Arial" w:cs="Arial"/>
            <w:color w:val="000000" w:themeColor="text1"/>
            <w:sz w:val="24"/>
            <w:szCs w:val="24"/>
            <w:u w:val="single"/>
          </w:rPr>
          <w:t>https://www.sdpnoticias.com/nacional/2018/12/02/utopia-grandes-expectativas-con-amlo</w:t>
        </w:r>
      </w:hyperlink>
      <w:r w:rsidRPr="000B1738">
        <w:rPr>
          <w:rFonts w:ascii="Arial" w:hAnsi="Arial" w:cs="Arial"/>
          <w:color w:val="000000" w:themeColor="text1"/>
          <w:sz w:val="24"/>
          <w:szCs w:val="24"/>
        </w:rPr>
        <w:t>)</w:t>
      </w:r>
      <w:r w:rsidR="000B1738" w:rsidRPr="000B1738">
        <w:rPr>
          <w:rFonts w:ascii="Arial" w:hAnsi="Arial" w:cs="Arial"/>
          <w:color w:val="000000" w:themeColor="text1"/>
          <w:sz w:val="24"/>
          <w:szCs w:val="24"/>
        </w:rPr>
        <w:t>...</w:t>
      </w:r>
      <w:r w:rsidRPr="000B1738">
        <w:rPr>
          <w:rFonts w:ascii="Arial" w:hAnsi="Arial" w:cs="Arial"/>
          <w:color w:val="000000" w:themeColor="text1"/>
          <w:sz w:val="24"/>
          <w:szCs w:val="24"/>
        </w:rPr>
        <w:t xml:space="preserve"> En el quinceañero </w:t>
      </w:r>
      <w:proofErr w:type="spellStart"/>
      <w:r w:rsidRPr="000B1738">
        <w:rPr>
          <w:rFonts w:ascii="Arial" w:hAnsi="Arial" w:cs="Arial"/>
          <w:color w:val="000000" w:themeColor="text1"/>
          <w:sz w:val="24"/>
          <w:szCs w:val="24"/>
        </w:rPr>
        <w:t>Forum</w:t>
      </w:r>
      <w:proofErr w:type="spellEnd"/>
      <w:r w:rsidRPr="000B1738">
        <w:rPr>
          <w:rFonts w:ascii="Arial" w:hAnsi="Arial" w:cs="Arial"/>
          <w:color w:val="000000" w:themeColor="text1"/>
          <w:sz w:val="24"/>
          <w:szCs w:val="24"/>
        </w:rPr>
        <w:t xml:space="preserve"> en Línea (29-XII-18): El fin de la historia neoliberal (Gerardo Fernández Casanova); </w:t>
      </w:r>
      <w:r w:rsidRPr="000B1738">
        <w:rPr>
          <w:rFonts w:ascii="Arial" w:eastAsia="WenQuanYi Micro Hei" w:hAnsi="Arial" w:cs="Arial"/>
          <w:color w:val="000000" w:themeColor="text1"/>
          <w:sz w:val="24"/>
          <w:szCs w:val="24"/>
          <w:lang w:eastAsia="zh-CN" w:bidi="hi-IN"/>
        </w:rPr>
        <w:t xml:space="preserve">La vida inútil de perseguir corruptos (Teresa Gil); </w:t>
      </w:r>
      <w:r w:rsidRPr="000B1738">
        <w:rPr>
          <w:rFonts w:ascii="Arial" w:hAnsi="Arial" w:cs="Arial"/>
          <w:color w:val="000000" w:themeColor="text1"/>
          <w:sz w:val="24"/>
          <w:szCs w:val="24"/>
        </w:rPr>
        <w:t xml:space="preserve">La herencia de Peña Nieto (Jorge </w:t>
      </w:r>
      <w:proofErr w:type="spellStart"/>
      <w:r w:rsidRPr="000B1738">
        <w:rPr>
          <w:rFonts w:ascii="Arial" w:hAnsi="Arial" w:cs="Arial"/>
          <w:color w:val="000000" w:themeColor="text1"/>
          <w:sz w:val="24"/>
          <w:szCs w:val="24"/>
        </w:rPr>
        <w:t>Faljo</w:t>
      </w:r>
      <w:proofErr w:type="spellEnd"/>
      <w:r w:rsidRPr="000B1738">
        <w:rPr>
          <w:rFonts w:ascii="Arial" w:hAnsi="Arial" w:cs="Arial"/>
          <w:color w:val="000000" w:themeColor="text1"/>
          <w:sz w:val="24"/>
          <w:szCs w:val="24"/>
        </w:rPr>
        <w:t xml:space="preserve">); </w:t>
      </w:r>
      <w:r w:rsidRPr="000B1738">
        <w:rPr>
          <w:rFonts w:ascii="Arial" w:eastAsia="Times New Roman" w:hAnsi="Arial" w:cs="Arial"/>
          <w:color w:val="000000" w:themeColor="text1"/>
          <w:sz w:val="24"/>
          <w:szCs w:val="24"/>
          <w:lang w:eastAsia="es-MX"/>
        </w:rPr>
        <w:t xml:space="preserve">110 casos de tortura sexual contra mujeres; Los refugios, la última salida a la violencia (Sonia </w:t>
      </w:r>
      <w:proofErr w:type="spellStart"/>
      <w:r w:rsidRPr="000B1738">
        <w:rPr>
          <w:rFonts w:ascii="Arial" w:eastAsia="Times New Roman" w:hAnsi="Arial" w:cs="Arial"/>
          <w:color w:val="000000" w:themeColor="text1"/>
          <w:sz w:val="24"/>
          <w:szCs w:val="24"/>
          <w:lang w:eastAsia="es-MX"/>
        </w:rPr>
        <w:t>Gerth</w:t>
      </w:r>
      <w:proofErr w:type="spellEnd"/>
      <w:r w:rsidRPr="000B1738">
        <w:rPr>
          <w:rFonts w:ascii="Arial" w:eastAsia="Times New Roman" w:hAnsi="Arial" w:cs="Arial"/>
          <w:color w:val="000000" w:themeColor="text1"/>
          <w:sz w:val="24"/>
          <w:szCs w:val="24"/>
          <w:lang w:eastAsia="es-MX"/>
        </w:rPr>
        <w:t>); enlace:</w:t>
      </w:r>
    </w:p>
    <w:p w:rsidR="00924C82" w:rsidRPr="000B1738" w:rsidRDefault="00DB6942" w:rsidP="00980CD8">
      <w:pPr>
        <w:spacing w:after="0" w:line="240" w:lineRule="auto"/>
        <w:jc w:val="both"/>
        <w:rPr>
          <w:rFonts w:ascii="Arial" w:eastAsia="Times New Roman" w:hAnsi="Arial" w:cs="Arial"/>
          <w:color w:val="000000" w:themeColor="text1"/>
          <w:sz w:val="16"/>
          <w:szCs w:val="16"/>
          <w:lang w:eastAsia="es-MX"/>
        </w:rPr>
      </w:pPr>
      <w:hyperlink r:id="rId7" w:history="1">
        <w:r w:rsidR="00980CD8" w:rsidRPr="000B1738">
          <w:rPr>
            <w:rStyle w:val="Hipervnculo"/>
            <w:rFonts w:ascii="Arial" w:eastAsia="Times New Roman" w:hAnsi="Arial" w:cs="Arial"/>
            <w:color w:val="000000" w:themeColor="text1"/>
            <w:sz w:val="16"/>
            <w:szCs w:val="16"/>
            <w:u w:val="none"/>
            <w:lang w:eastAsia="es-MX"/>
          </w:rPr>
          <w:t>http://www.forumenlinea.com/</w:t>
        </w:r>
      </w:hyperlink>
      <w:r w:rsidR="00980CD8" w:rsidRPr="000B1738">
        <w:rPr>
          <w:rStyle w:val="Hipervnculo"/>
          <w:rFonts w:ascii="Arial" w:eastAsia="Times New Roman" w:hAnsi="Arial" w:cs="Arial"/>
          <w:color w:val="000000" w:themeColor="text1"/>
          <w:sz w:val="16"/>
          <w:szCs w:val="16"/>
          <w:u w:val="none"/>
          <w:lang w:eastAsia="es-MX"/>
        </w:rPr>
        <w:t xml:space="preserve">    </w:t>
      </w:r>
      <w:hyperlink r:id="rId8" w:history="1">
        <w:r w:rsidR="00980CD8" w:rsidRPr="000B1738">
          <w:rPr>
            <w:rFonts w:ascii="Arial" w:hAnsi="Arial" w:cs="Arial"/>
            <w:color w:val="000000" w:themeColor="text1"/>
            <w:sz w:val="16"/>
            <w:szCs w:val="16"/>
            <w:lang w:val="en-US"/>
          </w:rPr>
          <w:t>https://www.facebook.com/forumenlinea</w:t>
        </w:r>
      </w:hyperlink>
      <w:r w:rsidR="00980CD8" w:rsidRPr="000B1738">
        <w:rPr>
          <w:rFonts w:ascii="Arial" w:eastAsia="Times New Roman" w:hAnsi="Arial" w:cs="Arial"/>
          <w:color w:val="000000" w:themeColor="text1"/>
          <w:sz w:val="16"/>
          <w:szCs w:val="16"/>
          <w:lang w:eastAsia="es-MX"/>
        </w:rPr>
        <w:t xml:space="preserve">    </w:t>
      </w:r>
      <w:hyperlink r:id="rId9" w:history="1">
        <w:r w:rsidR="00980CD8" w:rsidRPr="000B1738">
          <w:rPr>
            <w:rStyle w:val="Hipervnculo"/>
            <w:rFonts w:ascii="Arial" w:eastAsia="Times New Roman" w:hAnsi="Arial" w:cs="Arial"/>
            <w:color w:val="000000" w:themeColor="text1"/>
            <w:sz w:val="16"/>
            <w:szCs w:val="16"/>
            <w:u w:val="none"/>
            <w:lang w:eastAsia="es-MX"/>
          </w:rPr>
          <w:t>forum@forumenlinea.com</w:t>
        </w:r>
      </w:hyperlink>
      <w:r w:rsidR="00980CD8" w:rsidRPr="000B1738">
        <w:rPr>
          <w:rStyle w:val="Hipervnculo"/>
          <w:rFonts w:ascii="Arial" w:eastAsia="Times New Roman" w:hAnsi="Arial" w:cs="Arial"/>
          <w:color w:val="000000" w:themeColor="text1"/>
          <w:sz w:val="16"/>
          <w:szCs w:val="16"/>
          <w:u w:val="none"/>
          <w:lang w:eastAsia="es-MX"/>
        </w:rPr>
        <w:t xml:space="preserve">    </w:t>
      </w:r>
      <w:hyperlink r:id="rId10" w:anchor="%21/IbarraAguirreEd" w:tgtFrame="_blank" w:history="1">
        <w:r w:rsidR="00980CD8" w:rsidRPr="000B1738">
          <w:rPr>
            <w:rFonts w:ascii="Arial" w:hAnsi="Arial" w:cs="Arial"/>
            <w:color w:val="000000" w:themeColor="text1"/>
            <w:sz w:val="16"/>
            <w:szCs w:val="16"/>
          </w:rPr>
          <w:t>@</w:t>
        </w:r>
        <w:proofErr w:type="spellStart"/>
        <w:r w:rsidR="00980CD8" w:rsidRPr="000B1738">
          <w:rPr>
            <w:rFonts w:ascii="Arial" w:hAnsi="Arial" w:cs="Arial"/>
            <w:color w:val="000000" w:themeColor="text1"/>
            <w:sz w:val="16"/>
            <w:szCs w:val="16"/>
          </w:rPr>
          <w:t>IbarraAguirreEd</w:t>
        </w:r>
        <w:proofErr w:type="spellEnd"/>
      </w:hyperlink>
      <w:bookmarkStart w:id="0" w:name="_GoBack"/>
      <w:bookmarkEnd w:id="0"/>
    </w:p>
    <w:sectPr w:rsidR="00924C82" w:rsidRPr="000B173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CD8"/>
    <w:rsid w:val="0009620B"/>
    <w:rsid w:val="000B1738"/>
    <w:rsid w:val="000E099A"/>
    <w:rsid w:val="00206258"/>
    <w:rsid w:val="00270B0F"/>
    <w:rsid w:val="003C5829"/>
    <w:rsid w:val="00433EFA"/>
    <w:rsid w:val="00720C81"/>
    <w:rsid w:val="008209D9"/>
    <w:rsid w:val="00924C82"/>
    <w:rsid w:val="00961927"/>
    <w:rsid w:val="00980CD8"/>
    <w:rsid w:val="009B7E30"/>
    <w:rsid w:val="00B93B76"/>
    <w:rsid w:val="00D53143"/>
    <w:rsid w:val="00DB6942"/>
    <w:rsid w:val="00EB4DC2"/>
    <w:rsid w:val="00F022A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2857BF-9EC2-4B89-AEF1-51FA8FAE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CD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80C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9808602">
      <w:bodyDiv w:val="1"/>
      <w:marLeft w:val="0"/>
      <w:marRight w:val="0"/>
      <w:marTop w:val="0"/>
      <w:marBottom w:val="0"/>
      <w:divBdr>
        <w:top w:val="none" w:sz="0" w:space="0" w:color="auto"/>
        <w:left w:val="none" w:sz="0" w:space="0" w:color="auto"/>
        <w:bottom w:val="none" w:sz="0" w:space="0" w:color="auto"/>
        <w:right w:val="none" w:sz="0" w:space="0" w:color="auto"/>
      </w:divBdr>
      <w:divsChild>
        <w:div w:id="1899247665">
          <w:marLeft w:val="0"/>
          <w:marRight w:val="0"/>
          <w:marTop w:val="0"/>
          <w:marBottom w:val="0"/>
          <w:divBdr>
            <w:top w:val="none" w:sz="0" w:space="0" w:color="auto"/>
            <w:left w:val="none" w:sz="0" w:space="0" w:color="auto"/>
            <w:bottom w:val="none" w:sz="0" w:space="0" w:color="auto"/>
            <w:right w:val="none" w:sz="0" w:space="0" w:color="auto"/>
          </w:divBdr>
          <w:divsChild>
            <w:div w:id="2025938870">
              <w:marLeft w:val="0"/>
              <w:marRight w:val="0"/>
              <w:marTop w:val="0"/>
              <w:marBottom w:val="0"/>
              <w:divBdr>
                <w:top w:val="none" w:sz="0" w:space="0" w:color="auto"/>
                <w:left w:val="none" w:sz="0" w:space="0" w:color="auto"/>
                <w:bottom w:val="none" w:sz="0" w:space="0" w:color="auto"/>
                <w:right w:val="none" w:sz="0" w:space="0" w:color="auto"/>
              </w:divBdr>
              <w:divsChild>
                <w:div w:id="1979534528">
                  <w:marLeft w:val="0"/>
                  <w:marRight w:val="0"/>
                  <w:marTop w:val="0"/>
                  <w:marBottom w:val="0"/>
                  <w:divBdr>
                    <w:top w:val="none" w:sz="0" w:space="0" w:color="auto"/>
                    <w:left w:val="none" w:sz="0" w:space="0" w:color="auto"/>
                    <w:bottom w:val="none" w:sz="0" w:space="0" w:color="auto"/>
                    <w:right w:val="none" w:sz="0" w:space="0" w:color="auto"/>
                  </w:divBdr>
                  <w:divsChild>
                    <w:div w:id="33037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dpnoticias.com/nacional/2018/12/02/utopia-grandes-expectativas-con-amlo" TargetMode="External"/><Relationship Id="rId11" Type="http://schemas.openxmlformats.org/officeDocument/2006/relationships/fontTable" Target="fontTable.xml"/><Relationship Id="rId5" Type="http://schemas.openxmlformats.org/officeDocument/2006/relationships/hyperlink" Target="https://www.facebook.com/casasreyna" TargetMode="External"/><Relationship Id="rId10" Type="http://schemas.openxmlformats.org/officeDocument/2006/relationships/hyperlink" Target="http://www.twitter.com/" TargetMode="External"/><Relationship Id="rId4" Type="http://schemas.openxmlformats.org/officeDocument/2006/relationships/hyperlink" Target="https://www.sdpnoticias.com/nacional/2018/12/06/utopia-los-simbolos-del-dia-primero"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2</Pages>
  <Words>803</Words>
  <Characters>4301</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2018-12-13T16:07:00Z</dcterms:created>
  <dcterms:modified xsi:type="dcterms:W3CDTF">2018-12-17T18:05:00Z</dcterms:modified>
</cp:coreProperties>
</file>