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BEE" w:rsidRPr="00DF1819" w:rsidRDefault="00F40BEE" w:rsidP="0047684A">
      <w:pPr>
        <w:spacing w:after="0" w:line="240" w:lineRule="auto"/>
        <w:rPr>
          <w:rFonts w:ascii="Arial" w:eastAsia="Times New Roman" w:hAnsi="Arial" w:cs="Arial"/>
          <w:color w:val="000000" w:themeColor="text1"/>
          <w:sz w:val="28"/>
          <w:szCs w:val="28"/>
          <w:lang w:eastAsia="es-MX"/>
        </w:rPr>
      </w:pPr>
      <w:r w:rsidRPr="00DF1819">
        <w:rPr>
          <w:rFonts w:ascii="Arial" w:eastAsia="Times New Roman" w:hAnsi="Arial" w:cs="Arial"/>
          <w:color w:val="000000" w:themeColor="text1"/>
          <w:sz w:val="28"/>
          <w:szCs w:val="28"/>
          <w:lang w:eastAsia="es-MX"/>
        </w:rPr>
        <w:t>Utopía</w:t>
      </w:r>
    </w:p>
    <w:p w:rsidR="00D33B64" w:rsidRPr="00DF1819" w:rsidRDefault="00D33B64" w:rsidP="0047684A">
      <w:pPr>
        <w:spacing w:after="0" w:line="240" w:lineRule="auto"/>
        <w:rPr>
          <w:rFonts w:ascii="Arial" w:eastAsia="Times New Roman" w:hAnsi="Arial" w:cs="Arial"/>
          <w:color w:val="000000" w:themeColor="text1"/>
          <w:sz w:val="24"/>
          <w:szCs w:val="24"/>
          <w:lang w:eastAsia="es-MX"/>
        </w:rPr>
      </w:pPr>
    </w:p>
    <w:p w:rsidR="00D33B64" w:rsidRPr="00DF1819" w:rsidRDefault="00784909" w:rsidP="00784909">
      <w:pPr>
        <w:spacing w:after="0" w:line="240" w:lineRule="auto"/>
        <w:jc w:val="center"/>
        <w:rPr>
          <w:rFonts w:ascii="Arial" w:eastAsia="Times New Roman" w:hAnsi="Arial" w:cs="Arial"/>
          <w:b/>
          <w:color w:val="000000" w:themeColor="text1"/>
          <w:sz w:val="36"/>
          <w:szCs w:val="36"/>
          <w:lang w:eastAsia="es-MX"/>
        </w:rPr>
      </w:pPr>
      <w:r w:rsidRPr="00DF1819">
        <w:rPr>
          <w:rFonts w:ascii="Arial" w:eastAsia="Times New Roman" w:hAnsi="Arial" w:cs="Arial"/>
          <w:b/>
          <w:color w:val="000000" w:themeColor="text1"/>
          <w:sz w:val="36"/>
          <w:szCs w:val="36"/>
          <w:lang w:eastAsia="es-MX"/>
        </w:rPr>
        <w:t>Costosísimo anuncio de Monreal</w:t>
      </w:r>
    </w:p>
    <w:p w:rsidR="00F40BEE" w:rsidRPr="00DF1819" w:rsidRDefault="00F40BEE" w:rsidP="0047684A">
      <w:pPr>
        <w:spacing w:after="0" w:line="240" w:lineRule="auto"/>
        <w:rPr>
          <w:rFonts w:ascii="Arial" w:eastAsia="Times New Roman" w:hAnsi="Arial" w:cs="Arial"/>
          <w:color w:val="000000" w:themeColor="text1"/>
          <w:sz w:val="24"/>
          <w:szCs w:val="24"/>
          <w:lang w:eastAsia="es-MX"/>
        </w:rPr>
      </w:pPr>
    </w:p>
    <w:p w:rsidR="0047684A" w:rsidRPr="00DF1819" w:rsidRDefault="0047684A" w:rsidP="0047684A">
      <w:pPr>
        <w:spacing w:after="0" w:line="240" w:lineRule="auto"/>
        <w:rPr>
          <w:rFonts w:ascii="Arial" w:eastAsia="Times New Roman" w:hAnsi="Arial" w:cs="Arial"/>
          <w:b/>
          <w:color w:val="000000" w:themeColor="text1"/>
          <w:sz w:val="24"/>
          <w:szCs w:val="24"/>
          <w:lang w:eastAsia="es-MX"/>
        </w:rPr>
      </w:pPr>
      <w:r w:rsidRPr="00DF1819">
        <w:rPr>
          <w:rFonts w:ascii="Arial" w:eastAsia="Times New Roman" w:hAnsi="Arial" w:cs="Arial"/>
          <w:b/>
          <w:color w:val="000000" w:themeColor="text1"/>
          <w:sz w:val="24"/>
          <w:szCs w:val="24"/>
          <w:lang w:eastAsia="es-MX"/>
        </w:rPr>
        <w:t>Eduardo Ibarra Aguirre</w:t>
      </w:r>
    </w:p>
    <w:p w:rsidR="0047684A" w:rsidRPr="00DF1819" w:rsidRDefault="0047684A" w:rsidP="00F40BEE">
      <w:pPr>
        <w:spacing w:after="0" w:line="240" w:lineRule="auto"/>
        <w:jc w:val="both"/>
        <w:rPr>
          <w:rFonts w:ascii="Arial" w:eastAsia="Times New Roman" w:hAnsi="Arial" w:cs="Arial"/>
          <w:color w:val="000000" w:themeColor="text1"/>
          <w:sz w:val="24"/>
          <w:szCs w:val="24"/>
          <w:lang w:eastAsia="es-MX"/>
        </w:rPr>
      </w:pPr>
    </w:p>
    <w:p w:rsidR="00FB07EF" w:rsidRPr="00DF1819" w:rsidRDefault="00FB07EF" w:rsidP="00F40BEE">
      <w:pPr>
        <w:spacing w:after="0" w:line="240" w:lineRule="auto"/>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 xml:space="preserve">Después de que el próximo presidente de México aseguró que en el primer trienio de su gobierno no habrá modificaciones al marco legal que rige el funcionamiento de las instituciones bancarias y financieras, empezó a ceder el </w:t>
      </w:r>
      <w:r w:rsidR="00B065D5" w:rsidRPr="00DF1819">
        <w:rPr>
          <w:rFonts w:ascii="Arial" w:eastAsia="Times New Roman" w:hAnsi="Arial" w:cs="Arial"/>
          <w:color w:val="000000" w:themeColor="text1"/>
          <w:sz w:val="24"/>
          <w:szCs w:val="24"/>
          <w:lang w:eastAsia="es-MX"/>
        </w:rPr>
        <w:t>“</w:t>
      </w:r>
      <w:r w:rsidRPr="00DF1819">
        <w:rPr>
          <w:rFonts w:ascii="Arial" w:eastAsia="Times New Roman" w:hAnsi="Arial" w:cs="Arial"/>
          <w:color w:val="000000" w:themeColor="text1"/>
          <w:sz w:val="24"/>
          <w:szCs w:val="24"/>
          <w:lang w:eastAsia="es-MX"/>
        </w:rPr>
        <w:t>nerviosismo de los mercados</w:t>
      </w:r>
      <w:r w:rsidR="00B065D5" w:rsidRPr="00DF1819">
        <w:rPr>
          <w:rFonts w:ascii="Arial" w:eastAsia="Times New Roman" w:hAnsi="Arial" w:cs="Arial"/>
          <w:color w:val="000000" w:themeColor="text1"/>
          <w:sz w:val="24"/>
          <w:szCs w:val="24"/>
          <w:lang w:eastAsia="es-MX"/>
        </w:rPr>
        <w:t>”</w:t>
      </w:r>
      <w:r w:rsidRPr="00DF1819">
        <w:rPr>
          <w:rFonts w:ascii="Arial" w:eastAsia="Times New Roman" w:hAnsi="Arial" w:cs="Arial"/>
          <w:color w:val="000000" w:themeColor="text1"/>
          <w:sz w:val="24"/>
          <w:szCs w:val="24"/>
          <w:lang w:eastAsia="es-MX"/>
        </w:rPr>
        <w:t xml:space="preserve">, que no son otros que los dueños del país, con la paulatina recuperación bursátil y </w:t>
      </w:r>
      <w:r w:rsidR="00784909" w:rsidRPr="00DF1819">
        <w:rPr>
          <w:rFonts w:ascii="Arial" w:eastAsia="Times New Roman" w:hAnsi="Arial" w:cs="Arial"/>
          <w:color w:val="000000" w:themeColor="text1"/>
          <w:sz w:val="24"/>
          <w:szCs w:val="24"/>
          <w:lang w:eastAsia="es-MX"/>
        </w:rPr>
        <w:t xml:space="preserve">el incremento </w:t>
      </w:r>
      <w:r w:rsidR="00B065D5" w:rsidRPr="00DF1819">
        <w:rPr>
          <w:rFonts w:ascii="Arial" w:eastAsia="Times New Roman" w:hAnsi="Arial" w:cs="Arial"/>
          <w:color w:val="000000" w:themeColor="text1"/>
          <w:sz w:val="24"/>
          <w:szCs w:val="24"/>
          <w:lang w:eastAsia="es-MX"/>
        </w:rPr>
        <w:t>gradual</w:t>
      </w:r>
      <w:r w:rsidRPr="00DF1819">
        <w:rPr>
          <w:rFonts w:ascii="Arial" w:eastAsia="Times New Roman" w:hAnsi="Arial" w:cs="Arial"/>
          <w:color w:val="000000" w:themeColor="text1"/>
          <w:sz w:val="24"/>
          <w:szCs w:val="24"/>
          <w:lang w:eastAsia="es-MX"/>
        </w:rPr>
        <w:t xml:space="preserve"> del valor del peso frente al dólar.</w:t>
      </w:r>
    </w:p>
    <w:p w:rsidR="00FB07EF" w:rsidRPr="00DF1819" w:rsidRDefault="00FB07EF" w:rsidP="00B065D5">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 xml:space="preserve">El verdadero alcance de </w:t>
      </w:r>
      <w:r w:rsidR="00B065D5" w:rsidRPr="00DF1819">
        <w:rPr>
          <w:rFonts w:ascii="Arial" w:eastAsia="Times New Roman" w:hAnsi="Arial" w:cs="Arial"/>
          <w:color w:val="000000" w:themeColor="text1"/>
          <w:sz w:val="24"/>
          <w:szCs w:val="24"/>
          <w:lang w:eastAsia="es-MX"/>
        </w:rPr>
        <w:t xml:space="preserve">los </w:t>
      </w:r>
      <w:r w:rsidRPr="00DF1819">
        <w:rPr>
          <w:rFonts w:ascii="Arial" w:eastAsia="Times New Roman" w:hAnsi="Arial" w:cs="Arial"/>
          <w:color w:val="000000" w:themeColor="text1"/>
          <w:sz w:val="24"/>
          <w:szCs w:val="24"/>
          <w:lang w:eastAsia="es-MX"/>
        </w:rPr>
        <w:t>efectos del anuncio lo observaremos los pr</w:t>
      </w:r>
      <w:r w:rsidR="001D08F5" w:rsidRPr="00DF1819">
        <w:rPr>
          <w:rFonts w:ascii="Arial" w:eastAsia="Times New Roman" w:hAnsi="Arial" w:cs="Arial"/>
          <w:color w:val="000000" w:themeColor="text1"/>
          <w:sz w:val="24"/>
          <w:szCs w:val="24"/>
          <w:lang w:eastAsia="es-MX"/>
        </w:rPr>
        <w:t xml:space="preserve">óximos </w:t>
      </w:r>
      <w:r w:rsidRPr="00DF1819">
        <w:rPr>
          <w:rFonts w:ascii="Arial" w:eastAsia="Times New Roman" w:hAnsi="Arial" w:cs="Arial"/>
          <w:color w:val="000000" w:themeColor="text1"/>
          <w:sz w:val="24"/>
          <w:szCs w:val="24"/>
          <w:lang w:eastAsia="es-MX"/>
        </w:rPr>
        <w:t>días</w:t>
      </w:r>
      <w:r w:rsidR="001D08F5" w:rsidRPr="00DF1819">
        <w:rPr>
          <w:rFonts w:ascii="Arial" w:eastAsia="Times New Roman" w:hAnsi="Arial" w:cs="Arial"/>
          <w:color w:val="000000" w:themeColor="text1"/>
          <w:sz w:val="24"/>
          <w:szCs w:val="24"/>
          <w:lang w:eastAsia="es-MX"/>
        </w:rPr>
        <w:t>, pues</w:t>
      </w:r>
      <w:r w:rsidRPr="00DF1819">
        <w:rPr>
          <w:rFonts w:ascii="Arial" w:eastAsia="Times New Roman" w:hAnsi="Arial" w:cs="Arial"/>
          <w:color w:val="000000" w:themeColor="text1"/>
          <w:sz w:val="24"/>
          <w:szCs w:val="24"/>
          <w:lang w:eastAsia="es-MX"/>
        </w:rPr>
        <w:t xml:space="preserve"> </w:t>
      </w:r>
      <w:r w:rsidR="001D08F5" w:rsidRPr="00DF1819">
        <w:rPr>
          <w:rFonts w:ascii="Arial" w:eastAsia="Times New Roman" w:hAnsi="Arial" w:cs="Arial"/>
          <w:color w:val="000000" w:themeColor="text1"/>
          <w:sz w:val="24"/>
          <w:szCs w:val="24"/>
          <w:lang w:eastAsia="es-MX"/>
        </w:rPr>
        <w:t>a</w:t>
      </w:r>
      <w:r w:rsidRPr="00DF1819">
        <w:rPr>
          <w:rFonts w:ascii="Arial" w:eastAsia="Times New Roman" w:hAnsi="Arial" w:cs="Arial"/>
          <w:color w:val="000000" w:themeColor="text1"/>
          <w:sz w:val="24"/>
          <w:szCs w:val="24"/>
          <w:lang w:eastAsia="es-MX"/>
        </w:rPr>
        <w:t>qu</w:t>
      </w:r>
      <w:r w:rsidR="001D08F5" w:rsidRPr="00DF1819">
        <w:rPr>
          <w:rFonts w:ascii="Arial" w:eastAsia="Times New Roman" w:hAnsi="Arial" w:cs="Arial"/>
          <w:color w:val="000000" w:themeColor="text1"/>
          <w:sz w:val="24"/>
          <w:szCs w:val="24"/>
          <w:lang w:eastAsia="es-MX"/>
        </w:rPr>
        <w:t>él</w:t>
      </w:r>
      <w:r w:rsidRPr="00DF1819">
        <w:rPr>
          <w:rFonts w:ascii="Arial" w:eastAsia="Times New Roman" w:hAnsi="Arial" w:cs="Arial"/>
          <w:color w:val="000000" w:themeColor="text1"/>
          <w:sz w:val="24"/>
          <w:szCs w:val="24"/>
          <w:lang w:eastAsia="es-MX"/>
        </w:rPr>
        <w:t xml:space="preserve"> se produjo al mediodía del viernes 9 y sus efectos operaron </w:t>
      </w:r>
      <w:r w:rsidR="001D08F5" w:rsidRPr="00DF1819">
        <w:rPr>
          <w:rFonts w:ascii="Arial" w:eastAsia="Times New Roman" w:hAnsi="Arial" w:cs="Arial"/>
          <w:color w:val="000000" w:themeColor="text1"/>
          <w:sz w:val="24"/>
          <w:szCs w:val="24"/>
          <w:lang w:eastAsia="es-MX"/>
        </w:rPr>
        <w:t xml:space="preserve">sólo </w:t>
      </w:r>
      <w:r w:rsidR="00B065D5" w:rsidRPr="00DF1819">
        <w:rPr>
          <w:rFonts w:ascii="Arial" w:eastAsia="Times New Roman" w:hAnsi="Arial" w:cs="Arial"/>
          <w:color w:val="000000" w:themeColor="text1"/>
          <w:sz w:val="24"/>
          <w:szCs w:val="24"/>
          <w:lang w:eastAsia="es-MX"/>
        </w:rPr>
        <w:t xml:space="preserve">un par de horas para hacer frente al sisma que produjo la presentación el jueves 8 de </w:t>
      </w:r>
      <w:r w:rsidR="001D08F5" w:rsidRPr="00DF1819">
        <w:rPr>
          <w:rFonts w:ascii="Arial" w:eastAsia="Times New Roman" w:hAnsi="Arial" w:cs="Arial"/>
          <w:color w:val="000000" w:themeColor="text1"/>
          <w:sz w:val="24"/>
          <w:szCs w:val="24"/>
          <w:lang w:eastAsia="es-MX"/>
        </w:rPr>
        <w:t>la</w:t>
      </w:r>
      <w:r w:rsidR="00B065D5" w:rsidRPr="00DF1819">
        <w:rPr>
          <w:rFonts w:ascii="Arial" w:eastAsia="Times New Roman" w:hAnsi="Arial" w:cs="Arial"/>
          <w:color w:val="000000" w:themeColor="text1"/>
          <w:sz w:val="24"/>
          <w:szCs w:val="24"/>
          <w:lang w:eastAsia="es-MX"/>
        </w:rPr>
        <w:t xml:space="preserve"> iniciativa de ley </w:t>
      </w:r>
      <w:r w:rsidR="001D08F5" w:rsidRPr="00DF1819">
        <w:rPr>
          <w:rFonts w:ascii="Arial" w:eastAsia="Times New Roman" w:hAnsi="Arial" w:cs="Arial"/>
          <w:color w:val="000000" w:themeColor="text1"/>
          <w:sz w:val="24"/>
          <w:szCs w:val="24"/>
          <w:lang w:eastAsia="es-MX"/>
        </w:rPr>
        <w:t>promovida</w:t>
      </w:r>
      <w:r w:rsidR="00B065D5" w:rsidRPr="00DF1819">
        <w:rPr>
          <w:rFonts w:ascii="Arial" w:eastAsia="Times New Roman" w:hAnsi="Arial" w:cs="Arial"/>
          <w:color w:val="000000" w:themeColor="text1"/>
          <w:sz w:val="24"/>
          <w:szCs w:val="24"/>
          <w:lang w:eastAsia="es-MX"/>
        </w:rPr>
        <w:t xml:space="preserve"> </w:t>
      </w:r>
      <w:r w:rsidR="001D08F5" w:rsidRPr="00DF1819">
        <w:rPr>
          <w:rFonts w:ascii="Arial" w:eastAsia="Times New Roman" w:hAnsi="Arial" w:cs="Arial"/>
          <w:color w:val="000000" w:themeColor="text1"/>
          <w:sz w:val="24"/>
          <w:szCs w:val="24"/>
          <w:lang w:eastAsia="es-MX"/>
        </w:rPr>
        <w:t>por</w:t>
      </w:r>
      <w:r w:rsidR="00B065D5" w:rsidRPr="00DF1819">
        <w:rPr>
          <w:rFonts w:ascii="Arial" w:eastAsia="Times New Roman" w:hAnsi="Arial" w:cs="Arial"/>
          <w:color w:val="000000" w:themeColor="text1"/>
          <w:sz w:val="24"/>
          <w:szCs w:val="24"/>
          <w:lang w:eastAsia="es-MX"/>
        </w:rPr>
        <w:t xml:space="preserve"> </w:t>
      </w:r>
      <w:r w:rsidR="001D08F5" w:rsidRPr="00DF1819">
        <w:rPr>
          <w:rFonts w:ascii="Arial" w:eastAsia="Times New Roman" w:hAnsi="Arial" w:cs="Arial"/>
          <w:color w:val="000000" w:themeColor="text1"/>
          <w:sz w:val="24"/>
          <w:szCs w:val="24"/>
          <w:lang w:eastAsia="es-MX"/>
        </w:rPr>
        <w:t xml:space="preserve">el </w:t>
      </w:r>
      <w:r w:rsidR="00B065D5" w:rsidRPr="00DF1819">
        <w:rPr>
          <w:rFonts w:ascii="Arial" w:eastAsia="Times New Roman" w:hAnsi="Arial" w:cs="Arial"/>
          <w:color w:val="000000" w:themeColor="text1"/>
          <w:sz w:val="24"/>
          <w:szCs w:val="24"/>
          <w:lang w:eastAsia="es-MX"/>
        </w:rPr>
        <w:t>coordinador de la bancada de Morena en el Senado</w:t>
      </w:r>
      <w:r w:rsidR="00D33B64" w:rsidRPr="00DF1819">
        <w:rPr>
          <w:rFonts w:ascii="Arial" w:eastAsia="Times New Roman" w:hAnsi="Arial" w:cs="Arial"/>
          <w:color w:val="000000" w:themeColor="text1"/>
          <w:sz w:val="24"/>
          <w:szCs w:val="24"/>
          <w:lang w:eastAsia="es-MX"/>
        </w:rPr>
        <w:t>,</w:t>
      </w:r>
      <w:r w:rsidR="00B065D5" w:rsidRPr="00DF1819">
        <w:rPr>
          <w:rFonts w:ascii="Arial" w:eastAsia="Times New Roman" w:hAnsi="Arial" w:cs="Arial"/>
          <w:color w:val="000000" w:themeColor="text1"/>
          <w:sz w:val="24"/>
          <w:szCs w:val="24"/>
          <w:lang w:eastAsia="es-MX"/>
        </w:rPr>
        <w:t xml:space="preserve"> para acotar severamente las excesivas comisiones que por diversos servicios cobra la banca trasnacional y también la </w:t>
      </w:r>
      <w:r w:rsidR="007B7573" w:rsidRPr="00DF1819">
        <w:rPr>
          <w:rFonts w:ascii="Arial" w:eastAsia="Times New Roman" w:hAnsi="Arial" w:cs="Arial"/>
          <w:color w:val="000000" w:themeColor="text1"/>
          <w:sz w:val="24"/>
          <w:szCs w:val="24"/>
          <w:lang w:eastAsia="es-MX"/>
        </w:rPr>
        <w:t xml:space="preserve">mexicana </w:t>
      </w:r>
      <w:r w:rsidR="00B065D5" w:rsidRPr="00DF1819">
        <w:rPr>
          <w:rFonts w:ascii="Arial" w:eastAsia="Times New Roman" w:hAnsi="Arial" w:cs="Arial"/>
          <w:color w:val="000000" w:themeColor="text1"/>
          <w:sz w:val="24"/>
          <w:szCs w:val="24"/>
          <w:lang w:eastAsia="es-MX"/>
        </w:rPr>
        <w:t>a los cuentahabientes.</w:t>
      </w:r>
    </w:p>
    <w:p w:rsidR="007B7573" w:rsidRPr="00DF1819" w:rsidRDefault="00B065D5" w:rsidP="002B6FB0">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De acuerdo con un análisis del estadunidense</w:t>
      </w:r>
      <w:r w:rsidR="007B7573" w:rsidRPr="00DF1819">
        <w:rPr>
          <w:rFonts w:ascii="Arial" w:eastAsia="Times New Roman" w:hAnsi="Arial" w:cs="Arial"/>
          <w:color w:val="000000" w:themeColor="text1"/>
          <w:sz w:val="24"/>
          <w:szCs w:val="24"/>
          <w:lang w:eastAsia="es-MX"/>
        </w:rPr>
        <w:t xml:space="preserve"> </w:t>
      </w:r>
      <w:proofErr w:type="spellStart"/>
      <w:r w:rsidR="007B7573" w:rsidRPr="00DF1819">
        <w:rPr>
          <w:rFonts w:ascii="Arial" w:eastAsia="Times New Roman" w:hAnsi="Arial" w:cs="Arial"/>
          <w:color w:val="000000" w:themeColor="text1"/>
          <w:sz w:val="24"/>
          <w:szCs w:val="24"/>
          <w:lang w:eastAsia="es-MX"/>
        </w:rPr>
        <w:t>Citibanamex</w:t>
      </w:r>
      <w:proofErr w:type="spellEnd"/>
      <w:r w:rsidRPr="00DF1819">
        <w:rPr>
          <w:rFonts w:ascii="Arial" w:eastAsia="Times New Roman" w:hAnsi="Arial" w:cs="Arial"/>
          <w:color w:val="000000" w:themeColor="text1"/>
          <w:sz w:val="24"/>
          <w:szCs w:val="24"/>
          <w:lang w:eastAsia="es-MX"/>
        </w:rPr>
        <w:t xml:space="preserve"> lo que “inquietó” a los mercados no fue tanto el alcance de las medidas legislativas como la forma “intempestiva” en que fueron pres</w:t>
      </w:r>
      <w:r w:rsidR="007B7573" w:rsidRPr="00DF1819">
        <w:rPr>
          <w:rFonts w:ascii="Arial" w:eastAsia="Times New Roman" w:hAnsi="Arial" w:cs="Arial"/>
          <w:color w:val="000000" w:themeColor="text1"/>
          <w:sz w:val="24"/>
          <w:szCs w:val="24"/>
          <w:lang w:eastAsia="es-MX"/>
        </w:rPr>
        <w:t>e</w:t>
      </w:r>
      <w:r w:rsidRPr="00DF1819">
        <w:rPr>
          <w:rFonts w:ascii="Arial" w:eastAsia="Times New Roman" w:hAnsi="Arial" w:cs="Arial"/>
          <w:color w:val="000000" w:themeColor="text1"/>
          <w:sz w:val="24"/>
          <w:szCs w:val="24"/>
          <w:lang w:eastAsia="es-MX"/>
        </w:rPr>
        <w:t>ntadas</w:t>
      </w:r>
      <w:r w:rsidR="007B7573" w:rsidRPr="00DF1819">
        <w:rPr>
          <w:rFonts w:ascii="Arial" w:eastAsia="Times New Roman" w:hAnsi="Arial" w:cs="Arial"/>
          <w:color w:val="000000" w:themeColor="text1"/>
          <w:sz w:val="24"/>
          <w:szCs w:val="24"/>
          <w:lang w:eastAsia="es-MX"/>
        </w:rPr>
        <w:t xml:space="preserve"> por Ricardo Monreal a nombre de su bancada mayoritaria</w:t>
      </w:r>
      <w:r w:rsidR="00D33B64" w:rsidRPr="00DF1819">
        <w:rPr>
          <w:rFonts w:ascii="Arial" w:eastAsia="Times New Roman" w:hAnsi="Arial" w:cs="Arial"/>
          <w:color w:val="000000" w:themeColor="text1"/>
          <w:sz w:val="24"/>
          <w:szCs w:val="24"/>
          <w:lang w:eastAsia="es-MX"/>
        </w:rPr>
        <w:t>.</w:t>
      </w:r>
    </w:p>
    <w:p w:rsidR="005C317A" w:rsidRPr="00DF1819" w:rsidRDefault="007B7573" w:rsidP="005C317A">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Los analistas de la trasnacional aseveran que la forma más que el contenido “reitera la disposición del nuevo gobierno a adoptar un proceso de toma de decisiones al margen del estipulado institucionalmente</w:t>
      </w:r>
      <w:r w:rsidR="001D08F5" w:rsidRPr="00DF1819">
        <w:rPr>
          <w:rFonts w:ascii="Arial" w:eastAsia="Times New Roman" w:hAnsi="Arial" w:cs="Arial"/>
          <w:color w:val="000000" w:themeColor="text1"/>
          <w:sz w:val="24"/>
          <w:szCs w:val="24"/>
          <w:lang w:eastAsia="es-MX"/>
        </w:rPr>
        <w:t xml:space="preserve"> (</w:t>
      </w:r>
      <w:r w:rsidR="001D08F5" w:rsidRPr="00DF1819">
        <w:rPr>
          <w:rFonts w:ascii="Arial" w:eastAsia="Times New Roman" w:hAnsi="Arial" w:cs="Arial"/>
          <w:i/>
          <w:color w:val="000000" w:themeColor="text1"/>
          <w:sz w:val="24"/>
          <w:szCs w:val="24"/>
          <w:lang w:eastAsia="es-MX"/>
        </w:rPr>
        <w:t>sic</w:t>
      </w:r>
      <w:r w:rsidR="001D08F5" w:rsidRPr="00DF1819">
        <w:rPr>
          <w:rFonts w:ascii="Arial" w:eastAsia="Times New Roman" w:hAnsi="Arial" w:cs="Arial"/>
          <w:color w:val="000000" w:themeColor="text1"/>
          <w:sz w:val="24"/>
          <w:szCs w:val="24"/>
          <w:lang w:eastAsia="es-MX"/>
        </w:rPr>
        <w:t>)</w:t>
      </w:r>
      <w:r w:rsidRPr="00DF1819">
        <w:rPr>
          <w:rFonts w:ascii="Arial" w:eastAsia="Times New Roman" w:hAnsi="Arial" w:cs="Arial"/>
          <w:color w:val="000000" w:themeColor="text1"/>
          <w:sz w:val="24"/>
          <w:szCs w:val="24"/>
          <w:lang w:eastAsia="es-MX"/>
        </w:rPr>
        <w:t xml:space="preserve">”, y más “en línea con el que usaron para cancelar el proyecto” del Nuevo Aeropuerto </w:t>
      </w:r>
      <w:r w:rsidR="00D33B64" w:rsidRPr="00DF1819">
        <w:rPr>
          <w:rFonts w:ascii="Arial" w:eastAsia="Times New Roman" w:hAnsi="Arial" w:cs="Arial"/>
          <w:color w:val="000000" w:themeColor="text1"/>
          <w:sz w:val="24"/>
          <w:szCs w:val="24"/>
          <w:lang w:eastAsia="es-MX"/>
        </w:rPr>
        <w:t xml:space="preserve">Internacional </w:t>
      </w:r>
      <w:r w:rsidRPr="00DF1819">
        <w:rPr>
          <w:rFonts w:ascii="Arial" w:eastAsia="Times New Roman" w:hAnsi="Arial" w:cs="Arial"/>
          <w:color w:val="000000" w:themeColor="text1"/>
          <w:sz w:val="24"/>
          <w:szCs w:val="24"/>
          <w:lang w:eastAsia="es-MX"/>
        </w:rPr>
        <w:t>de México.</w:t>
      </w:r>
      <w:r w:rsidR="005C317A" w:rsidRPr="00DF1819">
        <w:rPr>
          <w:rFonts w:ascii="Arial" w:eastAsia="Times New Roman" w:hAnsi="Arial" w:cs="Arial"/>
          <w:color w:val="000000" w:themeColor="text1"/>
          <w:sz w:val="24"/>
          <w:szCs w:val="24"/>
          <w:lang w:eastAsia="es-MX"/>
        </w:rPr>
        <w:t xml:space="preserve"> Y concluyen sin matices como analistas que son de uno de los i</w:t>
      </w:r>
      <w:r w:rsidR="00D33B64" w:rsidRPr="00DF1819">
        <w:rPr>
          <w:rFonts w:ascii="Arial" w:eastAsia="Times New Roman" w:hAnsi="Arial" w:cs="Arial"/>
          <w:color w:val="000000" w:themeColor="text1"/>
          <w:sz w:val="24"/>
          <w:szCs w:val="24"/>
          <w:lang w:eastAsia="es-MX"/>
        </w:rPr>
        <w:t>n</w:t>
      </w:r>
      <w:r w:rsidR="005C317A" w:rsidRPr="00DF1819">
        <w:rPr>
          <w:rFonts w:ascii="Arial" w:eastAsia="Times New Roman" w:hAnsi="Arial" w:cs="Arial"/>
          <w:color w:val="000000" w:themeColor="text1"/>
          <w:sz w:val="24"/>
          <w:szCs w:val="24"/>
          <w:lang w:eastAsia="es-MX"/>
        </w:rPr>
        <w:t>tegrantes de los poderes fácticos: Estamos ante el “potencial inicio de un proceso de desinstitucionalización en el país”.</w:t>
      </w:r>
    </w:p>
    <w:p w:rsidR="002B6FB0" w:rsidRPr="00DF1819" w:rsidRDefault="001D08F5" w:rsidP="001D08F5">
      <w:pPr>
        <w:spacing w:after="0" w:line="240" w:lineRule="auto"/>
        <w:ind w:firstLine="708"/>
        <w:jc w:val="both"/>
        <w:rPr>
          <w:rFonts w:ascii="Arial" w:eastAsia="Times New Roman" w:hAnsi="Arial" w:cs="Arial"/>
          <w:bCs/>
          <w:color w:val="000000" w:themeColor="text1"/>
          <w:sz w:val="24"/>
          <w:szCs w:val="24"/>
          <w:lang w:eastAsia="es-MX"/>
        </w:rPr>
      </w:pPr>
      <w:proofErr w:type="spellStart"/>
      <w:r w:rsidRPr="00DF1819">
        <w:rPr>
          <w:rFonts w:ascii="Arial" w:eastAsia="Times New Roman" w:hAnsi="Arial" w:cs="Arial"/>
          <w:color w:val="000000" w:themeColor="text1"/>
          <w:sz w:val="24"/>
          <w:szCs w:val="24"/>
          <w:lang w:eastAsia="es-MX"/>
        </w:rPr>
        <w:t>Citibanamex</w:t>
      </w:r>
      <w:proofErr w:type="spellEnd"/>
      <w:r w:rsidR="002B6FB0" w:rsidRPr="00DF1819">
        <w:rPr>
          <w:rFonts w:ascii="Arial" w:eastAsia="Times New Roman" w:hAnsi="Arial" w:cs="Arial"/>
          <w:color w:val="000000" w:themeColor="text1"/>
          <w:sz w:val="24"/>
          <w:szCs w:val="24"/>
          <w:lang w:eastAsia="es-MX"/>
        </w:rPr>
        <w:t xml:space="preserve"> </w:t>
      </w:r>
      <w:r w:rsidRPr="00DF1819">
        <w:rPr>
          <w:rFonts w:ascii="Arial" w:eastAsia="Times New Roman" w:hAnsi="Arial" w:cs="Arial"/>
          <w:color w:val="000000" w:themeColor="text1"/>
          <w:sz w:val="24"/>
          <w:szCs w:val="24"/>
          <w:lang w:eastAsia="es-MX"/>
        </w:rPr>
        <w:t xml:space="preserve">no dice </w:t>
      </w:r>
      <w:r w:rsidR="002B6FB0" w:rsidRPr="00DF1819">
        <w:rPr>
          <w:rFonts w:ascii="Arial" w:eastAsia="Times New Roman" w:hAnsi="Arial" w:cs="Arial"/>
          <w:color w:val="000000" w:themeColor="text1"/>
          <w:sz w:val="24"/>
          <w:szCs w:val="24"/>
          <w:lang w:eastAsia="es-MX"/>
        </w:rPr>
        <w:t>que el respaldo a A</w:t>
      </w:r>
      <w:r w:rsidRPr="00DF1819">
        <w:rPr>
          <w:rFonts w:ascii="Arial" w:eastAsia="Times New Roman" w:hAnsi="Arial" w:cs="Arial"/>
          <w:color w:val="000000" w:themeColor="text1"/>
          <w:sz w:val="24"/>
          <w:szCs w:val="24"/>
          <w:lang w:eastAsia="es-MX"/>
        </w:rPr>
        <w:t>MLO</w:t>
      </w:r>
      <w:r w:rsidR="002B6FB0" w:rsidRPr="00DF1819">
        <w:rPr>
          <w:rFonts w:ascii="Arial" w:eastAsia="Times New Roman" w:hAnsi="Arial" w:cs="Arial"/>
          <w:color w:val="000000" w:themeColor="text1"/>
          <w:sz w:val="24"/>
          <w:szCs w:val="24"/>
          <w:lang w:eastAsia="es-MX"/>
        </w:rPr>
        <w:t xml:space="preserve"> se incrementó 10</w:t>
      </w:r>
      <w:r w:rsidRPr="00DF1819">
        <w:rPr>
          <w:rFonts w:ascii="Arial" w:eastAsia="Times New Roman" w:hAnsi="Arial" w:cs="Arial"/>
          <w:color w:val="000000" w:themeColor="text1"/>
          <w:sz w:val="24"/>
          <w:szCs w:val="24"/>
          <w:lang w:eastAsia="es-MX"/>
        </w:rPr>
        <w:t>%,</w:t>
      </w:r>
      <w:r w:rsidR="002B6FB0" w:rsidRPr="00DF1819">
        <w:rPr>
          <w:rFonts w:ascii="Arial" w:eastAsia="Times New Roman" w:hAnsi="Arial" w:cs="Arial"/>
          <w:color w:val="000000" w:themeColor="text1"/>
          <w:sz w:val="24"/>
          <w:szCs w:val="24"/>
          <w:lang w:eastAsia="es-MX"/>
        </w:rPr>
        <w:t xml:space="preserve"> si nos atenemos a la encuestadora Gabinete de Comunicación Estratégica, que a principios de noviembre preguntó si estaban de acuerdo con el resultado de la Consulta del N</w:t>
      </w:r>
      <w:r w:rsidRPr="00DF1819">
        <w:rPr>
          <w:rFonts w:ascii="Arial" w:eastAsia="Times New Roman" w:hAnsi="Arial" w:cs="Arial"/>
          <w:color w:val="000000" w:themeColor="text1"/>
          <w:sz w:val="24"/>
          <w:szCs w:val="24"/>
          <w:lang w:eastAsia="es-MX"/>
        </w:rPr>
        <w:t>AIM</w:t>
      </w:r>
      <w:r w:rsidR="002B6FB0" w:rsidRPr="00DF1819">
        <w:rPr>
          <w:rFonts w:ascii="Arial" w:eastAsia="Times New Roman" w:hAnsi="Arial" w:cs="Arial"/>
          <w:color w:val="000000" w:themeColor="text1"/>
          <w:sz w:val="24"/>
          <w:szCs w:val="24"/>
          <w:lang w:eastAsia="es-MX"/>
        </w:rPr>
        <w:t>, e</w:t>
      </w:r>
      <w:r w:rsidR="002B6FB0" w:rsidRPr="00DF1819">
        <w:rPr>
          <w:rFonts w:ascii="Arial" w:eastAsia="Times New Roman" w:hAnsi="Arial" w:cs="Arial"/>
          <w:bCs/>
          <w:color w:val="000000" w:themeColor="text1"/>
          <w:sz w:val="24"/>
          <w:szCs w:val="24"/>
          <w:lang w:eastAsia="es-MX"/>
        </w:rPr>
        <w:t>l 60% dijo que sí, mientras que el 36% que no. Y e</w:t>
      </w:r>
      <w:r w:rsidR="00D33B64" w:rsidRPr="00DF1819">
        <w:rPr>
          <w:rFonts w:ascii="Arial" w:eastAsia="Times New Roman" w:hAnsi="Arial" w:cs="Arial"/>
          <w:bCs/>
          <w:color w:val="000000" w:themeColor="text1"/>
          <w:sz w:val="24"/>
          <w:szCs w:val="24"/>
          <w:lang w:eastAsia="es-MX"/>
        </w:rPr>
        <w:t>l</w:t>
      </w:r>
      <w:r w:rsidR="002B6FB0" w:rsidRPr="00DF1819">
        <w:rPr>
          <w:rFonts w:ascii="Arial" w:eastAsia="Times New Roman" w:hAnsi="Arial" w:cs="Arial"/>
          <w:bCs/>
          <w:color w:val="000000" w:themeColor="text1"/>
          <w:sz w:val="24"/>
          <w:szCs w:val="24"/>
          <w:lang w:eastAsia="es-MX"/>
        </w:rPr>
        <w:t xml:space="preserve"> </w:t>
      </w:r>
      <w:r w:rsidR="00D33B64" w:rsidRPr="00DF1819">
        <w:rPr>
          <w:rFonts w:ascii="Arial" w:eastAsia="Times New Roman" w:hAnsi="Arial" w:cs="Arial"/>
          <w:bCs/>
          <w:color w:val="000000" w:themeColor="text1"/>
          <w:sz w:val="24"/>
          <w:szCs w:val="24"/>
          <w:lang w:eastAsia="es-MX"/>
        </w:rPr>
        <w:t xml:space="preserve">25 de </w:t>
      </w:r>
      <w:r w:rsidR="002B6FB0" w:rsidRPr="00DF1819">
        <w:rPr>
          <w:rFonts w:ascii="Arial" w:eastAsia="Times New Roman" w:hAnsi="Arial" w:cs="Arial"/>
          <w:bCs/>
          <w:color w:val="000000" w:themeColor="text1"/>
          <w:sz w:val="24"/>
          <w:szCs w:val="24"/>
          <w:lang w:eastAsia="es-MX"/>
        </w:rPr>
        <w:t>octubre apoyaban a Obrador 68% de los mexicanos, mientras que en noviembre 6 lo respaldaban 78%.</w:t>
      </w:r>
    </w:p>
    <w:p w:rsidR="0068568D" w:rsidRPr="00DF1819" w:rsidRDefault="001D08F5" w:rsidP="0068568D">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bCs/>
          <w:color w:val="000000" w:themeColor="text1"/>
          <w:sz w:val="24"/>
          <w:szCs w:val="24"/>
          <w:lang w:eastAsia="es-MX"/>
        </w:rPr>
        <w:t>Metido el gol</w:t>
      </w:r>
      <w:r w:rsidR="005C317A" w:rsidRPr="00DF1819">
        <w:rPr>
          <w:rFonts w:ascii="Arial" w:eastAsia="Times New Roman" w:hAnsi="Arial" w:cs="Arial"/>
          <w:bCs/>
          <w:color w:val="000000" w:themeColor="text1"/>
          <w:sz w:val="24"/>
          <w:szCs w:val="24"/>
          <w:lang w:eastAsia="es-MX"/>
        </w:rPr>
        <w:t>azo</w:t>
      </w:r>
      <w:r w:rsidRPr="00DF1819">
        <w:rPr>
          <w:rFonts w:ascii="Arial" w:eastAsia="Times New Roman" w:hAnsi="Arial" w:cs="Arial"/>
          <w:bCs/>
          <w:color w:val="000000" w:themeColor="text1"/>
          <w:sz w:val="24"/>
          <w:szCs w:val="24"/>
          <w:lang w:eastAsia="es-MX"/>
        </w:rPr>
        <w:t xml:space="preserve"> </w:t>
      </w:r>
      <w:r w:rsidR="005C317A" w:rsidRPr="00DF1819">
        <w:rPr>
          <w:rFonts w:ascii="Arial" w:eastAsia="Times New Roman" w:hAnsi="Arial" w:cs="Arial"/>
          <w:bCs/>
          <w:color w:val="000000" w:themeColor="text1"/>
          <w:sz w:val="24"/>
          <w:szCs w:val="24"/>
          <w:lang w:eastAsia="es-MX"/>
        </w:rPr>
        <w:t xml:space="preserve">en la portería del gobierno de la transformación </w:t>
      </w:r>
      <w:r w:rsidR="00683F2A" w:rsidRPr="00DF1819">
        <w:rPr>
          <w:rFonts w:ascii="Arial" w:eastAsia="Times New Roman" w:hAnsi="Arial" w:cs="Arial"/>
          <w:bCs/>
          <w:color w:val="000000" w:themeColor="text1"/>
          <w:sz w:val="24"/>
          <w:szCs w:val="24"/>
          <w:lang w:eastAsia="es-MX"/>
        </w:rPr>
        <w:t xml:space="preserve">cuatro </w:t>
      </w:r>
      <w:r w:rsidR="005C317A" w:rsidRPr="00DF1819">
        <w:rPr>
          <w:rFonts w:ascii="Arial" w:eastAsia="Times New Roman" w:hAnsi="Arial" w:cs="Arial"/>
          <w:bCs/>
          <w:color w:val="000000" w:themeColor="text1"/>
          <w:sz w:val="24"/>
          <w:szCs w:val="24"/>
          <w:lang w:eastAsia="es-MX"/>
        </w:rPr>
        <w:t xml:space="preserve">y de Morena por el zacatecano </w:t>
      </w:r>
      <w:r w:rsidR="005C317A" w:rsidRPr="00DF1819">
        <w:rPr>
          <w:rFonts w:ascii="Arial" w:eastAsia="Times New Roman" w:hAnsi="Arial" w:cs="Arial"/>
          <w:color w:val="000000" w:themeColor="text1"/>
          <w:sz w:val="24"/>
          <w:szCs w:val="24"/>
          <w:lang w:eastAsia="es-MX"/>
        </w:rPr>
        <w:t xml:space="preserve">presidente de la Junta de Coordinación Política del Senado, </w:t>
      </w:r>
      <w:r w:rsidR="005C317A" w:rsidRPr="00DF1819">
        <w:rPr>
          <w:rFonts w:ascii="Arial" w:eastAsia="Times New Roman" w:hAnsi="Arial" w:cs="Arial"/>
          <w:bCs/>
          <w:color w:val="000000" w:themeColor="text1"/>
          <w:sz w:val="24"/>
          <w:szCs w:val="24"/>
          <w:lang w:eastAsia="es-MX"/>
        </w:rPr>
        <w:t>a AMLO no le quedó más que asumirlo, reconocer obviedades como la autonomía del Poder Legislativo y de los senadores de Morena</w:t>
      </w:r>
      <w:r w:rsidR="00FA350D" w:rsidRPr="00DF1819">
        <w:rPr>
          <w:rFonts w:ascii="Arial" w:eastAsia="Times New Roman" w:hAnsi="Arial" w:cs="Arial"/>
          <w:bCs/>
          <w:color w:val="000000" w:themeColor="text1"/>
          <w:sz w:val="24"/>
          <w:szCs w:val="24"/>
          <w:lang w:eastAsia="es-MX"/>
        </w:rPr>
        <w:t>.</w:t>
      </w:r>
      <w:r w:rsidR="005C317A" w:rsidRPr="00DF1819">
        <w:rPr>
          <w:rFonts w:ascii="Arial" w:eastAsia="Times New Roman" w:hAnsi="Arial" w:cs="Arial"/>
          <w:bCs/>
          <w:color w:val="000000" w:themeColor="text1"/>
          <w:sz w:val="24"/>
          <w:szCs w:val="24"/>
          <w:lang w:eastAsia="es-MX"/>
        </w:rPr>
        <w:t xml:space="preserve"> </w:t>
      </w:r>
      <w:r w:rsidR="0068568D" w:rsidRPr="00DF1819">
        <w:rPr>
          <w:rFonts w:ascii="Arial" w:eastAsia="Times New Roman" w:hAnsi="Arial" w:cs="Arial"/>
          <w:bCs/>
          <w:color w:val="000000" w:themeColor="text1"/>
          <w:sz w:val="24"/>
          <w:szCs w:val="24"/>
          <w:lang w:eastAsia="es-MX"/>
        </w:rPr>
        <w:t>“N</w:t>
      </w:r>
      <w:r w:rsidR="005C317A" w:rsidRPr="00DF1819">
        <w:rPr>
          <w:rFonts w:ascii="Arial" w:eastAsia="Times New Roman" w:hAnsi="Arial" w:cs="Arial"/>
          <w:bCs/>
          <w:color w:val="000000" w:themeColor="text1"/>
          <w:sz w:val="24"/>
          <w:szCs w:val="24"/>
          <w:lang w:eastAsia="es-MX"/>
        </w:rPr>
        <w:t xml:space="preserve">o </w:t>
      </w:r>
      <w:r w:rsidR="0068568D" w:rsidRPr="00DF1819">
        <w:rPr>
          <w:rFonts w:ascii="Arial" w:eastAsia="Times New Roman" w:hAnsi="Arial" w:cs="Arial"/>
          <w:bCs/>
          <w:color w:val="000000" w:themeColor="text1"/>
          <w:sz w:val="24"/>
          <w:szCs w:val="24"/>
          <w:lang w:eastAsia="es-MX"/>
        </w:rPr>
        <w:t xml:space="preserve">doy línea a nadie, no hay consigna” </w:t>
      </w:r>
      <w:r w:rsidR="005C317A" w:rsidRPr="00DF1819">
        <w:rPr>
          <w:rFonts w:ascii="Arial" w:eastAsia="Times New Roman" w:hAnsi="Arial" w:cs="Arial"/>
          <w:bCs/>
          <w:color w:val="000000" w:themeColor="text1"/>
          <w:sz w:val="24"/>
          <w:szCs w:val="24"/>
          <w:lang w:eastAsia="es-MX"/>
        </w:rPr>
        <w:t xml:space="preserve">y </w:t>
      </w:r>
      <w:r w:rsidR="0068568D" w:rsidRPr="00DF1819">
        <w:rPr>
          <w:rFonts w:ascii="Arial" w:eastAsia="Times New Roman" w:hAnsi="Arial" w:cs="Arial"/>
          <w:bCs/>
          <w:color w:val="000000" w:themeColor="text1"/>
          <w:sz w:val="24"/>
          <w:szCs w:val="24"/>
          <w:lang w:eastAsia="es-MX"/>
        </w:rPr>
        <w:t>que para los próximos tres años “</w:t>
      </w:r>
      <w:r w:rsidR="005C317A" w:rsidRPr="00DF1819">
        <w:rPr>
          <w:rFonts w:ascii="Arial" w:eastAsia="Times New Roman" w:hAnsi="Arial" w:cs="Arial"/>
          <w:color w:val="000000" w:themeColor="text1"/>
          <w:sz w:val="24"/>
          <w:szCs w:val="24"/>
          <w:lang w:eastAsia="es-MX"/>
        </w:rPr>
        <w:t>nuestra política es de no modificar el marco legal</w:t>
      </w:r>
      <w:r w:rsidR="0068568D" w:rsidRPr="00DF1819">
        <w:rPr>
          <w:rFonts w:ascii="Arial" w:eastAsia="Times New Roman" w:hAnsi="Arial" w:cs="Arial"/>
          <w:color w:val="000000" w:themeColor="text1"/>
          <w:sz w:val="24"/>
          <w:szCs w:val="24"/>
          <w:lang w:eastAsia="es-MX"/>
        </w:rPr>
        <w:t>”</w:t>
      </w:r>
      <w:r w:rsidR="005C317A" w:rsidRPr="00DF1819">
        <w:rPr>
          <w:rFonts w:ascii="Arial" w:eastAsia="Times New Roman" w:hAnsi="Arial" w:cs="Arial"/>
          <w:color w:val="000000" w:themeColor="text1"/>
          <w:sz w:val="24"/>
          <w:szCs w:val="24"/>
          <w:lang w:eastAsia="es-MX"/>
        </w:rPr>
        <w:t xml:space="preserve"> </w:t>
      </w:r>
      <w:r w:rsidR="0068568D" w:rsidRPr="00DF1819">
        <w:rPr>
          <w:rFonts w:ascii="Arial" w:eastAsia="Times New Roman" w:hAnsi="Arial" w:cs="Arial"/>
          <w:color w:val="000000" w:themeColor="text1"/>
          <w:sz w:val="24"/>
          <w:szCs w:val="24"/>
          <w:lang w:eastAsia="es-MX"/>
        </w:rPr>
        <w:t xml:space="preserve">para </w:t>
      </w:r>
      <w:r w:rsidR="005C317A" w:rsidRPr="00DF1819">
        <w:rPr>
          <w:rFonts w:ascii="Arial" w:eastAsia="Times New Roman" w:hAnsi="Arial" w:cs="Arial"/>
          <w:color w:val="000000" w:themeColor="text1"/>
          <w:sz w:val="24"/>
          <w:szCs w:val="24"/>
          <w:lang w:eastAsia="es-MX"/>
        </w:rPr>
        <w:t>el funcionamiento de bancos y de las financieras.</w:t>
      </w:r>
    </w:p>
    <w:p w:rsidR="0068568D" w:rsidRPr="00DF1819" w:rsidRDefault="0068568D" w:rsidP="0068568D">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 xml:space="preserve">Cierto es que diariamente se presentan 10 iniciativas o más en Reforma e Insurgentes, como pretendió justificarse el extraordinario goleador (lleva dos, el otro es el permiso a Manuel Velasco para pedir licencia y </w:t>
      </w:r>
      <w:r w:rsidR="00D95348" w:rsidRPr="00DF1819">
        <w:rPr>
          <w:rFonts w:ascii="Arial" w:eastAsia="Times New Roman" w:hAnsi="Arial" w:cs="Arial"/>
          <w:color w:val="000000" w:themeColor="text1"/>
          <w:sz w:val="24"/>
          <w:szCs w:val="24"/>
          <w:lang w:eastAsia="es-MX"/>
        </w:rPr>
        <w:t xml:space="preserve">volver </w:t>
      </w:r>
      <w:r w:rsidRPr="00DF1819">
        <w:rPr>
          <w:rFonts w:ascii="Arial" w:eastAsia="Times New Roman" w:hAnsi="Arial" w:cs="Arial"/>
          <w:color w:val="000000" w:themeColor="text1"/>
          <w:sz w:val="24"/>
          <w:szCs w:val="24"/>
          <w:lang w:eastAsia="es-MX"/>
        </w:rPr>
        <w:t xml:space="preserve">a gobernar Chiapas, cuando horas antes votaron lo contrario), mas no son promovidas por el doctor que aspiró a ser el abanderado de Morena para conducir la Ciudad de México. </w:t>
      </w:r>
      <w:r w:rsidR="00E03009" w:rsidRPr="00DF1819">
        <w:rPr>
          <w:rFonts w:ascii="Arial" w:eastAsia="Times New Roman" w:hAnsi="Arial" w:cs="Arial"/>
          <w:color w:val="000000" w:themeColor="text1"/>
          <w:sz w:val="24"/>
          <w:szCs w:val="24"/>
          <w:lang w:eastAsia="es-MX"/>
        </w:rPr>
        <w:t>Q</w:t>
      </w:r>
      <w:r w:rsidRPr="00DF1819">
        <w:rPr>
          <w:rFonts w:ascii="Arial" w:eastAsia="Times New Roman" w:hAnsi="Arial" w:cs="Arial"/>
          <w:color w:val="000000" w:themeColor="text1"/>
          <w:sz w:val="24"/>
          <w:szCs w:val="24"/>
          <w:lang w:eastAsia="es-MX"/>
        </w:rPr>
        <w:t xml:space="preserve">ueda </w:t>
      </w:r>
      <w:r w:rsidRPr="00DF1819">
        <w:rPr>
          <w:rFonts w:ascii="Arial" w:eastAsia="Times New Roman" w:hAnsi="Arial" w:cs="Arial"/>
          <w:color w:val="000000" w:themeColor="text1"/>
          <w:sz w:val="24"/>
          <w:szCs w:val="24"/>
          <w:lang w:eastAsia="es-MX"/>
        </w:rPr>
        <w:lastRenderedPageBreak/>
        <w:t>m</w:t>
      </w:r>
      <w:r w:rsidR="00D95348" w:rsidRPr="00DF1819">
        <w:rPr>
          <w:rFonts w:ascii="Arial" w:eastAsia="Times New Roman" w:hAnsi="Arial" w:cs="Arial"/>
          <w:color w:val="000000" w:themeColor="text1"/>
          <w:sz w:val="24"/>
          <w:szCs w:val="24"/>
          <w:lang w:eastAsia="es-MX"/>
        </w:rPr>
        <w:t>ás</w:t>
      </w:r>
      <w:r w:rsidRPr="00DF1819">
        <w:rPr>
          <w:rFonts w:ascii="Arial" w:eastAsia="Times New Roman" w:hAnsi="Arial" w:cs="Arial"/>
          <w:color w:val="000000" w:themeColor="text1"/>
          <w:sz w:val="24"/>
          <w:szCs w:val="24"/>
          <w:lang w:eastAsia="es-MX"/>
        </w:rPr>
        <w:t xml:space="preserve"> claro por qué le cerraron el camino, él hizo un show mediático, declin</w:t>
      </w:r>
      <w:r w:rsidR="00D95348" w:rsidRPr="00DF1819">
        <w:rPr>
          <w:rFonts w:ascii="Arial" w:eastAsia="Times New Roman" w:hAnsi="Arial" w:cs="Arial"/>
          <w:color w:val="000000" w:themeColor="text1"/>
          <w:sz w:val="24"/>
          <w:szCs w:val="24"/>
          <w:lang w:eastAsia="es-MX"/>
        </w:rPr>
        <w:t>ó</w:t>
      </w:r>
      <w:r w:rsidRPr="00DF1819">
        <w:rPr>
          <w:rFonts w:ascii="Arial" w:eastAsia="Times New Roman" w:hAnsi="Arial" w:cs="Arial"/>
          <w:color w:val="000000" w:themeColor="text1"/>
          <w:sz w:val="24"/>
          <w:szCs w:val="24"/>
          <w:lang w:eastAsia="es-MX"/>
        </w:rPr>
        <w:t xml:space="preserve"> dirigir a los senadores de Morena, pero al final todo quedó como al principio.</w:t>
      </w:r>
    </w:p>
    <w:p w:rsidR="005C317A" w:rsidRPr="00DF1819" w:rsidRDefault="00D95348" w:rsidP="00D95348">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 xml:space="preserve">También le permitió a AMLO exhibir su vocación democrática y apego a la institucionalidad: </w:t>
      </w:r>
      <w:r w:rsidR="00C64E5C">
        <w:rPr>
          <w:rFonts w:ascii="Arial" w:eastAsia="Times New Roman" w:hAnsi="Arial" w:cs="Arial"/>
          <w:color w:val="000000" w:themeColor="text1"/>
          <w:sz w:val="24"/>
          <w:szCs w:val="24"/>
          <w:lang w:eastAsia="es-MX"/>
        </w:rPr>
        <w:t>“</w:t>
      </w:r>
      <w:r w:rsidRPr="00DF1819">
        <w:rPr>
          <w:rFonts w:ascii="Arial" w:eastAsia="Times New Roman" w:hAnsi="Arial" w:cs="Arial"/>
          <w:color w:val="000000" w:themeColor="text1"/>
          <w:sz w:val="24"/>
          <w:szCs w:val="24"/>
          <w:lang w:eastAsia="es-MX"/>
        </w:rPr>
        <w:t xml:space="preserve">No aspiro </w:t>
      </w:r>
      <w:r w:rsidR="005C317A" w:rsidRPr="00DF1819">
        <w:rPr>
          <w:rFonts w:ascii="Arial" w:eastAsia="Times New Roman" w:hAnsi="Arial" w:cs="Arial"/>
          <w:color w:val="000000" w:themeColor="text1"/>
          <w:sz w:val="24"/>
          <w:szCs w:val="24"/>
          <w:lang w:eastAsia="es-MX"/>
        </w:rPr>
        <w:t xml:space="preserve">a representar al poder de los poderes, eso era en el </w:t>
      </w:r>
      <w:proofErr w:type="spellStart"/>
      <w:r w:rsidR="005C317A" w:rsidRPr="00DF1819">
        <w:rPr>
          <w:rFonts w:ascii="Arial" w:eastAsia="Times New Roman" w:hAnsi="Arial" w:cs="Arial"/>
          <w:color w:val="000000" w:themeColor="text1"/>
          <w:sz w:val="24"/>
          <w:szCs w:val="24"/>
          <w:lang w:eastAsia="es-MX"/>
        </w:rPr>
        <w:t>porfiriato</w:t>
      </w:r>
      <w:proofErr w:type="spellEnd"/>
      <w:r w:rsidR="005C317A" w:rsidRPr="00DF1819">
        <w:rPr>
          <w:rFonts w:ascii="Arial" w:eastAsia="Times New Roman" w:hAnsi="Arial" w:cs="Arial"/>
          <w:color w:val="000000" w:themeColor="text1"/>
          <w:sz w:val="24"/>
          <w:szCs w:val="24"/>
          <w:lang w:eastAsia="es-MX"/>
        </w:rPr>
        <w:t>… pero esto es nuevo. Estamos hablando de la cuarta transformación de la vida pública del país”.</w:t>
      </w:r>
    </w:p>
    <w:p w:rsidR="002B6FB0" w:rsidRPr="00DF1819" w:rsidRDefault="00E03009" w:rsidP="00D95348">
      <w:pPr>
        <w:spacing w:after="0" w:line="240" w:lineRule="auto"/>
        <w:ind w:firstLine="708"/>
        <w:jc w:val="both"/>
        <w:rPr>
          <w:rFonts w:ascii="Arial" w:eastAsia="Times New Roman" w:hAnsi="Arial" w:cs="Arial"/>
          <w:color w:val="000000" w:themeColor="text1"/>
          <w:sz w:val="24"/>
          <w:szCs w:val="24"/>
          <w:lang w:eastAsia="es-MX"/>
        </w:rPr>
      </w:pPr>
      <w:r w:rsidRPr="00DF1819">
        <w:rPr>
          <w:rFonts w:ascii="Arial" w:eastAsia="Times New Roman" w:hAnsi="Arial" w:cs="Arial"/>
          <w:color w:val="000000" w:themeColor="text1"/>
          <w:sz w:val="24"/>
          <w:szCs w:val="24"/>
          <w:lang w:eastAsia="es-MX"/>
        </w:rPr>
        <w:t>E</w:t>
      </w:r>
      <w:r w:rsidR="00D95348" w:rsidRPr="00DF1819">
        <w:rPr>
          <w:rFonts w:ascii="Arial" w:eastAsia="Times New Roman" w:hAnsi="Arial" w:cs="Arial"/>
          <w:color w:val="000000" w:themeColor="text1"/>
          <w:sz w:val="24"/>
          <w:szCs w:val="24"/>
          <w:lang w:eastAsia="es-MX"/>
        </w:rPr>
        <w:t xml:space="preserve">l hecho es que los daños allí están y no quedan claras las motivaciones del exgobernador de Zacatecas para lanzar una bomba política que dañó a sus correligionarios, </w:t>
      </w:r>
      <w:r w:rsidRPr="00DF1819">
        <w:rPr>
          <w:rFonts w:ascii="Arial" w:eastAsia="Times New Roman" w:hAnsi="Arial" w:cs="Arial"/>
          <w:color w:val="000000" w:themeColor="text1"/>
          <w:sz w:val="24"/>
          <w:szCs w:val="24"/>
          <w:lang w:eastAsia="es-MX"/>
        </w:rPr>
        <w:t xml:space="preserve">a AMLO, </w:t>
      </w:r>
      <w:r w:rsidR="00D95348" w:rsidRPr="00DF1819">
        <w:rPr>
          <w:rFonts w:ascii="Arial" w:eastAsia="Times New Roman" w:hAnsi="Arial" w:cs="Arial"/>
          <w:color w:val="000000" w:themeColor="text1"/>
          <w:sz w:val="24"/>
          <w:szCs w:val="24"/>
          <w:lang w:eastAsia="es-MX"/>
        </w:rPr>
        <w:t>la banca y al país.</w:t>
      </w:r>
    </w:p>
    <w:p w:rsidR="0047684A" w:rsidRPr="00DF1819" w:rsidRDefault="0047684A" w:rsidP="0047684A">
      <w:pPr>
        <w:spacing w:after="0" w:line="240" w:lineRule="auto"/>
        <w:jc w:val="center"/>
        <w:rPr>
          <w:rFonts w:ascii="Arial" w:eastAsia="Times New Roman" w:hAnsi="Arial" w:cs="Arial"/>
          <w:b/>
          <w:color w:val="000000" w:themeColor="text1"/>
          <w:sz w:val="24"/>
          <w:szCs w:val="24"/>
          <w:lang w:eastAsia="es-MX"/>
        </w:rPr>
      </w:pPr>
      <w:r w:rsidRPr="00DF1819">
        <w:rPr>
          <w:rFonts w:ascii="Arial" w:eastAsia="Times New Roman" w:hAnsi="Arial" w:cs="Arial"/>
          <w:b/>
          <w:color w:val="000000" w:themeColor="text1"/>
          <w:sz w:val="24"/>
          <w:szCs w:val="24"/>
          <w:lang w:eastAsia="es-MX"/>
        </w:rPr>
        <w:t>Acuse de recibo</w:t>
      </w:r>
    </w:p>
    <w:p w:rsidR="0047684A" w:rsidRPr="00DF1819" w:rsidRDefault="0047684A" w:rsidP="0047684A">
      <w:pPr>
        <w:spacing w:after="0" w:line="240" w:lineRule="auto"/>
        <w:jc w:val="both"/>
        <w:rPr>
          <w:rFonts w:ascii="Arial" w:eastAsia="Times New Roman" w:hAnsi="Arial" w:cs="Arial"/>
          <w:color w:val="000000" w:themeColor="text1"/>
          <w:sz w:val="24"/>
          <w:szCs w:val="24"/>
          <w:lang w:eastAsia="es-MX"/>
        </w:rPr>
      </w:pPr>
      <w:r w:rsidRPr="00DF1819">
        <w:rPr>
          <w:rFonts w:ascii="Arial" w:eastAsia="Times New Roman" w:hAnsi="Arial" w:cs="Arial"/>
          <w:bCs/>
          <w:iCs/>
          <w:color w:val="000000" w:themeColor="text1"/>
          <w:sz w:val="24"/>
          <w:szCs w:val="24"/>
          <w:lang w:eastAsia="es-MX"/>
        </w:rPr>
        <w:t>Canal 22 cumplió 25 años y aquí lo consignamos con júbilo. Hoy registro que persisten en la práctica de concluir y quitar las e</w:t>
      </w:r>
      <w:r w:rsidR="00DF1819" w:rsidRPr="00DF1819">
        <w:rPr>
          <w:rFonts w:ascii="Arial" w:eastAsia="Times New Roman" w:hAnsi="Arial" w:cs="Arial"/>
          <w:bCs/>
          <w:iCs/>
          <w:color w:val="000000" w:themeColor="text1"/>
          <w:sz w:val="24"/>
          <w:szCs w:val="24"/>
          <w:lang w:eastAsia="es-MX"/>
        </w:rPr>
        <w:t xml:space="preserve">xcelentes series que transmiten </w:t>
      </w:r>
      <w:r w:rsidRPr="00DF1819">
        <w:rPr>
          <w:rFonts w:ascii="Arial" w:eastAsia="Times New Roman" w:hAnsi="Arial" w:cs="Arial"/>
          <w:bCs/>
          <w:iCs/>
          <w:color w:val="000000" w:themeColor="text1"/>
          <w:sz w:val="24"/>
          <w:szCs w:val="24"/>
          <w:lang w:eastAsia="es-MX"/>
        </w:rPr>
        <w:t xml:space="preserve">como Los </w:t>
      </w:r>
      <w:proofErr w:type="spellStart"/>
      <w:r w:rsidRPr="00DF1819">
        <w:rPr>
          <w:rFonts w:ascii="Arial" w:eastAsia="Times New Roman" w:hAnsi="Arial" w:cs="Arial"/>
          <w:bCs/>
          <w:iCs/>
          <w:color w:val="000000" w:themeColor="text1"/>
          <w:sz w:val="24"/>
          <w:szCs w:val="24"/>
          <w:lang w:eastAsia="es-MX"/>
        </w:rPr>
        <w:t>Borgia</w:t>
      </w:r>
      <w:proofErr w:type="spellEnd"/>
      <w:r w:rsidRPr="00DF1819">
        <w:rPr>
          <w:rFonts w:ascii="Arial" w:eastAsia="Times New Roman" w:hAnsi="Arial" w:cs="Arial"/>
          <w:bCs/>
          <w:iCs/>
          <w:color w:val="000000" w:themeColor="text1"/>
          <w:sz w:val="24"/>
          <w:szCs w:val="24"/>
          <w:lang w:eastAsia="es-MX"/>
        </w:rPr>
        <w:t>, sin mediar aviso previo… El libro</w:t>
      </w:r>
      <w:r w:rsidRPr="00DF1819">
        <w:rPr>
          <w:rFonts w:ascii="Arial" w:eastAsia="Times New Roman" w:hAnsi="Arial" w:cs="Arial"/>
          <w:bCs/>
          <w:i/>
          <w:iCs/>
          <w:color w:val="000000" w:themeColor="text1"/>
          <w:sz w:val="24"/>
          <w:szCs w:val="24"/>
          <w:lang w:eastAsia="es-MX"/>
        </w:rPr>
        <w:t xml:space="preserve"> Hacia una agenda estratégica entre México y China </w:t>
      </w:r>
      <w:r w:rsidRPr="00DF1819">
        <w:rPr>
          <w:rFonts w:ascii="Arial" w:eastAsia="Times New Roman" w:hAnsi="Arial" w:cs="Arial"/>
          <w:bCs/>
          <w:iCs/>
          <w:color w:val="000000" w:themeColor="text1"/>
          <w:sz w:val="24"/>
          <w:szCs w:val="24"/>
          <w:lang w:eastAsia="es-MX"/>
        </w:rPr>
        <w:t xml:space="preserve">fue presentado por el doctor </w:t>
      </w:r>
      <w:r w:rsidRPr="00DF1819">
        <w:rPr>
          <w:rFonts w:ascii="Arial" w:eastAsia="Times New Roman" w:hAnsi="Arial" w:cs="Arial"/>
          <w:bCs/>
          <w:color w:val="000000" w:themeColor="text1"/>
          <w:sz w:val="24"/>
          <w:szCs w:val="24"/>
          <w:lang w:eastAsia="es-MX"/>
        </w:rPr>
        <w:t xml:space="preserve">Enrique </w:t>
      </w:r>
      <w:proofErr w:type="spellStart"/>
      <w:r w:rsidRPr="00DF1819">
        <w:rPr>
          <w:rFonts w:ascii="Arial" w:eastAsia="Times New Roman" w:hAnsi="Arial" w:cs="Arial"/>
          <w:bCs/>
          <w:color w:val="000000" w:themeColor="text1"/>
          <w:sz w:val="24"/>
          <w:szCs w:val="24"/>
          <w:lang w:eastAsia="es-MX"/>
        </w:rPr>
        <w:t>Dussel</w:t>
      </w:r>
      <w:proofErr w:type="spellEnd"/>
      <w:r w:rsidRPr="00DF1819">
        <w:rPr>
          <w:rFonts w:ascii="Arial" w:eastAsia="Times New Roman" w:hAnsi="Arial" w:cs="Arial"/>
          <w:bCs/>
          <w:color w:val="000000" w:themeColor="text1"/>
          <w:sz w:val="24"/>
          <w:szCs w:val="24"/>
          <w:lang w:eastAsia="es-MX"/>
        </w:rPr>
        <w:t xml:space="preserve"> </w:t>
      </w:r>
      <w:proofErr w:type="spellStart"/>
      <w:r w:rsidRPr="00DF1819">
        <w:rPr>
          <w:rFonts w:ascii="Arial" w:eastAsia="Times New Roman" w:hAnsi="Arial" w:cs="Arial"/>
          <w:bCs/>
          <w:color w:val="000000" w:themeColor="text1"/>
          <w:sz w:val="24"/>
          <w:szCs w:val="24"/>
          <w:lang w:eastAsia="es-MX"/>
        </w:rPr>
        <w:t>Peters</w:t>
      </w:r>
      <w:proofErr w:type="spellEnd"/>
      <w:r w:rsidRPr="00DF1819">
        <w:rPr>
          <w:rFonts w:ascii="Arial" w:eastAsia="Times New Roman" w:hAnsi="Arial" w:cs="Arial"/>
          <w:bCs/>
          <w:color w:val="000000" w:themeColor="text1"/>
          <w:sz w:val="24"/>
          <w:szCs w:val="24"/>
          <w:lang w:eastAsia="es-MX"/>
        </w:rPr>
        <w:t xml:space="preserve"> </w:t>
      </w:r>
      <w:r w:rsidRPr="00DF1819">
        <w:rPr>
          <w:rFonts w:ascii="Arial" w:eastAsia="Times New Roman" w:hAnsi="Arial" w:cs="Arial"/>
          <w:bCs/>
          <w:iCs/>
          <w:color w:val="000000" w:themeColor="text1"/>
          <w:sz w:val="24"/>
          <w:szCs w:val="24"/>
          <w:lang w:eastAsia="es-MX"/>
        </w:rPr>
        <w:t xml:space="preserve">al Grupo María Cristina el viernes 9. El volumen también es de </w:t>
      </w:r>
      <w:r w:rsidRPr="00DF1819">
        <w:rPr>
          <w:rFonts w:ascii="Arial" w:eastAsia="Times New Roman" w:hAnsi="Arial" w:cs="Arial"/>
          <w:color w:val="000000" w:themeColor="text1"/>
          <w:sz w:val="24"/>
          <w:szCs w:val="24"/>
          <w:lang w:eastAsia="es-MX"/>
        </w:rPr>
        <w:t>Simón Levy-</w:t>
      </w:r>
      <w:proofErr w:type="spellStart"/>
      <w:r w:rsidRPr="00DF1819">
        <w:rPr>
          <w:rFonts w:ascii="Arial" w:eastAsia="Times New Roman" w:hAnsi="Arial" w:cs="Arial"/>
          <w:color w:val="000000" w:themeColor="text1"/>
          <w:sz w:val="24"/>
          <w:szCs w:val="24"/>
          <w:lang w:eastAsia="es-MX"/>
        </w:rPr>
        <w:t>Dabbah</w:t>
      </w:r>
      <w:proofErr w:type="spellEnd"/>
      <w:r w:rsidRPr="00DF1819">
        <w:rPr>
          <w:rFonts w:ascii="Arial" w:eastAsia="Times New Roman" w:hAnsi="Arial" w:cs="Arial"/>
          <w:color w:val="000000" w:themeColor="text1"/>
          <w:sz w:val="24"/>
          <w:szCs w:val="24"/>
          <w:lang w:eastAsia="es-MX"/>
        </w:rPr>
        <w:t xml:space="preserve"> (</w:t>
      </w:r>
      <w:proofErr w:type="spellStart"/>
      <w:r w:rsidRPr="00DF1819">
        <w:rPr>
          <w:rFonts w:ascii="Arial" w:eastAsia="Times New Roman" w:hAnsi="Arial" w:cs="Arial"/>
          <w:color w:val="000000" w:themeColor="text1"/>
          <w:sz w:val="24"/>
          <w:szCs w:val="24"/>
          <w:lang w:eastAsia="es-MX"/>
        </w:rPr>
        <w:t>Cechimex</w:t>
      </w:r>
      <w:proofErr w:type="spellEnd"/>
      <w:r w:rsidRPr="00DF1819">
        <w:rPr>
          <w:rFonts w:ascii="Arial" w:eastAsia="Times New Roman" w:hAnsi="Arial" w:cs="Arial"/>
          <w:color w:val="000000" w:themeColor="text1"/>
          <w:sz w:val="24"/>
          <w:szCs w:val="24"/>
          <w:lang w:eastAsia="es-MX"/>
        </w:rPr>
        <w:t xml:space="preserve">, México, 2018, 90 páginas). Usted lo puede “bajar” o consultar en: </w:t>
      </w:r>
      <w:hyperlink r:id="rId5" w:history="1">
        <w:r w:rsidRPr="00DF1819">
          <w:rPr>
            <w:rStyle w:val="Hipervnculo"/>
            <w:rFonts w:ascii="Arial" w:eastAsia="Times New Roman" w:hAnsi="Arial" w:cs="Arial"/>
            <w:color w:val="000000" w:themeColor="text1"/>
            <w:sz w:val="24"/>
            <w:szCs w:val="24"/>
            <w:lang w:eastAsia="es-MX"/>
          </w:rPr>
          <w:t>http://dusselpeters.com/CECHIMEX/20180912HaciaunaagendaestrategicaentreMexicoyChina.pdf</w:t>
        </w:r>
      </w:hyperlink>
      <w:r w:rsidRPr="00DF1819">
        <w:rPr>
          <w:rFonts w:ascii="Arial" w:eastAsia="Times New Roman" w:hAnsi="Arial" w:cs="Arial"/>
          <w:color w:val="000000" w:themeColor="text1"/>
          <w:sz w:val="24"/>
          <w:szCs w:val="24"/>
          <w:lang w:eastAsia="es-MX"/>
        </w:rPr>
        <w:t xml:space="preserve"> (...) </w:t>
      </w:r>
      <w:r w:rsidRPr="00DF1819">
        <w:rPr>
          <w:rFonts w:ascii="Arial" w:hAnsi="Arial" w:cs="Arial"/>
          <w:color w:val="000000" w:themeColor="text1"/>
          <w:sz w:val="24"/>
          <w:szCs w:val="24"/>
        </w:rPr>
        <w:t>Solicitud</w:t>
      </w:r>
      <w:r w:rsidR="00E03009" w:rsidRPr="00DF1819">
        <w:rPr>
          <w:rFonts w:ascii="Arial" w:eastAsia="Times New Roman" w:hAnsi="Arial" w:cs="Arial"/>
          <w:color w:val="000000" w:themeColor="text1"/>
          <w:sz w:val="24"/>
          <w:szCs w:val="24"/>
          <w:lang w:eastAsia="es-MX"/>
        </w:rPr>
        <w:t xml:space="preserve"> de apoyo: </w:t>
      </w:r>
      <w:hyperlink r:id="rId6" w:history="1">
        <w:r w:rsidRPr="00DF1819">
          <w:rPr>
            <w:rStyle w:val="Hipervnculo"/>
            <w:rFonts w:ascii="Arial" w:eastAsia="Times New Roman" w:hAnsi="Arial" w:cs="Arial"/>
            <w:color w:val="000000" w:themeColor="text1"/>
            <w:sz w:val="24"/>
            <w:szCs w:val="24"/>
            <w:lang w:eastAsia="es-MX"/>
          </w:rPr>
          <w:t>http://www.forumenlinea.com/index.php/18-revistas/forum-en-linea-364/264-de-nuestros-lectores</w:t>
        </w:r>
      </w:hyperlink>
      <w:r w:rsidRPr="00DF1819">
        <w:rPr>
          <w:rFonts w:ascii="Arial" w:eastAsia="Times New Roman" w:hAnsi="Arial" w:cs="Arial"/>
          <w:color w:val="000000" w:themeColor="text1"/>
          <w:sz w:val="24"/>
          <w:szCs w:val="24"/>
          <w:lang w:eastAsia="es-MX"/>
        </w:rPr>
        <w:t xml:space="preserve">... Para leer en </w:t>
      </w:r>
      <w:proofErr w:type="spellStart"/>
      <w:r w:rsidRPr="00DF1819">
        <w:rPr>
          <w:rFonts w:ascii="Arial" w:eastAsia="Times New Roman" w:hAnsi="Arial" w:cs="Arial"/>
          <w:color w:val="000000" w:themeColor="text1"/>
          <w:sz w:val="24"/>
          <w:szCs w:val="24"/>
          <w:lang w:eastAsia="es-MX"/>
        </w:rPr>
        <w:t>Forum</w:t>
      </w:r>
      <w:proofErr w:type="spellEnd"/>
      <w:r w:rsidRPr="00DF1819">
        <w:rPr>
          <w:rFonts w:ascii="Arial" w:eastAsia="Times New Roman" w:hAnsi="Arial" w:cs="Arial"/>
          <w:color w:val="000000" w:themeColor="text1"/>
          <w:sz w:val="24"/>
          <w:szCs w:val="24"/>
          <w:lang w:eastAsia="es-MX"/>
        </w:rPr>
        <w:t xml:space="preserve"> en Línea que el 29 de diciembre cumplirá 15 años de vida: </w:t>
      </w:r>
      <w:r w:rsidRPr="00DF1819">
        <w:rPr>
          <w:rFonts w:ascii="Arial" w:hAnsi="Arial" w:cs="Arial"/>
          <w:color w:val="000000" w:themeColor="text1"/>
          <w:sz w:val="24"/>
          <w:szCs w:val="24"/>
        </w:rPr>
        <w:t>Empresarios y “</w:t>
      </w:r>
      <w:proofErr w:type="spellStart"/>
      <w:r w:rsidRPr="00DF1819">
        <w:rPr>
          <w:rFonts w:ascii="Arial" w:hAnsi="Arial" w:cs="Arial"/>
          <w:color w:val="000000" w:themeColor="text1"/>
          <w:sz w:val="24"/>
          <w:szCs w:val="24"/>
        </w:rPr>
        <w:t>chayoteros</w:t>
      </w:r>
      <w:proofErr w:type="spellEnd"/>
      <w:r w:rsidRPr="00DF1819">
        <w:rPr>
          <w:rFonts w:ascii="Arial" w:hAnsi="Arial" w:cs="Arial"/>
          <w:color w:val="000000" w:themeColor="text1"/>
          <w:sz w:val="24"/>
          <w:szCs w:val="24"/>
        </w:rPr>
        <w:t xml:space="preserve">” pasan a la ofensiva; La izquierda </w:t>
      </w:r>
      <w:r w:rsidRPr="00DF1819">
        <w:rPr>
          <w:rFonts w:ascii="Arial" w:hAnsi="Arial" w:cs="Arial"/>
          <w:i/>
          <w:color w:val="000000" w:themeColor="text1"/>
          <w:sz w:val="24"/>
          <w:szCs w:val="24"/>
        </w:rPr>
        <w:t>radical</w:t>
      </w:r>
      <w:r w:rsidRPr="00DF1819">
        <w:rPr>
          <w:rFonts w:ascii="Arial" w:hAnsi="Arial" w:cs="Arial"/>
          <w:color w:val="000000" w:themeColor="text1"/>
          <w:sz w:val="24"/>
          <w:szCs w:val="24"/>
        </w:rPr>
        <w:t xml:space="preserve"> debe apoyar críticamente a AMLO (Pedro Echeverría V.) </w:t>
      </w:r>
      <w:r w:rsidRPr="00DF1819">
        <w:rPr>
          <w:rFonts w:ascii="Arial" w:eastAsia="Times New Roman" w:hAnsi="Arial" w:cs="Arial"/>
          <w:bCs/>
          <w:color w:val="000000" w:themeColor="text1"/>
          <w:sz w:val="24"/>
          <w:szCs w:val="24"/>
          <w:lang w:eastAsia="es-MX"/>
        </w:rPr>
        <w:t>Déjeme contarle que tengo un poco de miedo (</w:t>
      </w:r>
      <w:r w:rsidRPr="00DF1819">
        <w:rPr>
          <w:rFonts w:ascii="Arial" w:eastAsia="Times New Roman" w:hAnsi="Arial" w:cs="Arial"/>
          <w:color w:val="000000" w:themeColor="text1"/>
          <w:sz w:val="24"/>
          <w:szCs w:val="24"/>
          <w:lang w:eastAsia="es-MX"/>
        </w:rPr>
        <w:t xml:space="preserve">Oriol Malló). </w:t>
      </w:r>
      <w:r w:rsidRPr="00DF1819">
        <w:rPr>
          <w:rFonts w:ascii="Arial" w:hAnsi="Arial" w:cs="Arial"/>
          <w:color w:val="000000" w:themeColor="text1"/>
          <w:sz w:val="24"/>
          <w:szCs w:val="24"/>
        </w:rPr>
        <w:t xml:space="preserve">Pulsadas y compulsiones; La caravana hondureña y otras honduras (Gerardo Fernández Casanova). Malas señales de AMLO (Moisés Edwin Barreda). Los gobiernos municipales y los derechos humanos (José Luis Pérez </w:t>
      </w:r>
      <w:proofErr w:type="spellStart"/>
      <w:r w:rsidRPr="00DF1819">
        <w:rPr>
          <w:rFonts w:ascii="Arial" w:hAnsi="Arial" w:cs="Arial"/>
          <w:color w:val="000000" w:themeColor="text1"/>
          <w:sz w:val="24"/>
          <w:szCs w:val="24"/>
        </w:rPr>
        <w:t>Canchola</w:t>
      </w:r>
      <w:proofErr w:type="spellEnd"/>
      <w:r w:rsidRPr="00DF1819">
        <w:rPr>
          <w:rFonts w:ascii="Arial" w:hAnsi="Arial" w:cs="Arial"/>
          <w:color w:val="000000" w:themeColor="text1"/>
          <w:sz w:val="24"/>
          <w:szCs w:val="24"/>
        </w:rPr>
        <w:t xml:space="preserve">). </w:t>
      </w:r>
      <w:r w:rsidRPr="00DF1819">
        <w:rPr>
          <w:rFonts w:ascii="Arial" w:eastAsia="Times New Roman" w:hAnsi="Arial" w:cs="Arial"/>
          <w:bCs/>
          <w:color w:val="000000" w:themeColor="text1"/>
          <w:kern w:val="36"/>
          <w:sz w:val="24"/>
          <w:szCs w:val="24"/>
          <w:lang w:eastAsia="es-MX"/>
        </w:rPr>
        <w:t>Erradicarán objetos plásticos de un solo uso</w:t>
      </w:r>
      <w:r w:rsidRPr="00DF1819">
        <w:rPr>
          <w:rFonts w:ascii="Arial" w:eastAsia="Times New Roman" w:hAnsi="Arial" w:cs="Arial"/>
          <w:color w:val="000000" w:themeColor="text1"/>
          <w:sz w:val="24"/>
          <w:szCs w:val="24"/>
          <w:lang w:eastAsia="es-MX"/>
        </w:rPr>
        <w:t xml:space="preserve">. </w:t>
      </w:r>
      <w:r w:rsidRPr="00DF1819">
        <w:rPr>
          <w:rFonts w:ascii="Arial" w:hAnsi="Arial" w:cs="Arial"/>
          <w:bCs/>
          <w:iCs/>
          <w:color w:val="000000" w:themeColor="text1"/>
          <w:sz w:val="24"/>
          <w:szCs w:val="24"/>
        </w:rPr>
        <w:t xml:space="preserve">Alonso y Moctezuma ¿respaldan censura en la BUAP? (Francisco Salinas Ríos). </w:t>
      </w:r>
      <w:r w:rsidRPr="00DF1819">
        <w:rPr>
          <w:rFonts w:ascii="Arial" w:eastAsia="WenQuanYi Micro Hei" w:hAnsi="Arial" w:cs="Arial"/>
          <w:color w:val="000000" w:themeColor="text1"/>
          <w:sz w:val="24"/>
          <w:szCs w:val="24"/>
          <w:lang w:eastAsia="zh-CN" w:bidi="hi-IN"/>
        </w:rPr>
        <w:t xml:space="preserve">Las cuencas y la criminal disputa por la vida; </w:t>
      </w:r>
      <w:r w:rsidRPr="00DF1819">
        <w:rPr>
          <w:rFonts w:ascii="Arial" w:hAnsi="Arial" w:cs="Arial"/>
          <w:color w:val="000000" w:themeColor="text1"/>
          <w:sz w:val="24"/>
          <w:szCs w:val="24"/>
        </w:rPr>
        <w:t>Dejan en agonía el sistema de salud; Narro tira la toalla (</w:t>
      </w:r>
      <w:r w:rsidRPr="00DF1819">
        <w:rPr>
          <w:rFonts w:ascii="Arial" w:eastAsia="WenQuanYi Micro Hei" w:hAnsi="Arial" w:cs="Arial"/>
          <w:color w:val="000000" w:themeColor="text1"/>
          <w:sz w:val="24"/>
          <w:szCs w:val="24"/>
          <w:lang w:eastAsia="zh-CN" w:bidi="hi-IN"/>
        </w:rPr>
        <w:t xml:space="preserve">Teresa Gil). </w:t>
      </w:r>
      <w:r w:rsidRPr="00DF1819">
        <w:rPr>
          <w:rFonts w:ascii="Arial" w:eastAsia="Times New Roman" w:hAnsi="Arial" w:cs="Arial"/>
          <w:color w:val="000000" w:themeColor="text1"/>
          <w:sz w:val="24"/>
          <w:szCs w:val="24"/>
          <w:lang w:eastAsia="es-MX"/>
        </w:rPr>
        <w:t>Enlace:</w:t>
      </w:r>
    </w:p>
    <w:p w:rsidR="00F85373" w:rsidRPr="00DF1819" w:rsidRDefault="00C64E5C" w:rsidP="0047684A">
      <w:pPr>
        <w:spacing w:after="0" w:line="240" w:lineRule="auto"/>
        <w:jc w:val="both"/>
        <w:rPr>
          <w:rFonts w:ascii="Arial" w:eastAsia="Times New Roman" w:hAnsi="Arial" w:cs="Arial"/>
          <w:color w:val="000000" w:themeColor="text1"/>
          <w:sz w:val="16"/>
          <w:szCs w:val="16"/>
          <w:lang w:eastAsia="es-MX"/>
        </w:rPr>
      </w:pPr>
      <w:hyperlink r:id="rId7" w:history="1">
        <w:r w:rsidR="0047684A" w:rsidRPr="00DF1819">
          <w:rPr>
            <w:rStyle w:val="Hipervnculo"/>
            <w:rFonts w:ascii="Arial" w:eastAsia="Times New Roman" w:hAnsi="Arial" w:cs="Arial"/>
            <w:color w:val="000000" w:themeColor="text1"/>
            <w:sz w:val="16"/>
            <w:szCs w:val="16"/>
            <w:u w:val="none"/>
            <w:lang w:eastAsia="es-MX"/>
          </w:rPr>
          <w:t>http://www.forumenlinea.com/</w:t>
        </w:r>
      </w:hyperlink>
      <w:r w:rsidR="0047684A" w:rsidRPr="00DF1819">
        <w:rPr>
          <w:rStyle w:val="Hipervnculo"/>
          <w:rFonts w:ascii="Arial" w:eastAsia="Times New Roman" w:hAnsi="Arial" w:cs="Arial"/>
          <w:color w:val="000000" w:themeColor="text1"/>
          <w:sz w:val="16"/>
          <w:szCs w:val="16"/>
          <w:u w:val="none"/>
          <w:lang w:eastAsia="es-MX"/>
        </w:rPr>
        <w:t xml:space="preserve">    </w:t>
      </w:r>
      <w:hyperlink r:id="rId8" w:history="1">
        <w:r w:rsidR="0047684A" w:rsidRPr="00DF1819">
          <w:rPr>
            <w:rStyle w:val="Hipervnculo"/>
            <w:rFonts w:ascii="Arial" w:hAnsi="Arial" w:cs="Arial"/>
            <w:color w:val="000000" w:themeColor="text1"/>
            <w:sz w:val="16"/>
            <w:szCs w:val="16"/>
            <w:u w:val="none"/>
            <w:lang w:val="en-US"/>
          </w:rPr>
          <w:t>https://www.facebook.com/forumenlinea</w:t>
        </w:r>
      </w:hyperlink>
      <w:r w:rsidR="0047684A" w:rsidRPr="00DF1819">
        <w:rPr>
          <w:rFonts w:ascii="Arial" w:eastAsia="Times New Roman" w:hAnsi="Arial" w:cs="Arial"/>
          <w:color w:val="000000" w:themeColor="text1"/>
          <w:sz w:val="16"/>
          <w:szCs w:val="16"/>
          <w:lang w:eastAsia="es-MX"/>
        </w:rPr>
        <w:t xml:space="preserve">    </w:t>
      </w:r>
      <w:hyperlink r:id="rId9" w:history="1">
        <w:r w:rsidR="0047684A" w:rsidRPr="00DF1819">
          <w:rPr>
            <w:rStyle w:val="Hipervnculo"/>
            <w:rFonts w:ascii="Arial" w:eastAsia="Times New Roman" w:hAnsi="Arial" w:cs="Arial"/>
            <w:color w:val="000000" w:themeColor="text1"/>
            <w:sz w:val="16"/>
            <w:szCs w:val="16"/>
            <w:u w:val="none"/>
            <w:lang w:eastAsia="es-MX"/>
          </w:rPr>
          <w:t>forum@forumenlinea.com</w:t>
        </w:r>
      </w:hyperlink>
      <w:r w:rsidR="0047684A" w:rsidRPr="00DF1819">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47684A" w:rsidRPr="00DF1819">
          <w:rPr>
            <w:rStyle w:val="Hipervnculo"/>
            <w:rFonts w:ascii="Arial" w:hAnsi="Arial" w:cs="Arial"/>
            <w:color w:val="000000" w:themeColor="text1"/>
            <w:sz w:val="16"/>
            <w:szCs w:val="16"/>
            <w:u w:val="none"/>
          </w:rPr>
          <w:t>@</w:t>
        </w:r>
        <w:proofErr w:type="spellStart"/>
        <w:r w:rsidR="0047684A" w:rsidRPr="00DF1819">
          <w:rPr>
            <w:rStyle w:val="Hipervnculo"/>
            <w:rFonts w:ascii="Arial" w:hAnsi="Arial" w:cs="Arial"/>
            <w:color w:val="000000" w:themeColor="text1"/>
            <w:sz w:val="16"/>
            <w:szCs w:val="16"/>
            <w:u w:val="none"/>
          </w:rPr>
          <w:t>IbarraAguirreEd</w:t>
        </w:r>
        <w:proofErr w:type="spellEnd"/>
      </w:hyperlink>
      <w:bookmarkStart w:id="0" w:name="_GoBack"/>
      <w:bookmarkEnd w:id="0"/>
    </w:p>
    <w:sectPr w:rsidR="00F85373" w:rsidRPr="00DF181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4827A2"/>
    <w:multiLevelType w:val="multilevel"/>
    <w:tmpl w:val="4EA8F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127228"/>
    <w:multiLevelType w:val="multilevel"/>
    <w:tmpl w:val="6DA27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7220B5"/>
    <w:multiLevelType w:val="multilevel"/>
    <w:tmpl w:val="F820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84A"/>
    <w:rsid w:val="000D653A"/>
    <w:rsid w:val="001D08F5"/>
    <w:rsid w:val="002B6FB0"/>
    <w:rsid w:val="0047684A"/>
    <w:rsid w:val="005C317A"/>
    <w:rsid w:val="00683F2A"/>
    <w:rsid w:val="0068568D"/>
    <w:rsid w:val="00784909"/>
    <w:rsid w:val="007B7573"/>
    <w:rsid w:val="00B065D5"/>
    <w:rsid w:val="00C64E5C"/>
    <w:rsid w:val="00D33B64"/>
    <w:rsid w:val="00D95348"/>
    <w:rsid w:val="00DF1819"/>
    <w:rsid w:val="00E03009"/>
    <w:rsid w:val="00F40BEE"/>
    <w:rsid w:val="00F85373"/>
    <w:rsid w:val="00FA350D"/>
    <w:rsid w:val="00FB07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8F409-2EA1-4406-993C-CD1C4E05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84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7684A"/>
    <w:rPr>
      <w:color w:val="0563C1" w:themeColor="hyperlink"/>
      <w:u w:val="single"/>
    </w:rPr>
  </w:style>
  <w:style w:type="character" w:styleId="Textoennegrita">
    <w:name w:val="Strong"/>
    <w:basedOn w:val="Fuentedeprrafopredeter"/>
    <w:uiPriority w:val="22"/>
    <w:qFormat/>
    <w:rsid w:val="002B6F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93295">
      <w:bodyDiv w:val="1"/>
      <w:marLeft w:val="0"/>
      <w:marRight w:val="0"/>
      <w:marTop w:val="0"/>
      <w:marBottom w:val="0"/>
      <w:divBdr>
        <w:top w:val="none" w:sz="0" w:space="0" w:color="auto"/>
        <w:left w:val="none" w:sz="0" w:space="0" w:color="auto"/>
        <w:bottom w:val="none" w:sz="0" w:space="0" w:color="auto"/>
        <w:right w:val="none" w:sz="0" w:space="0" w:color="auto"/>
      </w:divBdr>
    </w:div>
    <w:div w:id="1978606096">
      <w:bodyDiv w:val="1"/>
      <w:marLeft w:val="0"/>
      <w:marRight w:val="0"/>
      <w:marTop w:val="0"/>
      <w:marBottom w:val="0"/>
      <w:divBdr>
        <w:top w:val="none" w:sz="0" w:space="0" w:color="auto"/>
        <w:left w:val="none" w:sz="0" w:space="0" w:color="auto"/>
        <w:bottom w:val="none" w:sz="0" w:space="0" w:color="auto"/>
        <w:right w:val="none" w:sz="0" w:space="0" w:color="auto"/>
      </w:divBdr>
      <w:divsChild>
        <w:div w:id="1196163957">
          <w:marLeft w:val="0"/>
          <w:marRight w:val="0"/>
          <w:marTop w:val="0"/>
          <w:marBottom w:val="0"/>
          <w:divBdr>
            <w:top w:val="none" w:sz="0" w:space="0" w:color="auto"/>
            <w:left w:val="none" w:sz="0" w:space="0" w:color="auto"/>
            <w:bottom w:val="none" w:sz="0" w:space="0" w:color="auto"/>
            <w:right w:val="none" w:sz="0" w:space="0" w:color="auto"/>
          </w:divBdr>
          <w:divsChild>
            <w:div w:id="568729687">
              <w:marLeft w:val="0"/>
              <w:marRight w:val="0"/>
              <w:marTop w:val="0"/>
              <w:marBottom w:val="0"/>
              <w:divBdr>
                <w:top w:val="none" w:sz="0" w:space="0" w:color="auto"/>
                <w:left w:val="none" w:sz="0" w:space="0" w:color="auto"/>
                <w:bottom w:val="none" w:sz="0" w:space="0" w:color="auto"/>
                <w:right w:val="none" w:sz="0" w:space="0" w:color="auto"/>
              </w:divBdr>
            </w:div>
            <w:div w:id="295113800">
              <w:marLeft w:val="0"/>
              <w:marRight w:val="0"/>
              <w:marTop w:val="0"/>
              <w:marBottom w:val="0"/>
              <w:divBdr>
                <w:top w:val="none" w:sz="0" w:space="0" w:color="auto"/>
                <w:left w:val="none" w:sz="0" w:space="0" w:color="auto"/>
                <w:bottom w:val="none" w:sz="0" w:space="0" w:color="auto"/>
                <w:right w:val="none" w:sz="0" w:space="0" w:color="auto"/>
              </w:divBdr>
              <w:divsChild>
                <w:div w:id="295767173">
                  <w:marLeft w:val="0"/>
                  <w:marRight w:val="0"/>
                  <w:marTop w:val="0"/>
                  <w:marBottom w:val="0"/>
                  <w:divBdr>
                    <w:top w:val="none" w:sz="0" w:space="0" w:color="auto"/>
                    <w:left w:val="none" w:sz="0" w:space="0" w:color="auto"/>
                    <w:bottom w:val="none" w:sz="0" w:space="0" w:color="auto"/>
                    <w:right w:val="none" w:sz="0" w:space="0" w:color="auto"/>
                  </w:divBdr>
                </w:div>
                <w:div w:id="1638219168">
                  <w:marLeft w:val="0"/>
                  <w:marRight w:val="0"/>
                  <w:marTop w:val="0"/>
                  <w:marBottom w:val="0"/>
                  <w:divBdr>
                    <w:top w:val="none" w:sz="0" w:space="0" w:color="auto"/>
                    <w:left w:val="none" w:sz="0" w:space="0" w:color="auto"/>
                    <w:bottom w:val="none" w:sz="0" w:space="0" w:color="auto"/>
                    <w:right w:val="none" w:sz="0" w:space="0" w:color="auto"/>
                  </w:divBdr>
                </w:div>
                <w:div w:id="816803559">
                  <w:marLeft w:val="0"/>
                  <w:marRight w:val="0"/>
                  <w:marTop w:val="0"/>
                  <w:marBottom w:val="0"/>
                  <w:divBdr>
                    <w:top w:val="none" w:sz="0" w:space="0" w:color="auto"/>
                    <w:left w:val="none" w:sz="0" w:space="0" w:color="auto"/>
                    <w:bottom w:val="none" w:sz="0" w:space="0" w:color="auto"/>
                    <w:right w:val="none" w:sz="0" w:space="0" w:color="auto"/>
                  </w:divBdr>
                </w:div>
                <w:div w:id="899708773">
                  <w:marLeft w:val="0"/>
                  <w:marRight w:val="0"/>
                  <w:marTop w:val="0"/>
                  <w:marBottom w:val="0"/>
                  <w:divBdr>
                    <w:top w:val="none" w:sz="0" w:space="0" w:color="auto"/>
                    <w:left w:val="none" w:sz="0" w:space="0" w:color="auto"/>
                    <w:bottom w:val="none" w:sz="0" w:space="0" w:color="auto"/>
                    <w:right w:val="none" w:sz="0" w:space="0" w:color="auto"/>
                  </w:divBdr>
                </w:div>
              </w:divsChild>
            </w:div>
            <w:div w:id="518082761">
              <w:marLeft w:val="0"/>
              <w:marRight w:val="0"/>
              <w:marTop w:val="0"/>
              <w:marBottom w:val="0"/>
              <w:divBdr>
                <w:top w:val="none" w:sz="0" w:space="0" w:color="auto"/>
                <w:left w:val="none" w:sz="0" w:space="0" w:color="auto"/>
                <w:bottom w:val="none" w:sz="0" w:space="0" w:color="auto"/>
                <w:right w:val="none" w:sz="0" w:space="0" w:color="auto"/>
              </w:divBdr>
            </w:div>
            <w:div w:id="1043096466">
              <w:marLeft w:val="0"/>
              <w:marRight w:val="0"/>
              <w:marTop w:val="0"/>
              <w:marBottom w:val="0"/>
              <w:divBdr>
                <w:top w:val="none" w:sz="0" w:space="0" w:color="auto"/>
                <w:left w:val="none" w:sz="0" w:space="0" w:color="auto"/>
                <w:bottom w:val="none" w:sz="0" w:space="0" w:color="auto"/>
                <w:right w:val="none" w:sz="0" w:space="0" w:color="auto"/>
              </w:divBdr>
            </w:div>
            <w:div w:id="76757863">
              <w:marLeft w:val="0"/>
              <w:marRight w:val="0"/>
              <w:marTop w:val="0"/>
              <w:marBottom w:val="0"/>
              <w:divBdr>
                <w:top w:val="none" w:sz="0" w:space="0" w:color="auto"/>
                <w:left w:val="none" w:sz="0" w:space="0" w:color="auto"/>
                <w:bottom w:val="none" w:sz="0" w:space="0" w:color="auto"/>
                <w:right w:val="none" w:sz="0" w:space="0" w:color="auto"/>
              </w:divBdr>
            </w:div>
            <w:div w:id="2031561951">
              <w:marLeft w:val="0"/>
              <w:marRight w:val="0"/>
              <w:marTop w:val="0"/>
              <w:marBottom w:val="0"/>
              <w:divBdr>
                <w:top w:val="none" w:sz="0" w:space="0" w:color="auto"/>
                <w:left w:val="none" w:sz="0" w:space="0" w:color="auto"/>
                <w:bottom w:val="none" w:sz="0" w:space="0" w:color="auto"/>
                <w:right w:val="none" w:sz="0" w:space="0" w:color="auto"/>
              </w:divBdr>
            </w:div>
            <w:div w:id="1804156540">
              <w:marLeft w:val="0"/>
              <w:marRight w:val="0"/>
              <w:marTop w:val="0"/>
              <w:marBottom w:val="0"/>
              <w:divBdr>
                <w:top w:val="none" w:sz="0" w:space="0" w:color="auto"/>
                <w:left w:val="none" w:sz="0" w:space="0" w:color="auto"/>
                <w:bottom w:val="none" w:sz="0" w:space="0" w:color="auto"/>
                <w:right w:val="none" w:sz="0" w:space="0" w:color="auto"/>
              </w:divBdr>
            </w:div>
          </w:divsChild>
        </w:div>
        <w:div w:id="305280993">
          <w:marLeft w:val="0"/>
          <w:marRight w:val="0"/>
          <w:marTop w:val="0"/>
          <w:marBottom w:val="0"/>
          <w:divBdr>
            <w:top w:val="none" w:sz="0" w:space="0" w:color="auto"/>
            <w:left w:val="none" w:sz="0" w:space="0" w:color="auto"/>
            <w:bottom w:val="none" w:sz="0" w:space="0" w:color="auto"/>
            <w:right w:val="none" w:sz="0" w:space="0" w:color="auto"/>
          </w:divBdr>
          <w:divsChild>
            <w:div w:id="453331867">
              <w:marLeft w:val="0"/>
              <w:marRight w:val="0"/>
              <w:marTop w:val="0"/>
              <w:marBottom w:val="0"/>
              <w:divBdr>
                <w:top w:val="none" w:sz="0" w:space="0" w:color="auto"/>
                <w:left w:val="none" w:sz="0" w:space="0" w:color="auto"/>
                <w:bottom w:val="none" w:sz="0" w:space="0" w:color="auto"/>
                <w:right w:val="none" w:sz="0" w:space="0" w:color="auto"/>
              </w:divBdr>
              <w:divsChild>
                <w:div w:id="931355278">
                  <w:marLeft w:val="0"/>
                  <w:marRight w:val="0"/>
                  <w:marTop w:val="0"/>
                  <w:marBottom w:val="0"/>
                  <w:divBdr>
                    <w:top w:val="none" w:sz="0" w:space="0" w:color="auto"/>
                    <w:left w:val="none" w:sz="0" w:space="0" w:color="auto"/>
                    <w:bottom w:val="none" w:sz="0" w:space="0" w:color="auto"/>
                    <w:right w:val="none" w:sz="0" w:space="0" w:color="auto"/>
                  </w:divBdr>
                  <w:divsChild>
                    <w:div w:id="1060976839">
                      <w:marLeft w:val="0"/>
                      <w:marRight w:val="0"/>
                      <w:marTop w:val="0"/>
                      <w:marBottom w:val="0"/>
                      <w:divBdr>
                        <w:top w:val="none" w:sz="0" w:space="0" w:color="auto"/>
                        <w:left w:val="none" w:sz="0" w:space="0" w:color="auto"/>
                        <w:bottom w:val="none" w:sz="0" w:space="0" w:color="auto"/>
                        <w:right w:val="none" w:sz="0" w:space="0" w:color="auto"/>
                      </w:divBdr>
                      <w:divsChild>
                        <w:div w:id="135687230">
                          <w:marLeft w:val="0"/>
                          <w:marRight w:val="0"/>
                          <w:marTop w:val="0"/>
                          <w:marBottom w:val="0"/>
                          <w:divBdr>
                            <w:top w:val="none" w:sz="0" w:space="0" w:color="auto"/>
                            <w:left w:val="none" w:sz="0" w:space="0" w:color="auto"/>
                            <w:bottom w:val="none" w:sz="0" w:space="0" w:color="auto"/>
                            <w:right w:val="none" w:sz="0" w:space="0" w:color="auto"/>
                          </w:divBdr>
                          <w:divsChild>
                            <w:div w:id="1362122268">
                              <w:marLeft w:val="0"/>
                              <w:marRight w:val="0"/>
                              <w:marTop w:val="0"/>
                              <w:marBottom w:val="0"/>
                              <w:divBdr>
                                <w:top w:val="none" w:sz="0" w:space="0" w:color="auto"/>
                                <w:left w:val="none" w:sz="0" w:space="0" w:color="auto"/>
                                <w:bottom w:val="none" w:sz="0" w:space="0" w:color="auto"/>
                                <w:right w:val="none" w:sz="0" w:space="0" w:color="auto"/>
                              </w:divBdr>
                              <w:divsChild>
                                <w:div w:id="403381846">
                                  <w:marLeft w:val="0"/>
                                  <w:marRight w:val="0"/>
                                  <w:marTop w:val="0"/>
                                  <w:marBottom w:val="0"/>
                                  <w:divBdr>
                                    <w:top w:val="none" w:sz="0" w:space="0" w:color="auto"/>
                                    <w:left w:val="none" w:sz="0" w:space="0" w:color="auto"/>
                                    <w:bottom w:val="none" w:sz="0" w:space="0" w:color="auto"/>
                                    <w:right w:val="none" w:sz="0" w:space="0" w:color="auto"/>
                                  </w:divBdr>
                                  <w:divsChild>
                                    <w:div w:id="95348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511502">
          <w:marLeft w:val="0"/>
          <w:marRight w:val="0"/>
          <w:marTop w:val="0"/>
          <w:marBottom w:val="0"/>
          <w:divBdr>
            <w:top w:val="none" w:sz="0" w:space="0" w:color="auto"/>
            <w:left w:val="none" w:sz="0" w:space="0" w:color="auto"/>
            <w:bottom w:val="none" w:sz="0" w:space="0" w:color="auto"/>
            <w:right w:val="none" w:sz="0" w:space="0" w:color="auto"/>
          </w:divBdr>
          <w:divsChild>
            <w:div w:id="441610858">
              <w:marLeft w:val="0"/>
              <w:marRight w:val="0"/>
              <w:marTop w:val="0"/>
              <w:marBottom w:val="0"/>
              <w:divBdr>
                <w:top w:val="none" w:sz="0" w:space="0" w:color="auto"/>
                <w:left w:val="none" w:sz="0" w:space="0" w:color="auto"/>
                <w:bottom w:val="none" w:sz="0" w:space="0" w:color="auto"/>
                <w:right w:val="none" w:sz="0" w:space="0" w:color="auto"/>
              </w:divBdr>
              <w:divsChild>
                <w:div w:id="1150295396">
                  <w:marLeft w:val="0"/>
                  <w:marRight w:val="0"/>
                  <w:marTop w:val="0"/>
                  <w:marBottom w:val="0"/>
                  <w:divBdr>
                    <w:top w:val="none" w:sz="0" w:space="0" w:color="auto"/>
                    <w:left w:val="none" w:sz="0" w:space="0" w:color="auto"/>
                    <w:bottom w:val="none" w:sz="0" w:space="0" w:color="auto"/>
                    <w:right w:val="none" w:sz="0" w:space="0" w:color="auto"/>
                  </w:divBdr>
                </w:div>
                <w:div w:id="175195788">
                  <w:marLeft w:val="0"/>
                  <w:marRight w:val="0"/>
                  <w:marTop w:val="0"/>
                  <w:marBottom w:val="0"/>
                  <w:divBdr>
                    <w:top w:val="none" w:sz="0" w:space="0" w:color="auto"/>
                    <w:left w:val="none" w:sz="0" w:space="0" w:color="auto"/>
                    <w:bottom w:val="none" w:sz="0" w:space="0" w:color="auto"/>
                    <w:right w:val="none" w:sz="0" w:space="0" w:color="auto"/>
                  </w:divBdr>
                </w:div>
                <w:div w:id="57747121">
                  <w:marLeft w:val="0"/>
                  <w:marRight w:val="0"/>
                  <w:marTop w:val="0"/>
                  <w:marBottom w:val="0"/>
                  <w:divBdr>
                    <w:top w:val="none" w:sz="0" w:space="0" w:color="auto"/>
                    <w:left w:val="none" w:sz="0" w:space="0" w:color="auto"/>
                    <w:bottom w:val="none" w:sz="0" w:space="0" w:color="auto"/>
                    <w:right w:val="none" w:sz="0" w:space="0" w:color="auto"/>
                  </w:divBdr>
                </w:div>
                <w:div w:id="1941375404">
                  <w:marLeft w:val="0"/>
                  <w:marRight w:val="0"/>
                  <w:marTop w:val="0"/>
                  <w:marBottom w:val="0"/>
                  <w:divBdr>
                    <w:top w:val="none" w:sz="0" w:space="0" w:color="auto"/>
                    <w:left w:val="none" w:sz="0" w:space="0" w:color="auto"/>
                    <w:bottom w:val="none" w:sz="0" w:space="0" w:color="auto"/>
                    <w:right w:val="none" w:sz="0" w:space="0" w:color="auto"/>
                  </w:divBdr>
                  <w:divsChild>
                    <w:div w:id="1044670711">
                      <w:marLeft w:val="0"/>
                      <w:marRight w:val="0"/>
                      <w:marTop w:val="0"/>
                      <w:marBottom w:val="0"/>
                      <w:divBdr>
                        <w:top w:val="none" w:sz="0" w:space="0" w:color="auto"/>
                        <w:left w:val="none" w:sz="0" w:space="0" w:color="auto"/>
                        <w:bottom w:val="none" w:sz="0" w:space="0" w:color="auto"/>
                        <w:right w:val="none" w:sz="0" w:space="0" w:color="auto"/>
                      </w:divBdr>
                      <w:divsChild>
                        <w:div w:id="522787460">
                          <w:marLeft w:val="0"/>
                          <w:marRight w:val="0"/>
                          <w:marTop w:val="0"/>
                          <w:marBottom w:val="0"/>
                          <w:divBdr>
                            <w:top w:val="none" w:sz="0" w:space="0" w:color="auto"/>
                            <w:left w:val="none" w:sz="0" w:space="0" w:color="auto"/>
                            <w:bottom w:val="none" w:sz="0" w:space="0" w:color="auto"/>
                            <w:right w:val="none" w:sz="0" w:space="0" w:color="auto"/>
                          </w:divBdr>
                          <w:divsChild>
                            <w:div w:id="2123378992">
                              <w:marLeft w:val="0"/>
                              <w:marRight w:val="0"/>
                              <w:marTop w:val="0"/>
                              <w:marBottom w:val="0"/>
                              <w:divBdr>
                                <w:top w:val="none" w:sz="0" w:space="0" w:color="auto"/>
                                <w:left w:val="none" w:sz="0" w:space="0" w:color="auto"/>
                                <w:bottom w:val="none" w:sz="0" w:space="0" w:color="auto"/>
                                <w:right w:val="none" w:sz="0" w:space="0" w:color="auto"/>
                              </w:divBdr>
                              <w:divsChild>
                                <w:div w:id="1614441262">
                                  <w:marLeft w:val="0"/>
                                  <w:marRight w:val="0"/>
                                  <w:marTop w:val="0"/>
                                  <w:marBottom w:val="0"/>
                                  <w:divBdr>
                                    <w:top w:val="none" w:sz="0" w:space="0" w:color="auto"/>
                                    <w:left w:val="none" w:sz="0" w:space="0" w:color="auto"/>
                                    <w:bottom w:val="none" w:sz="0" w:space="0" w:color="auto"/>
                                    <w:right w:val="none" w:sz="0" w:space="0" w:color="auto"/>
                                  </w:divBdr>
                                </w:div>
                                <w:div w:id="2043244170">
                                  <w:marLeft w:val="0"/>
                                  <w:marRight w:val="0"/>
                                  <w:marTop w:val="0"/>
                                  <w:marBottom w:val="0"/>
                                  <w:divBdr>
                                    <w:top w:val="none" w:sz="0" w:space="0" w:color="auto"/>
                                    <w:left w:val="none" w:sz="0" w:space="0" w:color="auto"/>
                                    <w:bottom w:val="none" w:sz="0" w:space="0" w:color="auto"/>
                                    <w:right w:val="none" w:sz="0" w:space="0" w:color="auto"/>
                                  </w:divBdr>
                                </w:div>
                                <w:div w:id="1633516909">
                                  <w:marLeft w:val="0"/>
                                  <w:marRight w:val="0"/>
                                  <w:marTop w:val="0"/>
                                  <w:marBottom w:val="0"/>
                                  <w:divBdr>
                                    <w:top w:val="none" w:sz="0" w:space="0" w:color="auto"/>
                                    <w:left w:val="none" w:sz="0" w:space="0" w:color="auto"/>
                                    <w:bottom w:val="none" w:sz="0" w:space="0" w:color="auto"/>
                                    <w:right w:val="none" w:sz="0" w:space="0" w:color="auto"/>
                                  </w:divBdr>
                                  <w:divsChild>
                                    <w:div w:id="2144885385">
                                      <w:marLeft w:val="0"/>
                                      <w:marRight w:val="0"/>
                                      <w:marTop w:val="0"/>
                                      <w:marBottom w:val="0"/>
                                      <w:divBdr>
                                        <w:top w:val="none" w:sz="0" w:space="0" w:color="auto"/>
                                        <w:left w:val="none" w:sz="0" w:space="0" w:color="auto"/>
                                        <w:bottom w:val="none" w:sz="0" w:space="0" w:color="auto"/>
                                        <w:right w:val="none" w:sz="0" w:space="0" w:color="auto"/>
                                      </w:divBdr>
                                    </w:div>
                                  </w:divsChild>
                                </w:div>
                                <w:div w:id="2006474468">
                                  <w:marLeft w:val="0"/>
                                  <w:marRight w:val="0"/>
                                  <w:marTop w:val="0"/>
                                  <w:marBottom w:val="0"/>
                                  <w:divBdr>
                                    <w:top w:val="none" w:sz="0" w:space="0" w:color="auto"/>
                                    <w:left w:val="none" w:sz="0" w:space="0" w:color="auto"/>
                                    <w:bottom w:val="none" w:sz="0" w:space="0" w:color="auto"/>
                                    <w:right w:val="none" w:sz="0" w:space="0" w:color="auto"/>
                                  </w:divBdr>
                                </w:div>
                                <w:div w:id="100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655533">
          <w:marLeft w:val="0"/>
          <w:marRight w:val="0"/>
          <w:marTop w:val="0"/>
          <w:marBottom w:val="0"/>
          <w:divBdr>
            <w:top w:val="none" w:sz="0" w:space="0" w:color="auto"/>
            <w:left w:val="none" w:sz="0" w:space="0" w:color="auto"/>
            <w:bottom w:val="none" w:sz="0" w:space="0" w:color="auto"/>
            <w:right w:val="none" w:sz="0" w:space="0" w:color="auto"/>
          </w:divBdr>
          <w:divsChild>
            <w:div w:id="1967157180">
              <w:marLeft w:val="0"/>
              <w:marRight w:val="0"/>
              <w:marTop w:val="0"/>
              <w:marBottom w:val="0"/>
              <w:divBdr>
                <w:top w:val="none" w:sz="0" w:space="0" w:color="auto"/>
                <w:left w:val="none" w:sz="0" w:space="0" w:color="auto"/>
                <w:bottom w:val="none" w:sz="0" w:space="0" w:color="auto"/>
                <w:right w:val="none" w:sz="0" w:space="0" w:color="auto"/>
              </w:divBdr>
              <w:divsChild>
                <w:div w:id="82649617">
                  <w:marLeft w:val="0"/>
                  <w:marRight w:val="0"/>
                  <w:marTop w:val="0"/>
                  <w:marBottom w:val="0"/>
                  <w:divBdr>
                    <w:top w:val="none" w:sz="0" w:space="0" w:color="auto"/>
                    <w:left w:val="none" w:sz="0" w:space="0" w:color="auto"/>
                    <w:bottom w:val="none" w:sz="0" w:space="0" w:color="auto"/>
                    <w:right w:val="none" w:sz="0" w:space="0" w:color="auto"/>
                  </w:divBdr>
                  <w:divsChild>
                    <w:div w:id="159844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539674">
          <w:marLeft w:val="0"/>
          <w:marRight w:val="0"/>
          <w:marTop w:val="0"/>
          <w:marBottom w:val="0"/>
          <w:divBdr>
            <w:top w:val="none" w:sz="0" w:space="0" w:color="auto"/>
            <w:left w:val="none" w:sz="0" w:space="0" w:color="auto"/>
            <w:bottom w:val="none" w:sz="0" w:space="0" w:color="auto"/>
            <w:right w:val="none" w:sz="0" w:space="0" w:color="auto"/>
          </w:divBdr>
          <w:divsChild>
            <w:div w:id="392317108">
              <w:marLeft w:val="0"/>
              <w:marRight w:val="0"/>
              <w:marTop w:val="0"/>
              <w:marBottom w:val="0"/>
              <w:divBdr>
                <w:top w:val="none" w:sz="0" w:space="0" w:color="auto"/>
                <w:left w:val="none" w:sz="0" w:space="0" w:color="auto"/>
                <w:bottom w:val="none" w:sz="0" w:space="0" w:color="auto"/>
                <w:right w:val="none" w:sz="0" w:space="0" w:color="auto"/>
              </w:divBdr>
              <w:divsChild>
                <w:div w:id="1627005351">
                  <w:marLeft w:val="0"/>
                  <w:marRight w:val="0"/>
                  <w:marTop w:val="0"/>
                  <w:marBottom w:val="0"/>
                  <w:divBdr>
                    <w:top w:val="none" w:sz="0" w:space="0" w:color="auto"/>
                    <w:left w:val="none" w:sz="0" w:space="0" w:color="auto"/>
                    <w:bottom w:val="none" w:sz="0" w:space="0" w:color="auto"/>
                    <w:right w:val="none" w:sz="0" w:space="0" w:color="auto"/>
                  </w:divBdr>
                  <w:divsChild>
                    <w:div w:id="1524241298">
                      <w:marLeft w:val="0"/>
                      <w:marRight w:val="0"/>
                      <w:marTop w:val="0"/>
                      <w:marBottom w:val="0"/>
                      <w:divBdr>
                        <w:top w:val="none" w:sz="0" w:space="0" w:color="auto"/>
                        <w:left w:val="none" w:sz="0" w:space="0" w:color="auto"/>
                        <w:bottom w:val="none" w:sz="0" w:space="0" w:color="auto"/>
                        <w:right w:val="none" w:sz="0" w:space="0" w:color="auto"/>
                      </w:divBdr>
                      <w:divsChild>
                        <w:div w:id="135889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19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settings" Target="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index.php/18-revistas/forum-en-linea-364/264-de-nuestros-lectores)" TargetMode="External"/><Relationship Id="rId11" Type="http://schemas.openxmlformats.org/officeDocument/2006/relationships/fontTable" Target="fontTable.xml"/><Relationship Id="rId5" Type="http://schemas.openxmlformats.org/officeDocument/2006/relationships/hyperlink" Target="http://dusselpeters.com/CECHIMEX/20180912HaciaunaagendaestrategicaentreMexicoyChina.pdf" TargetMode="External"/><Relationship Id="rId10" Type="http://schemas.openxmlformats.org/officeDocument/2006/relationships/hyperlink" Target="http://www.twitter.com/" TargetMode="External"/><Relationship Id="rId4" Type="http://schemas.openxmlformats.org/officeDocument/2006/relationships/webSettings" Target="webSettings.xm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807</Words>
  <Characters>4299</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2018-11-11T17:17:00Z</dcterms:created>
  <dcterms:modified xsi:type="dcterms:W3CDTF">2018-11-12T18:29:00Z</dcterms:modified>
</cp:coreProperties>
</file>