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9B8" w:rsidRPr="006E08D2" w:rsidRDefault="003B39B8" w:rsidP="003B39B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E08D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3B39B8" w:rsidRPr="006E08D2" w:rsidRDefault="003B39B8" w:rsidP="003B39B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B39B8" w:rsidRPr="006E08D2" w:rsidRDefault="002558F6" w:rsidP="002558F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E08D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En auxilio de </w:t>
      </w:r>
      <w:proofErr w:type="spellStart"/>
      <w:r w:rsidRPr="006E08D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Trump</w:t>
      </w:r>
      <w:proofErr w:type="spellEnd"/>
    </w:p>
    <w:p w:rsidR="003B39B8" w:rsidRPr="006E08D2" w:rsidRDefault="003B39B8" w:rsidP="003B39B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B39B8" w:rsidRPr="006E08D2" w:rsidRDefault="003B39B8" w:rsidP="003B39B8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E08D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302D5" w:rsidRPr="006E08D2" w:rsidRDefault="001302D5" w:rsidP="001302D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60908" w:rsidRPr="006E08D2" w:rsidRDefault="00706019" w:rsidP="001302D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30 agosto de 2017, a 10 días del inicio de las </w:t>
      </w:r>
      <w:r w:rsidRPr="006E08D2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negociaciones</w:t>
      </w:r>
      <w:r w:rsidR="00060908" w:rsidRPr="006E08D2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r w:rsidR="00050A71" w:rsidRPr="006E08D2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entre representantes de los gobiernos de Mé</w:t>
      </w:r>
      <w:r w:rsidR="00060908" w:rsidRPr="006E08D2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xic</w:t>
      </w:r>
      <w:r w:rsidR="00050A71" w:rsidRPr="006E08D2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o y Estados Unidos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Luis </w:t>
      </w:r>
      <w:proofErr w:type="spellStart"/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aseguró que </w:t>
      </w:r>
      <w:r w:rsidR="00050A71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nuestro país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levantar</w:t>
      </w:r>
      <w:r w:rsidR="0006090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ía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mesa de renegociaciones del Tratado de Libre Comercio de América del Norte si Donald </w:t>
      </w:r>
      <w:proofErr w:type="spellStart"/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inicia</w:t>
      </w:r>
      <w:r w:rsidR="0006090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proceso de ter</w:t>
      </w:r>
      <w:r w:rsidR="0006090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minación del </w:t>
      </w:r>
      <w:r w:rsidR="00050A71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trilateral </w:t>
      </w:r>
      <w:r w:rsidR="0006090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acuerdo.</w:t>
      </w:r>
      <w:r w:rsidR="001302D5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6090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año después, e</w:t>
      </w:r>
      <w:r w:rsidR="001302D5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lunes 26, </w:t>
      </w:r>
      <w:proofErr w:type="spellStart"/>
      <w:r w:rsidR="001302D5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1302D5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50A71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1302D5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anunció desde la Oficina Oval, en un espectáculo previamente diseñado</w:t>
      </w:r>
      <w:r w:rsidR="00085ED0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085ED0" w:rsidRPr="006E08D2" w:rsidRDefault="001302D5" w:rsidP="0006090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“Lo llamaban TLCAN. Lo vamos a llamar el Acuerdo Comercial Estados Unidos-México, y nos vamos a librar del otro nombre, por la mala connotación, pues Estados Unidos fue dañado bastante mal </w:t>
      </w:r>
      <w:r w:rsidR="00050A71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050A71" w:rsidRPr="006E08D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050A71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ese tratado durante muchos años, y ahora es realmente un buen acuerdo para los dos países”.</w:t>
      </w:r>
      <w:r w:rsidR="00050A71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“¡Fantástico!”, remató en su maniquea visión.</w:t>
      </w:r>
    </w:p>
    <w:p w:rsidR="00706019" w:rsidRPr="006E08D2" w:rsidRDefault="00085ED0" w:rsidP="00085ED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Consumada la voluntad imperial del magnate que n</w:t>
      </w:r>
      <w:r w:rsidR="00457BF7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706019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conoce los colores de </w:t>
      </w:r>
      <w:r w:rsidR="00706019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bandera </w:t>
      </w:r>
      <w:r w:rsidR="00706019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estadunidense</w:t>
      </w:r>
      <w:r w:rsidRPr="006E08D2">
        <w:rPr>
          <w:rFonts w:ascii="Arial" w:hAnsi="Arial" w:cs="Arial"/>
          <w:color w:val="000000" w:themeColor="text1"/>
          <w:sz w:val="24"/>
          <w:szCs w:val="24"/>
        </w:rPr>
        <w:t>, insistió una y otra vez en llamarle “Enrique” a su interlocutor vía telefónica</w:t>
      </w:r>
      <w:r w:rsidR="006E08D2" w:rsidRPr="006E08D2">
        <w:rPr>
          <w:rFonts w:ascii="Arial" w:hAnsi="Arial" w:cs="Arial"/>
          <w:color w:val="000000" w:themeColor="text1"/>
          <w:sz w:val="24"/>
          <w:szCs w:val="24"/>
        </w:rPr>
        <w:t>,</w:t>
      </w:r>
      <w:r w:rsidRPr="006E08D2">
        <w:rPr>
          <w:rFonts w:ascii="Arial" w:hAnsi="Arial" w:cs="Arial"/>
          <w:color w:val="000000" w:themeColor="text1"/>
          <w:sz w:val="24"/>
          <w:szCs w:val="24"/>
        </w:rPr>
        <w:t xml:space="preserve"> mientras Peña Nieto lo colmó de reconocimiento</w:t>
      </w:r>
      <w:r w:rsidR="00060908" w:rsidRPr="006E08D2">
        <w:rPr>
          <w:rFonts w:ascii="Arial" w:hAnsi="Arial" w:cs="Arial"/>
          <w:color w:val="000000" w:themeColor="text1"/>
          <w:sz w:val="24"/>
          <w:szCs w:val="24"/>
        </w:rPr>
        <w:t>s</w:t>
      </w:r>
      <w:r w:rsidRPr="006E08D2">
        <w:rPr>
          <w:rFonts w:ascii="Arial" w:hAnsi="Arial" w:cs="Arial"/>
          <w:color w:val="000000" w:themeColor="text1"/>
          <w:sz w:val="24"/>
          <w:szCs w:val="24"/>
        </w:rPr>
        <w:t xml:space="preserve">, anteponiendo el “señor presidente </w:t>
      </w:r>
      <w:proofErr w:type="spellStart"/>
      <w:r w:rsidRPr="006E08D2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Pr="006E08D2">
        <w:rPr>
          <w:rFonts w:ascii="Arial" w:hAnsi="Arial" w:cs="Arial"/>
          <w:color w:val="000000" w:themeColor="text1"/>
          <w:sz w:val="24"/>
          <w:szCs w:val="24"/>
        </w:rPr>
        <w:t>”</w:t>
      </w:r>
      <w:r w:rsidR="00060908" w:rsidRPr="006E08D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D18F7" w:rsidRPr="006E08D2">
        <w:rPr>
          <w:rFonts w:ascii="Arial" w:hAnsi="Arial" w:cs="Arial"/>
          <w:color w:val="000000" w:themeColor="text1"/>
          <w:sz w:val="24"/>
          <w:szCs w:val="24"/>
        </w:rPr>
        <w:t>y</w:t>
      </w:r>
      <w:r w:rsidR="00060908" w:rsidRPr="006E08D2">
        <w:rPr>
          <w:rFonts w:ascii="Arial" w:hAnsi="Arial" w:cs="Arial"/>
          <w:color w:val="000000" w:themeColor="text1"/>
          <w:sz w:val="24"/>
          <w:szCs w:val="24"/>
        </w:rPr>
        <w:t xml:space="preserve"> le invitó un tequila a</w:t>
      </w:r>
      <w:r w:rsidR="00BD18F7" w:rsidRPr="006E08D2">
        <w:rPr>
          <w:rFonts w:ascii="Arial" w:hAnsi="Arial" w:cs="Arial"/>
          <w:color w:val="000000" w:themeColor="text1"/>
          <w:sz w:val="24"/>
          <w:szCs w:val="24"/>
        </w:rPr>
        <w:t>l</w:t>
      </w:r>
      <w:r w:rsidR="00060908" w:rsidRPr="006E08D2">
        <w:rPr>
          <w:rFonts w:ascii="Arial" w:hAnsi="Arial" w:cs="Arial"/>
          <w:color w:val="000000" w:themeColor="text1"/>
          <w:sz w:val="24"/>
          <w:szCs w:val="24"/>
        </w:rPr>
        <w:t xml:space="preserve"> abstemio; </w:t>
      </w:r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>así como en la naturaleza bilateral del acuerdo, aunque después del niño ahogado EPN insist</w:t>
      </w:r>
      <w:r w:rsidR="00875CB8" w:rsidRPr="006E08D2">
        <w:rPr>
          <w:rFonts w:ascii="Arial" w:hAnsi="Arial" w:cs="Arial"/>
          <w:color w:val="000000" w:themeColor="text1"/>
          <w:sz w:val="24"/>
          <w:szCs w:val="24"/>
        </w:rPr>
        <w:t>ió</w:t>
      </w:r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>: “Ojalá y se sume Canadá”, com</w:t>
      </w:r>
      <w:bookmarkStart w:id="0" w:name="_GoBack"/>
      <w:bookmarkEnd w:id="0"/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 xml:space="preserve">o si los gobernantes </w:t>
      </w:r>
      <w:r w:rsidR="00875CB8" w:rsidRPr="006E08D2">
        <w:rPr>
          <w:rFonts w:ascii="Arial" w:hAnsi="Arial" w:cs="Arial"/>
          <w:color w:val="000000" w:themeColor="text1"/>
          <w:sz w:val="24"/>
          <w:szCs w:val="24"/>
        </w:rPr>
        <w:t>del</w:t>
      </w:r>
      <w:r w:rsidR="00050A71" w:rsidRPr="006E08D2">
        <w:rPr>
          <w:rFonts w:ascii="Arial" w:hAnsi="Arial" w:cs="Arial"/>
          <w:color w:val="000000" w:themeColor="text1"/>
          <w:sz w:val="24"/>
          <w:szCs w:val="24"/>
        </w:rPr>
        <w:t xml:space="preserve"> país del maple </w:t>
      </w:r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 xml:space="preserve">no </w:t>
      </w:r>
      <w:r w:rsidR="00060908" w:rsidRPr="006E08D2">
        <w:rPr>
          <w:rFonts w:ascii="Arial" w:hAnsi="Arial" w:cs="Arial"/>
          <w:color w:val="000000" w:themeColor="text1"/>
          <w:sz w:val="24"/>
          <w:szCs w:val="24"/>
        </w:rPr>
        <w:t>fueran defen</w:t>
      </w:r>
      <w:r w:rsidR="00050A71" w:rsidRPr="006E08D2">
        <w:rPr>
          <w:rFonts w:ascii="Arial" w:hAnsi="Arial" w:cs="Arial"/>
          <w:color w:val="000000" w:themeColor="text1"/>
          <w:sz w:val="24"/>
          <w:szCs w:val="24"/>
        </w:rPr>
        <w:t>s</w:t>
      </w:r>
      <w:r w:rsidR="00060908" w:rsidRPr="006E08D2">
        <w:rPr>
          <w:rFonts w:ascii="Arial" w:hAnsi="Arial" w:cs="Arial"/>
          <w:color w:val="000000" w:themeColor="text1"/>
          <w:sz w:val="24"/>
          <w:szCs w:val="24"/>
        </w:rPr>
        <w:t>ores de su soberanía e i</w:t>
      </w:r>
      <w:r w:rsidR="00050A71" w:rsidRPr="006E08D2">
        <w:rPr>
          <w:rFonts w:ascii="Arial" w:hAnsi="Arial" w:cs="Arial"/>
          <w:color w:val="000000" w:themeColor="text1"/>
          <w:sz w:val="24"/>
          <w:szCs w:val="24"/>
        </w:rPr>
        <w:t>n</w:t>
      </w:r>
      <w:r w:rsidR="00060908" w:rsidRPr="006E08D2">
        <w:rPr>
          <w:rFonts w:ascii="Arial" w:hAnsi="Arial" w:cs="Arial"/>
          <w:color w:val="000000" w:themeColor="text1"/>
          <w:sz w:val="24"/>
          <w:szCs w:val="24"/>
        </w:rPr>
        <w:t>tereses nacionales</w:t>
      </w:r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 xml:space="preserve">, pese a las amenazas </w:t>
      </w:r>
      <w:r w:rsidR="00060908" w:rsidRPr="006E08D2">
        <w:rPr>
          <w:rFonts w:ascii="Arial" w:hAnsi="Arial" w:cs="Arial"/>
          <w:color w:val="000000" w:themeColor="text1"/>
          <w:sz w:val="24"/>
          <w:szCs w:val="24"/>
        </w:rPr>
        <w:t xml:space="preserve">comerciales </w:t>
      </w:r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 xml:space="preserve">del sexópata de 73 años de edad </w:t>
      </w:r>
      <w:r w:rsidR="00875CB8" w:rsidRPr="006E08D2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>qu</w:t>
      </w:r>
      <w:r w:rsidR="00BD18F7" w:rsidRPr="006E08D2">
        <w:rPr>
          <w:rFonts w:ascii="Arial" w:hAnsi="Arial" w:cs="Arial"/>
          <w:color w:val="000000" w:themeColor="text1"/>
          <w:sz w:val="24"/>
          <w:szCs w:val="24"/>
        </w:rPr>
        <w:t>ien</w:t>
      </w:r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D18F7" w:rsidRPr="006E08D2">
        <w:rPr>
          <w:rFonts w:ascii="Arial" w:hAnsi="Arial" w:cs="Arial"/>
          <w:color w:val="000000" w:themeColor="text1"/>
          <w:sz w:val="24"/>
          <w:szCs w:val="24"/>
        </w:rPr>
        <w:t>a</w:t>
      </w:r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>traviesa por se</w:t>
      </w:r>
      <w:r w:rsidR="00875CB8" w:rsidRPr="006E08D2">
        <w:rPr>
          <w:rFonts w:ascii="Arial" w:hAnsi="Arial" w:cs="Arial"/>
          <w:color w:val="000000" w:themeColor="text1"/>
          <w:sz w:val="24"/>
          <w:szCs w:val="24"/>
        </w:rPr>
        <w:t>veras</w:t>
      </w:r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 xml:space="preserve"> dificultades políticas </w:t>
      </w:r>
      <w:r w:rsidR="006E08D2" w:rsidRPr="006E08D2">
        <w:rPr>
          <w:rFonts w:ascii="Arial" w:hAnsi="Arial" w:cs="Arial"/>
          <w:color w:val="000000" w:themeColor="text1"/>
          <w:sz w:val="24"/>
          <w:szCs w:val="24"/>
        </w:rPr>
        <w:t xml:space="preserve">y éticas </w:t>
      </w:r>
      <w:r w:rsidR="00706019" w:rsidRPr="006E08D2">
        <w:rPr>
          <w:rFonts w:ascii="Arial" w:hAnsi="Arial" w:cs="Arial"/>
          <w:color w:val="000000" w:themeColor="text1"/>
          <w:sz w:val="24"/>
          <w:szCs w:val="24"/>
        </w:rPr>
        <w:t>en vísperas de las elecciones de noviembre.</w:t>
      </w:r>
    </w:p>
    <w:p w:rsidR="004E6F4B" w:rsidRPr="006E08D2" w:rsidRDefault="00060908" w:rsidP="00085ED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08D2">
        <w:rPr>
          <w:rFonts w:ascii="Arial" w:hAnsi="Arial" w:cs="Arial"/>
          <w:color w:val="000000" w:themeColor="text1"/>
          <w:sz w:val="24"/>
          <w:szCs w:val="24"/>
        </w:rPr>
        <w:t>Para fortuna de Donaldo Juan cuenta con el grupo gobernante mexicano que, una vez más, como como el 31 de agosto de 2016, cuando era apenas aspirante republicano a despachar en la Casa Blanca, acudi</w:t>
      </w:r>
      <w:r w:rsidR="004E6F4B" w:rsidRPr="006E08D2">
        <w:rPr>
          <w:rFonts w:ascii="Arial" w:hAnsi="Arial" w:cs="Arial"/>
          <w:color w:val="000000" w:themeColor="text1"/>
          <w:sz w:val="24"/>
          <w:szCs w:val="24"/>
        </w:rPr>
        <w:t>ó</w:t>
      </w:r>
      <w:r w:rsidRPr="006E08D2">
        <w:rPr>
          <w:rFonts w:ascii="Arial" w:hAnsi="Arial" w:cs="Arial"/>
          <w:color w:val="000000" w:themeColor="text1"/>
          <w:sz w:val="24"/>
          <w:szCs w:val="24"/>
        </w:rPr>
        <w:t xml:space="preserve"> en su ayuda y lo recibió Peña Nieto cual </w:t>
      </w:r>
      <w:r w:rsidR="004E6F4B" w:rsidRPr="006E08D2">
        <w:rPr>
          <w:rFonts w:ascii="Arial" w:hAnsi="Arial" w:cs="Arial"/>
          <w:color w:val="000000" w:themeColor="text1"/>
          <w:sz w:val="24"/>
          <w:szCs w:val="24"/>
        </w:rPr>
        <w:t xml:space="preserve">si fuera </w:t>
      </w:r>
      <w:r w:rsidRPr="006E08D2">
        <w:rPr>
          <w:rFonts w:ascii="Arial" w:hAnsi="Arial" w:cs="Arial"/>
          <w:color w:val="000000" w:themeColor="text1"/>
          <w:sz w:val="24"/>
          <w:szCs w:val="24"/>
        </w:rPr>
        <w:t>jefe de Estado.</w:t>
      </w:r>
      <w:r w:rsidR="004E6F4B" w:rsidRPr="006E08D2">
        <w:rPr>
          <w:rFonts w:ascii="Arial" w:hAnsi="Arial" w:cs="Arial"/>
          <w:color w:val="000000" w:themeColor="text1"/>
          <w:sz w:val="24"/>
          <w:szCs w:val="24"/>
        </w:rPr>
        <w:t xml:space="preserve"> “Apresurado” reconoce el presidente que fue, pero se congratula del puente de comunicación que establecieron con él y que </w:t>
      </w:r>
      <w:r w:rsidR="00875CB8" w:rsidRPr="006E08D2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4E6F4B" w:rsidRPr="006E08D2">
        <w:rPr>
          <w:rFonts w:ascii="Arial" w:hAnsi="Arial" w:cs="Arial"/>
          <w:color w:val="000000" w:themeColor="text1"/>
          <w:sz w:val="24"/>
          <w:szCs w:val="24"/>
        </w:rPr>
        <w:t xml:space="preserve">muy poco sirvió para que </w:t>
      </w:r>
      <w:proofErr w:type="spellStart"/>
      <w:r w:rsidR="004E6F4B" w:rsidRPr="006E08D2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="004E6F4B" w:rsidRPr="006E08D2">
        <w:rPr>
          <w:rFonts w:ascii="Arial" w:hAnsi="Arial" w:cs="Arial"/>
          <w:color w:val="000000" w:themeColor="text1"/>
          <w:sz w:val="24"/>
          <w:szCs w:val="24"/>
        </w:rPr>
        <w:t xml:space="preserve"> hiciera de México todo lo que le diera la gana en </w:t>
      </w:r>
      <w:r w:rsidR="00875CB8" w:rsidRPr="006E08D2">
        <w:rPr>
          <w:rFonts w:ascii="Arial" w:hAnsi="Arial" w:cs="Arial"/>
          <w:color w:val="000000" w:themeColor="text1"/>
          <w:sz w:val="24"/>
          <w:szCs w:val="24"/>
        </w:rPr>
        <w:t>su</w:t>
      </w:r>
      <w:r w:rsidR="004E6F4B" w:rsidRPr="006E08D2">
        <w:rPr>
          <w:rFonts w:ascii="Arial" w:hAnsi="Arial" w:cs="Arial"/>
          <w:color w:val="000000" w:themeColor="text1"/>
          <w:sz w:val="24"/>
          <w:szCs w:val="24"/>
        </w:rPr>
        <w:t xml:space="preserve"> discurso racista y xenófobo para afianzarse en su electorado, así como </w:t>
      </w:r>
      <w:r w:rsidR="006E08D2" w:rsidRPr="006E08D2">
        <w:rPr>
          <w:rFonts w:ascii="Arial" w:hAnsi="Arial" w:cs="Arial"/>
          <w:color w:val="000000" w:themeColor="text1"/>
          <w:sz w:val="24"/>
          <w:szCs w:val="24"/>
        </w:rPr>
        <w:t xml:space="preserve">para </w:t>
      </w:r>
      <w:r w:rsidR="004E6F4B" w:rsidRPr="006E08D2">
        <w:rPr>
          <w:rFonts w:ascii="Arial" w:hAnsi="Arial" w:cs="Arial"/>
          <w:color w:val="000000" w:themeColor="text1"/>
          <w:sz w:val="24"/>
          <w:szCs w:val="24"/>
        </w:rPr>
        <w:t>enviar mensajes ominosos que no amedrentaron a Corea del Norte, Cuba, Irán, Siria y Venezuela; mucho menos a Rusia y China.</w:t>
      </w:r>
    </w:p>
    <w:p w:rsidR="00277112" w:rsidRPr="006E08D2" w:rsidRDefault="00277112" w:rsidP="0027711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E08D2">
        <w:rPr>
          <w:rFonts w:ascii="Arial" w:hAnsi="Arial" w:cs="Arial"/>
          <w:color w:val="000000" w:themeColor="text1"/>
          <w:sz w:val="24"/>
          <w:szCs w:val="24"/>
        </w:rPr>
        <w:t xml:space="preserve">Mientras el optimismo en México </w:t>
      </w:r>
      <w:r w:rsidR="00875CB8" w:rsidRPr="006E08D2">
        <w:rPr>
          <w:rFonts w:ascii="Arial" w:hAnsi="Arial" w:cs="Arial"/>
          <w:color w:val="000000" w:themeColor="text1"/>
          <w:sz w:val="24"/>
          <w:szCs w:val="24"/>
        </w:rPr>
        <w:t xml:space="preserve">por el acuerdo </w:t>
      </w:r>
      <w:r w:rsidRPr="006E08D2">
        <w:rPr>
          <w:rFonts w:ascii="Arial" w:hAnsi="Arial" w:cs="Arial"/>
          <w:color w:val="000000" w:themeColor="text1"/>
          <w:sz w:val="24"/>
          <w:szCs w:val="24"/>
        </w:rPr>
        <w:t>está a todo lo que da y se pretende que lo firme Peña</w:t>
      </w:r>
      <w:r w:rsidR="00875CB8" w:rsidRPr="006E08D2">
        <w:rPr>
          <w:rFonts w:ascii="Arial" w:hAnsi="Arial" w:cs="Arial"/>
          <w:color w:val="000000" w:themeColor="text1"/>
          <w:sz w:val="24"/>
          <w:szCs w:val="24"/>
        </w:rPr>
        <w:t>,</w:t>
      </w:r>
      <w:r w:rsidRPr="006E08D2">
        <w:rPr>
          <w:rFonts w:ascii="Arial" w:hAnsi="Arial" w:cs="Arial"/>
          <w:color w:val="000000" w:themeColor="text1"/>
          <w:sz w:val="24"/>
          <w:szCs w:val="24"/>
        </w:rPr>
        <w:t xml:space="preserve"> como si tal cosa importara, el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republicano Kevin Brady, presidente de la Comisión de Recursos y Arbitrios de la Cámara de Representantes y aliado crucial de </w:t>
      </w:r>
      <w:proofErr w:type="spellStart"/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expresó </w:t>
      </w:r>
      <w:r w:rsidR="00875CB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cautela sobre el aparente adelanto de ayer</w:t>
      </w:r>
      <w:r w:rsidR="00875CB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</w:t>
      </w:r>
      <w:r w:rsidR="00875CB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segundo republicano de mayor rango en el Senado, John </w:t>
      </w:r>
      <w:proofErr w:type="spellStart"/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Cornyn</w:t>
      </w:r>
      <w:proofErr w:type="spellEnd"/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calificó el anuncio como “una medida positiva”, pero “Canadá debe formar parte del pacto final”.</w:t>
      </w:r>
    </w:p>
    <w:p w:rsidR="00277112" w:rsidRPr="006E08D2" w:rsidRDefault="00277112" w:rsidP="0027711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electo, Andrés Manuel López Obrador, está satisfecho con el acuerdo porque “quedó a salvo nuestra soberanía en materia energética. México se reserva el derecho de reformar su Constitución y sus leyes en materia energética, y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quedó asentado que el petróleo y los recursos naturales del país pertenecen a nuestra nación”.</w:t>
      </w:r>
    </w:p>
    <w:p w:rsidR="00277112" w:rsidRPr="006E08D2" w:rsidRDefault="002558F6" w:rsidP="0027711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bien por lo anterior, así como </w:t>
      </w:r>
      <w:r w:rsidR="00875CB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eliminación de la cláusula de terminación que había propuesto inicialmente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marido de Melania 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(la cual será remplazada por revisiones cada seis años), un alza vinculatoria de los salarios para trabajadores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automotrices </w:t>
      </w:r>
      <w:r w:rsidR="00875CB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México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incluso que el </w:t>
      </w:r>
      <w:r w:rsidR="00875CB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simple 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anuncio introdujo de inmediato un factor de estabilidad en los movimientos financieros y mejoró la posición del peso mexicano en su cotización frente al dólar estadunidense.</w:t>
      </w:r>
    </w:p>
    <w:p w:rsidR="00277112" w:rsidRPr="006E08D2" w:rsidRDefault="00BD18F7" w:rsidP="002558F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6E08D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</w:t>
      </w:r>
      <w:r w:rsidR="002558F6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 </w:t>
      </w:r>
      <w:r w:rsidR="006E08D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</w:t>
      </w:r>
      <w:r w:rsidR="002558F6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apuntado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558F6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inquieta 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México se comprometi</w:t>
      </w:r>
      <w:r w:rsidR="002558F6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importar un número mayor de productos agrícolas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EU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lo que </w:t>
      </w:r>
      <w:r w:rsidR="00875CB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omprometer</w:t>
      </w:r>
      <w:r w:rsidR="00875CB8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recuperación de algunos sectores del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empobrecido 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agro mexicano</w:t>
      </w:r>
      <w:r w:rsidR="002558F6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proyecto estratégico de la soberanía alimentaria que impulsará el gobierno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AMLO</w:t>
      </w:r>
      <w:r w:rsidR="00277112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B39B8" w:rsidRPr="006E08D2" w:rsidRDefault="003B39B8" w:rsidP="003B39B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E08D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3B39B8" w:rsidRPr="006E08D2" w:rsidRDefault="003B39B8" w:rsidP="003B39B8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Invitaciones </w:t>
      </w:r>
      <w:r w:rsidR="00457BF7"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usted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llegan al buzón de Utopía… Del C</w:t>
      </w:r>
      <w:r w:rsidRPr="006E08D2">
        <w:rPr>
          <w:rFonts w:ascii="Arial" w:hAnsi="Arial" w:cs="Arial"/>
          <w:bCs/>
          <w:iCs/>
          <w:color w:val="000000" w:themeColor="text1"/>
          <w:sz w:val="24"/>
          <w:szCs w:val="24"/>
        </w:rPr>
        <w:t xml:space="preserve">írculo de Estudios de Brújula Metropolitana a la </w:t>
      </w:r>
      <w:r w:rsidRPr="006E08D2">
        <w:rPr>
          <w:rFonts w:ascii="Arial" w:hAnsi="Arial" w:cs="Arial"/>
          <w:bCs/>
          <w:color w:val="000000" w:themeColor="text1"/>
          <w:sz w:val="24"/>
          <w:szCs w:val="24"/>
        </w:rPr>
        <w:t xml:space="preserve">presentación del libro </w:t>
      </w:r>
      <w:r w:rsidRPr="006E08D2">
        <w:rPr>
          <w:rFonts w:ascii="Arial" w:hAnsi="Arial" w:cs="Arial"/>
          <w:bCs/>
          <w:i/>
          <w:color w:val="000000" w:themeColor="text1"/>
          <w:sz w:val="24"/>
          <w:szCs w:val="24"/>
        </w:rPr>
        <w:t>La</w:t>
      </w:r>
      <w:r w:rsidRPr="006E08D2"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  <w:t xml:space="preserve"> cuadratura del círculo filosófico. H</w:t>
      </w:r>
      <w:r w:rsidRPr="006E08D2">
        <w:rPr>
          <w:rFonts w:ascii="Arial" w:hAnsi="Arial" w:cs="Arial"/>
          <w:bCs/>
          <w:i/>
          <w:color w:val="000000" w:themeColor="text1"/>
          <w:sz w:val="24"/>
          <w:szCs w:val="24"/>
        </w:rPr>
        <w:t>egel, Marx y los marxismos. Dialéctica, estado, derecho, libertad y emancipación</w:t>
      </w:r>
      <w:r w:rsidRPr="006E08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Pr="006E08D2">
        <w:rPr>
          <w:rFonts w:ascii="Arial" w:hAnsi="Arial" w:cs="Arial"/>
          <w:bCs/>
          <w:color w:val="000000" w:themeColor="text1"/>
          <w:sz w:val="24"/>
          <w:szCs w:val="24"/>
        </w:rPr>
        <w:t xml:space="preserve">con el autor José Félix Hoyo Arana; lo comentará José Enrique González Ruiz, el miércoles 29 a las 19:00 horas, en Culiacán 103, esquina Tehuantepec, colonia Hipódromo Condesa… </w:t>
      </w:r>
      <w:r w:rsidRPr="006E08D2">
        <w:rPr>
          <w:rFonts w:ascii="Arial" w:hAnsi="Arial" w:cs="Arial"/>
          <w:i/>
          <w:color w:val="000000" w:themeColor="text1"/>
          <w:sz w:val="24"/>
          <w:szCs w:val="24"/>
        </w:rPr>
        <w:t xml:space="preserve">Secreto Biblia, </w:t>
      </w:r>
      <w:r w:rsidRPr="006E08D2">
        <w:rPr>
          <w:rFonts w:ascii="Arial" w:hAnsi="Arial" w:cs="Arial"/>
          <w:color w:val="000000" w:themeColor="text1"/>
          <w:sz w:val="24"/>
          <w:szCs w:val="24"/>
        </w:rPr>
        <w:t xml:space="preserve">de Leopoldo </w:t>
      </w:r>
      <w:proofErr w:type="spellStart"/>
      <w:r w:rsidRPr="006E08D2">
        <w:rPr>
          <w:rFonts w:ascii="Arial" w:hAnsi="Arial" w:cs="Arial"/>
          <w:color w:val="000000" w:themeColor="text1"/>
          <w:sz w:val="24"/>
          <w:szCs w:val="24"/>
        </w:rPr>
        <w:t>Mendívil</w:t>
      </w:r>
      <w:proofErr w:type="spellEnd"/>
      <w:r w:rsidRPr="006E08D2">
        <w:rPr>
          <w:rFonts w:ascii="Arial" w:hAnsi="Arial" w:cs="Arial"/>
          <w:color w:val="000000" w:themeColor="text1"/>
          <w:sz w:val="24"/>
          <w:szCs w:val="24"/>
        </w:rPr>
        <w:t xml:space="preserve">, será presentado el </w:t>
      </w:r>
      <w:r w:rsidR="00BD18F7" w:rsidRPr="006E08D2">
        <w:rPr>
          <w:rFonts w:ascii="Arial" w:hAnsi="Arial" w:cs="Arial"/>
          <w:color w:val="000000" w:themeColor="text1"/>
          <w:sz w:val="24"/>
          <w:szCs w:val="24"/>
        </w:rPr>
        <w:t xml:space="preserve">día </w:t>
      </w:r>
      <w:r w:rsidRPr="006E08D2">
        <w:rPr>
          <w:rFonts w:ascii="Arial" w:hAnsi="Arial" w:cs="Arial"/>
          <w:color w:val="000000" w:themeColor="text1"/>
          <w:sz w:val="24"/>
          <w:szCs w:val="24"/>
        </w:rPr>
        <w:t xml:space="preserve">29 a las 19:30, en la sede de la Canaco de la Ciudad de México, avenida Reforma 42… </w:t>
      </w:r>
      <w:r w:rsidRPr="006E08D2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El Carnaval tlaxcalteca, un antiguo ritual de petición de lluvia,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Ana Laura Montero Ocampo e Ignacio Pérez Barragán, tendrá su presentación el viernes 31 a las 17 horas en el </w:t>
      </w:r>
      <w:r w:rsidRPr="006E08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Foro </w:t>
      </w:r>
      <w:proofErr w:type="spellStart"/>
      <w:r w:rsidRPr="006E08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Centzontle</w:t>
      </w:r>
      <w:proofErr w:type="spellEnd"/>
      <w:r w:rsidRPr="006E08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plancha del Zócalo capitalino en la esquina orientada hacia Catedral y Palacio Nacional… De Juan Pablo </w:t>
      </w:r>
      <w:proofErr w:type="spellStart"/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Jardón</w:t>
      </w:r>
      <w:proofErr w:type="spellEnd"/>
      <w:r w:rsidRPr="006E08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6E08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Estimados amigos, los esperamos el sábado 1 de septiembre en el sexto aniversario de Tribuna Comunista. Ponencias sobre el momento político actual, debate, acto cultural, de 10 a 14 horas y luego un convivio: Álvaro Obregón 10, colonia Roma, casi esquina con Cuauhtémoc, frente al </w:t>
      </w:r>
      <w:r w:rsidR="00457BF7" w:rsidRPr="006E08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</w:t>
      </w:r>
      <w:r w:rsidRPr="006E08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arque </w:t>
      </w:r>
      <w:proofErr w:type="spellStart"/>
      <w:r w:rsidRPr="006E08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Pushkin</w:t>
      </w:r>
      <w:proofErr w:type="spellEnd"/>
      <w:r w:rsidRPr="006E08D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”.</w:t>
      </w:r>
    </w:p>
    <w:p w:rsidR="006C4F8B" w:rsidRPr="006E08D2" w:rsidRDefault="00203B3A" w:rsidP="003B39B8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3B39B8" w:rsidRPr="006E08D2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http://forumenlinea.com/forum/</w:t>
        </w:r>
      </w:hyperlink>
      <w:r w:rsidR="003B39B8" w:rsidRPr="006E08D2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http://forumenlinea.com/forum/    </w:t>
      </w:r>
      <w:hyperlink r:id="rId5" w:history="1">
        <w:r w:rsidR="003B39B8" w:rsidRPr="006E08D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3B39B8" w:rsidRPr="006E08D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3B39B8" w:rsidRPr="006E08D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3B39B8" w:rsidRPr="006E08D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6C4F8B" w:rsidRPr="006E08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9B8"/>
    <w:rsid w:val="00050A71"/>
    <w:rsid w:val="00060908"/>
    <w:rsid w:val="00085ED0"/>
    <w:rsid w:val="001209E6"/>
    <w:rsid w:val="001302D5"/>
    <w:rsid w:val="00203B3A"/>
    <w:rsid w:val="002558F6"/>
    <w:rsid w:val="00277112"/>
    <w:rsid w:val="003B39B8"/>
    <w:rsid w:val="00457BF7"/>
    <w:rsid w:val="004E6F4B"/>
    <w:rsid w:val="006C4F8B"/>
    <w:rsid w:val="006E08D2"/>
    <w:rsid w:val="00706019"/>
    <w:rsid w:val="00875CB8"/>
    <w:rsid w:val="00BD18F7"/>
    <w:rsid w:val="00DF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D9D8FE-818E-458E-ABE2-8ACB83A70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9B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B39B8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085E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9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foru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820</Words>
  <Characters>4287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2018-08-28T16:30:00Z</dcterms:created>
  <dcterms:modified xsi:type="dcterms:W3CDTF">2018-08-29T16:38:00Z</dcterms:modified>
</cp:coreProperties>
</file>