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EA4" w:rsidRPr="002822A6" w:rsidRDefault="00A11EA4" w:rsidP="00A11EA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11EA4" w:rsidRPr="002822A6" w:rsidRDefault="00A11EA4" w:rsidP="00A11EA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11EA4" w:rsidRPr="002822A6" w:rsidRDefault="001369F8" w:rsidP="001369F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822A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Explicaciones de Osorio Chong</w:t>
      </w:r>
    </w:p>
    <w:p w:rsidR="00A11EA4" w:rsidRPr="002822A6" w:rsidRDefault="00A11EA4" w:rsidP="00A11EA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11EA4" w:rsidRPr="002822A6" w:rsidRDefault="00A11EA4" w:rsidP="00A11EA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11EA4" w:rsidRPr="002822A6" w:rsidRDefault="00A11EA4" w:rsidP="00A11EA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B17B0" w:rsidRPr="002822A6" w:rsidRDefault="00EB17B0" w:rsidP="00EB17B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exsecretario de Gobernación Miguel Ángel Osorio, coordinador de los 14 senadores del </w:t>
      </w:r>
      <w:r w:rsidR="00086AD7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 Institucional, el grupo parlamentario más pequeño en su octogenaria historia, fueron dos los principales factores que explican la monumental  derrota de su partido en las urnas hace 45 días: los excesos de los exgobernadores priistas y la reacción negativa “de los agentes cuyos intereses fueron vulnerados por el plan reformista” de E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nrique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eña.</w:t>
      </w:r>
    </w:p>
    <w:p w:rsidR="00C713CC" w:rsidRPr="002822A6" w:rsidRDefault="00C713CC" w:rsidP="009F52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la corrupción se limitara a los gobernadores, algunos de los cuales se encuentran en la cárcel a pesar del gobierno y su partido, el problema no sería generalizado hasta constituir un cáncer social. 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Recuérdese que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Nieto present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Javier Duarte, el hoy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ícono de la corrupción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sexenio,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B7BC1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“nueva generación de políticos”, 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éste ya era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bastecedor de millones de pesos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la campaña presidencial del mexiquense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6699E" w:rsidRPr="002822A6" w:rsidRDefault="00C713CC" w:rsidP="00D5761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Imposible olvidar que fue </w:t>
      </w:r>
      <w:r w:rsidR="008B7BC1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Humberto Moreira, presidente del PRI de marzo a diciembre de 2011, pieza clave en el proceso del destape de </w:t>
      </w:r>
      <w:r w:rsidR="001369F8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8B7BC1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candidato presidencial. El coahuilense fue indiciado </w:t>
      </w:r>
      <w:r w:rsidR="00086AD7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8B7BC1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 denuncias ministeriales</w:t>
      </w:r>
      <w:r w:rsidR="008B7BC1" w:rsidRPr="002822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8B7BC1" w:rsidRPr="002822A6">
        <w:rPr>
          <w:rFonts w:ascii="Arial" w:hAnsi="Arial" w:cs="Arial"/>
          <w:color w:val="000000" w:themeColor="text1"/>
          <w:sz w:val="24"/>
          <w:szCs w:val="24"/>
        </w:rPr>
        <w:t xml:space="preserve">renunció 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al cargo </w:t>
      </w:r>
      <w:r w:rsidR="008B7BC1" w:rsidRPr="002822A6">
        <w:rPr>
          <w:rFonts w:ascii="Arial" w:hAnsi="Arial" w:cs="Arial"/>
          <w:color w:val="000000" w:themeColor="text1"/>
          <w:sz w:val="24"/>
          <w:szCs w:val="24"/>
        </w:rPr>
        <w:t>por supuestos casos de corrupción, de l</w:t>
      </w:r>
      <w:r w:rsidR="00086AD7" w:rsidRPr="002822A6">
        <w:rPr>
          <w:rFonts w:ascii="Arial" w:hAnsi="Arial" w:cs="Arial"/>
          <w:color w:val="000000" w:themeColor="text1"/>
          <w:sz w:val="24"/>
          <w:szCs w:val="24"/>
        </w:rPr>
        <w:t>o</w:t>
      </w:r>
      <w:r w:rsidR="008B7BC1" w:rsidRPr="002822A6">
        <w:rPr>
          <w:rFonts w:ascii="Arial" w:hAnsi="Arial" w:cs="Arial"/>
          <w:color w:val="000000" w:themeColor="text1"/>
          <w:sz w:val="24"/>
          <w:szCs w:val="24"/>
        </w:rPr>
        <w:t>s cuales fue absuelto</w:t>
      </w:r>
      <w:r w:rsidR="001369F8" w:rsidRPr="002822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Pero distinguidos militantes priistas afirman </w:t>
      </w:r>
      <w:r w:rsidR="00086AD7" w:rsidRPr="002822A6">
        <w:rPr>
          <w:rFonts w:ascii="Arial" w:hAnsi="Arial" w:cs="Arial"/>
          <w:color w:val="000000" w:themeColor="text1"/>
          <w:sz w:val="24"/>
          <w:szCs w:val="24"/>
        </w:rPr>
        <w:t xml:space="preserve">a Utopía 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que de los </w:t>
      </w:r>
      <w:r w:rsidR="001369F8" w:rsidRPr="002822A6">
        <w:rPr>
          <w:rFonts w:ascii="Arial" w:hAnsi="Arial" w:cs="Arial"/>
          <w:color w:val="000000" w:themeColor="text1"/>
          <w:sz w:val="24"/>
          <w:szCs w:val="24"/>
        </w:rPr>
        <w:t>35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 mil millones de pesos “desviados” por Moreira Valdés</w:t>
      </w:r>
      <w:r w:rsidR="00D57613" w:rsidRPr="002822A6">
        <w:rPr>
          <w:rFonts w:ascii="Arial" w:hAnsi="Arial" w:cs="Arial"/>
          <w:color w:val="000000" w:themeColor="text1"/>
          <w:sz w:val="24"/>
          <w:szCs w:val="24"/>
        </w:rPr>
        <w:t>,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7613" w:rsidRPr="002822A6">
        <w:rPr>
          <w:rFonts w:ascii="Arial" w:hAnsi="Arial" w:cs="Arial"/>
          <w:color w:val="000000" w:themeColor="text1"/>
          <w:sz w:val="24"/>
          <w:szCs w:val="24"/>
        </w:rPr>
        <w:t>“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la mitad fue </w:t>
      </w:r>
      <w:r w:rsidR="005F1444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>para</w:t>
      </w:r>
      <w:r w:rsidR="009F5256" w:rsidRPr="002822A6">
        <w:rPr>
          <w:rFonts w:ascii="Arial" w:hAnsi="Arial" w:cs="Arial"/>
          <w:color w:val="000000" w:themeColor="text1"/>
          <w:sz w:val="24"/>
          <w:szCs w:val="24"/>
        </w:rPr>
        <w:t>r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F5256" w:rsidRPr="002822A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>la campaña de Peña</w:t>
      </w:r>
      <w:r w:rsidR="00D57613" w:rsidRPr="002822A6">
        <w:rPr>
          <w:rFonts w:ascii="Arial" w:hAnsi="Arial" w:cs="Arial"/>
          <w:color w:val="000000" w:themeColor="text1"/>
          <w:sz w:val="24"/>
          <w:szCs w:val="24"/>
        </w:rPr>
        <w:t xml:space="preserve"> y la otra mitad se la chingó Humberto”.</w:t>
      </w:r>
    </w:p>
    <w:p w:rsidR="009F5256" w:rsidRPr="002822A6" w:rsidRDefault="00C6699E" w:rsidP="009F52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Y así </w:t>
      </w:r>
      <w:r w:rsidR="009F5256" w:rsidRPr="002822A6">
        <w:rPr>
          <w:rFonts w:ascii="Arial" w:hAnsi="Arial" w:cs="Arial"/>
          <w:color w:val="000000" w:themeColor="text1"/>
          <w:sz w:val="24"/>
          <w:szCs w:val="24"/>
        </w:rPr>
        <w:t xml:space="preserve">por el estilo </w:t>
      </w:r>
      <w:r w:rsidRPr="002822A6">
        <w:rPr>
          <w:rFonts w:ascii="Arial" w:hAnsi="Arial" w:cs="Arial"/>
          <w:color w:val="000000" w:themeColor="text1"/>
          <w:sz w:val="24"/>
          <w:szCs w:val="24"/>
        </w:rPr>
        <w:t>de est</w:t>
      </w:r>
      <w:r w:rsidR="009F5256" w:rsidRPr="002822A6">
        <w:rPr>
          <w:rFonts w:ascii="Arial" w:hAnsi="Arial" w:cs="Arial"/>
          <w:color w:val="000000" w:themeColor="text1"/>
          <w:sz w:val="24"/>
          <w:szCs w:val="24"/>
        </w:rPr>
        <w:t>e</w:t>
      </w:r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 sexenio que Osorio Chong no se atrevió a tocar </w:t>
      </w:r>
      <w:r w:rsidR="00086AD7" w:rsidRPr="002822A6">
        <w:rPr>
          <w:rFonts w:ascii="Arial" w:hAnsi="Arial" w:cs="Arial"/>
          <w:color w:val="000000" w:themeColor="text1"/>
          <w:sz w:val="24"/>
          <w:szCs w:val="24"/>
        </w:rPr>
        <w:t xml:space="preserve">ni </w:t>
      </w:r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con el pétalo de una palabra al </w:t>
      </w:r>
      <w:r w:rsidR="009F525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“Presidente con visión de Estado”, que 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F525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vio por el país, y se atrevió, valiente”. Hoy, “actúa con altura de miras”, es un “demócrata” porque 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F525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nunca hubo señalamientos mayores” de fraude electoral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(Carlos Lara, El Sol de México, 14-VIII-18). </w:t>
      </w:r>
      <w:r w:rsidR="009F525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imposición de Alfredo del Mazo III en el estado de México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ciencia ficción.</w:t>
      </w:r>
    </w:p>
    <w:p w:rsidR="00EF3D2A" w:rsidRPr="002822A6" w:rsidRDefault="00EF3D2A" w:rsidP="00EF3D2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aquella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visión maniquea para rendirle pleitesía al jefe, lo que evidencia lealtad ilimitada, será difícil que el coordinador de los senadores del PRI logre los objetivos que tiene: “Primero, ir contra actos de corrupción… Segundo, la desigualdad… Y tercero, defender la soberanía”. 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717C67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odo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no hicieron y que 30.1 millones de votantes se los cobraron hasta colocarlos en la frontera de </w:t>
      </w:r>
      <w:r w:rsidR="002822A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marginal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idad</w:t>
      </w:r>
      <w:r w:rsidR="00717C67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17C67" w:rsidRPr="002822A6" w:rsidRDefault="00717C67" w:rsidP="00717C6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Osorio crítica la creación de la Secretaría de Seguridad Pública, la que él y EPN desaparecieron para diferenciarse de la estrategia guerrerista de Felipe Calderón, misma que mantuvieron </w:t>
      </w:r>
      <w:r w:rsidR="002822A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lo justifica bajo la tesis de que “Cuando se habla de gobernabilidad, la gobernabilidad pasa por la seguridad, y si no está en un solo ente, es complicado que se puedan unir fuerzas para lograr el objetivo”. Y caricaturiza: “Ahora, con la propuesta de retomar la idea de la SSPF, lo que va a tener que hacer el secretario de Seguridad es pedir autorización al de Gobernación o coordinarse con Gobernación para luego coordinarse con la Defensa, luego coordinarse con Marina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…”</w:t>
      </w:r>
    </w:p>
    <w:p w:rsidR="00EB17B0" w:rsidRPr="002822A6" w:rsidRDefault="00717C67" w:rsidP="000A089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Será el sereno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el grupo gobernante entre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pésimas cuentas en materia de seguridad y 2018 </w:t>
      </w:r>
      <w:r w:rsidR="002822A6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peor año para México en su historia. A pesar de que 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2013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2015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disminuyeron de manera importante los índices delictivos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nunca fueron capaces de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 qué pasó en 2016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18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donde subieron y hay explicaciones muy fáciles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para Osorio</w:t>
      </w:r>
      <w:r w:rsidR="00D57613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gobernadores y alcaldes</w:t>
      </w:r>
      <w:r w:rsidR="005F14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lavándole </w:t>
      </w:r>
      <w:r w:rsidR="005F144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</w:t>
      </w:r>
      <w:r w:rsidR="000A089A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cara al gobierno federal, pese a que muchos de sus integrantes forman parte del entramado de intereses y complicidades con el crimen organizado.</w:t>
      </w:r>
      <w:r w:rsidR="00C6699E" w:rsidRPr="002822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13CC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B17B0"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A11EA4" w:rsidRPr="002822A6" w:rsidRDefault="00A11EA4" w:rsidP="00A11EA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11EA4" w:rsidRPr="002822A6" w:rsidRDefault="00A11EA4" w:rsidP="00A11EA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Moisés Edwin Barreda (MEB): “Mi estimado Ibarra, se me quedó en el tintero decirte a propósito de tus festejadas dos mil ‘utopías’, que cualquier tarugo escribe un libro, pero no cualquiera lo escribe bien, y que sólo alguien como tú puede hacer dos mil comentarios de ese calibre… Sobre </w:t>
      </w:r>
      <w:r w:rsidRPr="002822A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Catarsis panista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(12-VIII-18) apunta “</w:t>
      </w:r>
      <w:hyperlink r:id="rId4" w:tgtFrame="_blank" w:history="1">
        <w:r w:rsidRPr="002822A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Leonardo Albarrán</w:t>
        </w:r>
      </w:hyperlink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¿También habrán reconocido que fue un error hacer fraude en 2006?”… Dos invitaciones, presentación </w:t>
      </w:r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</w:t>
      </w:r>
      <w:hyperlink r:id="rId5" w:history="1">
        <w:r w:rsidRPr="002822A6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libro</w:t>
        </w:r>
      </w:hyperlink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2822A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</w:t>
      </w:r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uilding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Development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for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a New Era.</w:t>
      </w:r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China’s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Infrastructure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Projects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in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Latin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America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and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the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Caribbean</w:t>
      </w:r>
      <w:proofErr w:type="spellEnd"/>
      <w:r w:rsidRPr="002822A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,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</w:t>
      </w:r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nrique </w:t>
      </w:r>
      <w:proofErr w:type="spellStart"/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Dussel</w:t>
      </w:r>
      <w:proofErr w:type="spellEnd"/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Peters</w:t>
      </w:r>
      <w:proofErr w:type="spellEnd"/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miércoles 15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</w:t>
      </w:r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10 horas, en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sala</w:t>
      </w:r>
      <w:r w:rsidRPr="002822A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2822A6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2822A6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2822A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 piso del Edificio Anexo de la Facultad de Economía, Ciudad Universitaria. </w:t>
      </w:r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Entrada libre… </w:t>
      </w:r>
      <w:r w:rsidR="002822A6"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Pr="002822A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Pr="002822A6">
        <w:rPr>
          <w:rFonts w:ascii="Arial" w:hAnsi="Arial" w:cs="Arial"/>
          <w:bCs/>
          <w:iCs/>
          <w:color w:val="000000" w:themeColor="text1"/>
          <w:sz w:val="24"/>
          <w:szCs w:val="24"/>
        </w:rPr>
        <w:t>l vértigo latinoamericano</w:t>
      </w:r>
      <w:r w:rsidR="002822A6" w:rsidRPr="002822A6">
        <w:rPr>
          <w:rFonts w:ascii="Arial" w:hAnsi="Arial" w:cs="Arial"/>
          <w:bCs/>
          <w:iCs/>
          <w:color w:val="000000" w:themeColor="text1"/>
          <w:sz w:val="24"/>
          <w:szCs w:val="24"/>
        </w:rPr>
        <w:t>”</w:t>
      </w:r>
      <w:r w:rsidRPr="002822A6">
        <w:rPr>
          <w:rFonts w:ascii="Arial" w:hAnsi="Arial" w:cs="Arial"/>
          <w:bCs/>
          <w:iCs/>
          <w:color w:val="000000" w:themeColor="text1"/>
          <w:sz w:val="24"/>
          <w:szCs w:val="24"/>
        </w:rPr>
        <w:t>, conferencia de J</w:t>
      </w:r>
      <w:r w:rsidRPr="002822A6">
        <w:rPr>
          <w:rFonts w:ascii="Arial" w:hAnsi="Arial" w:cs="Arial"/>
          <w:bCs/>
          <w:color w:val="000000" w:themeColor="text1"/>
          <w:sz w:val="24"/>
          <w:szCs w:val="24"/>
        </w:rPr>
        <w:t xml:space="preserve">avier Gámez Chávez, el 15 a las 19:00 horas, en Culiacán 103, esquina con Tehuantepec, colonia Hipódromo Condesa… </w:t>
      </w:r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Para consultar en </w:t>
      </w:r>
      <w:proofErr w:type="spellStart"/>
      <w:r w:rsidRPr="002822A6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2822A6">
        <w:rPr>
          <w:rFonts w:ascii="Arial" w:hAnsi="Arial" w:cs="Arial"/>
          <w:color w:val="000000" w:themeColor="text1"/>
          <w:sz w:val="24"/>
          <w:szCs w:val="24"/>
        </w:rPr>
        <w:t>: Y cuando despertó, el</w:t>
      </w:r>
      <w:r w:rsidRPr="002822A6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proofErr w:type="spellStart"/>
      <w:r w:rsidRPr="002822A6">
        <w:rPr>
          <w:rFonts w:ascii="Arial" w:hAnsi="Arial" w:cs="Arial"/>
          <w:i/>
          <w:color w:val="000000" w:themeColor="text1"/>
          <w:sz w:val="24"/>
          <w:szCs w:val="24"/>
        </w:rPr>
        <w:t>dino</w:t>
      </w:r>
      <w:proofErr w:type="spellEnd"/>
      <w:r w:rsidRPr="002822A6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Bartlett todavía estaba allí (Eduardo Macías). Claudia </w:t>
      </w:r>
      <w:proofErr w:type="spellStart"/>
      <w:r w:rsidRPr="002822A6">
        <w:rPr>
          <w:rFonts w:ascii="Arial" w:hAnsi="Arial" w:cs="Arial"/>
          <w:color w:val="000000" w:themeColor="text1"/>
          <w:sz w:val="24"/>
          <w:szCs w:val="24"/>
        </w:rPr>
        <w:t>Pavlovich</w:t>
      </w:r>
      <w:proofErr w:type="spellEnd"/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 y su golpe de estado en Sonora; Miles sin hogar por el sismo y el INE con sus falacias (</w:t>
      </w:r>
      <w:r w:rsidRPr="002822A6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Teresa Gil); </w:t>
      </w:r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El país a destruir; ¿Ya murió el tigre? (Sergio Gómez Montero). El fracaso de la política social (Jorge </w:t>
      </w:r>
      <w:proofErr w:type="spellStart"/>
      <w:r w:rsidRPr="002822A6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2822A6">
        <w:rPr>
          <w:rFonts w:ascii="Arial" w:hAnsi="Arial" w:cs="Arial"/>
          <w:color w:val="000000" w:themeColor="text1"/>
          <w:sz w:val="24"/>
          <w:szCs w:val="24"/>
        </w:rPr>
        <w:t xml:space="preserve">); Maldito oro maldito; Cultura para el consumo (Gerardo Fernández Casanova). </w:t>
      </w:r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Carta magna de veras nueva (MEB). </w:t>
      </w:r>
      <w:r w:rsidRPr="002822A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Dilma: Jamás aceptaremos que privaticen nuestro patrimonio (</w:t>
      </w:r>
      <w:proofErr w:type="spellStart"/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Arleen</w:t>
      </w:r>
      <w:proofErr w:type="spellEnd"/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Rodríguez </w:t>
      </w:r>
      <w:proofErr w:type="spellStart"/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Derivet</w:t>
      </w:r>
      <w:proofErr w:type="spellEnd"/>
      <w:r w:rsidRPr="002822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Enlace:</w:t>
      </w:r>
    </w:p>
    <w:p w:rsidR="00AD0B53" w:rsidRPr="002822A6" w:rsidRDefault="005F1444" w:rsidP="00A11EA4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6" w:history="1">
        <w:r w:rsidR="00164E8E" w:rsidRPr="00164E8E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164E8E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A11EA4" w:rsidRPr="002822A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A11EA4" w:rsidRPr="002822A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A11EA4" w:rsidRPr="002822A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A11EA4" w:rsidRPr="002822A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A11EA4" w:rsidRPr="002822A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</w:t>
        </w:r>
        <w:bookmarkStart w:id="0" w:name="_GoBack"/>
        <w:bookmarkEnd w:id="0"/>
        <w:r w:rsidR="00A11EA4" w:rsidRPr="002822A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m@forumenlinea.com</w:t>
        </w:r>
      </w:hyperlink>
    </w:p>
    <w:sectPr w:rsidR="00AD0B53" w:rsidRPr="002822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A4"/>
    <w:rsid w:val="00086AD7"/>
    <w:rsid w:val="000A089A"/>
    <w:rsid w:val="001369F8"/>
    <w:rsid w:val="00164E8E"/>
    <w:rsid w:val="002822A6"/>
    <w:rsid w:val="005F1444"/>
    <w:rsid w:val="006022A2"/>
    <w:rsid w:val="00717C67"/>
    <w:rsid w:val="008B7BC1"/>
    <w:rsid w:val="009F5256"/>
    <w:rsid w:val="00A11EA4"/>
    <w:rsid w:val="00AD0B53"/>
    <w:rsid w:val="00C6699E"/>
    <w:rsid w:val="00C713CC"/>
    <w:rsid w:val="00CA66C2"/>
    <w:rsid w:val="00D57613"/>
    <w:rsid w:val="00EB17B0"/>
    <w:rsid w:val="00EF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3AAD2D-A117-421C-B8A8-3296A559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E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11E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foru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edalc-china.org/v21/images/Red-ALC-China-y-U-PittsburghBuilding-Development2018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facebook.com/leonardo.albarran.967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809</Words>
  <Characters>4296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2018-08-14T13:26:00Z</dcterms:created>
  <dcterms:modified xsi:type="dcterms:W3CDTF">2018-08-20T18:24:00Z</dcterms:modified>
</cp:coreProperties>
</file>