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C2" w:rsidRPr="003827BF" w:rsidRDefault="009B5047" w:rsidP="009B5047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3827B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B5047" w:rsidRPr="003827BF" w:rsidRDefault="009B5047" w:rsidP="009B504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B5047" w:rsidRPr="003827BF" w:rsidRDefault="00D62906" w:rsidP="00D62906">
      <w:pPr>
        <w:tabs>
          <w:tab w:val="left" w:pos="3810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827BF">
        <w:rPr>
          <w:rFonts w:ascii="Arial" w:hAnsi="Arial" w:cs="Arial"/>
          <w:b/>
          <w:color w:val="000000" w:themeColor="text1"/>
          <w:sz w:val="36"/>
          <w:szCs w:val="36"/>
        </w:rPr>
        <w:t>Encuentros que marcan rumbo</w:t>
      </w:r>
      <w:r w:rsidR="00722F42" w:rsidRPr="003827BF">
        <w:rPr>
          <w:rFonts w:ascii="Arial" w:hAnsi="Arial" w:cs="Arial"/>
          <w:b/>
          <w:color w:val="000000" w:themeColor="text1"/>
          <w:sz w:val="36"/>
          <w:szCs w:val="36"/>
        </w:rPr>
        <w:t>s</w:t>
      </w:r>
    </w:p>
    <w:p w:rsidR="009B5047" w:rsidRPr="003827BF" w:rsidRDefault="009B5047" w:rsidP="009B504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B5047" w:rsidRPr="003827BF" w:rsidRDefault="009B5047" w:rsidP="009B5047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3827BF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9B5047" w:rsidRPr="003827BF" w:rsidRDefault="009B5047" w:rsidP="005439E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62906" w:rsidRPr="003827BF" w:rsidRDefault="00D62906" w:rsidP="005439E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A la </w:t>
      </w:r>
      <w:r w:rsidRPr="003827BF">
        <w:rPr>
          <w:rFonts w:ascii="Arial" w:hAnsi="Arial" w:cs="Arial"/>
          <w:i/>
          <w:color w:val="000000" w:themeColor="text1"/>
          <w:sz w:val="24"/>
          <w:szCs w:val="24"/>
        </w:rPr>
        <w:t>rebelión del México profundo,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como bien la denomina </w:t>
      </w:r>
      <w:r w:rsidR="00F116E9" w:rsidRPr="003827BF">
        <w:rPr>
          <w:rFonts w:ascii="Arial" w:hAnsi="Arial" w:cs="Arial"/>
          <w:color w:val="000000" w:themeColor="text1"/>
          <w:sz w:val="24"/>
          <w:szCs w:val="24"/>
        </w:rPr>
        <w:t xml:space="preserve">el doctor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Lorenzo Meyer, empiezan a corresponderse nuevas actitudes y conductas de los actores políticos</w:t>
      </w:r>
      <w:r w:rsidR="00F116E9" w:rsidRPr="003827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116E9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pero todavía con torpes reaccione</w:t>
      </w:r>
      <w:bookmarkStart w:id="0" w:name="_GoBack"/>
      <w:bookmarkEnd w:id="0"/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s de </w:t>
      </w:r>
      <w:r w:rsidR="00843148" w:rsidRPr="003827BF">
        <w:rPr>
          <w:rFonts w:ascii="Arial" w:hAnsi="Arial" w:cs="Arial"/>
          <w:color w:val="000000" w:themeColor="text1"/>
          <w:sz w:val="24"/>
          <w:szCs w:val="24"/>
        </w:rPr>
        <w:t>no pocos que se obnubilan en la derrota</w:t>
      </w:r>
      <w:r w:rsidR="00F116E9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B91A9B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y los </w:t>
      </w:r>
      <w:r w:rsidR="00F116E9" w:rsidRPr="003827BF">
        <w:rPr>
          <w:rFonts w:ascii="Arial" w:hAnsi="Arial" w:cs="Arial"/>
          <w:color w:val="000000" w:themeColor="text1"/>
          <w:sz w:val="24"/>
          <w:szCs w:val="24"/>
        </w:rPr>
        <w:t xml:space="preserve">vigorosos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agentes económicos, destacadamente </w:t>
      </w:r>
      <w:r w:rsidR="00F116E9" w:rsidRPr="003827BF">
        <w:rPr>
          <w:rFonts w:ascii="Arial" w:hAnsi="Arial" w:cs="Arial"/>
          <w:color w:val="000000" w:themeColor="text1"/>
          <w:sz w:val="24"/>
          <w:szCs w:val="24"/>
        </w:rPr>
        <w:t>el medio centenar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>magnates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que se agrupan en el Consejo </w:t>
      </w:r>
      <w:r w:rsidR="00F116E9" w:rsidRPr="003827BF">
        <w:rPr>
          <w:rFonts w:ascii="Arial" w:hAnsi="Arial" w:cs="Arial"/>
          <w:color w:val="000000" w:themeColor="text1"/>
          <w:sz w:val="24"/>
          <w:szCs w:val="24"/>
        </w:rPr>
        <w:t>Mexicano de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Negocios, pero que opta</w:t>
      </w:r>
      <w:r w:rsidR="00843148" w:rsidRPr="003827BF">
        <w:rPr>
          <w:rFonts w:ascii="Arial" w:hAnsi="Arial" w:cs="Arial"/>
          <w:color w:val="000000" w:themeColor="text1"/>
          <w:sz w:val="24"/>
          <w:szCs w:val="24"/>
        </w:rPr>
        <w:t>ron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43148" w:rsidRPr="003827BF">
        <w:rPr>
          <w:rFonts w:ascii="Arial" w:hAnsi="Arial" w:cs="Arial"/>
          <w:color w:val="000000" w:themeColor="text1"/>
          <w:sz w:val="24"/>
          <w:szCs w:val="24"/>
        </w:rPr>
        <w:t xml:space="preserve">desde la campaña electoral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por presentarse </w:t>
      </w:r>
      <w:r w:rsidR="00843148" w:rsidRPr="003827BF">
        <w:rPr>
          <w:rFonts w:ascii="Arial" w:hAnsi="Arial" w:cs="Arial"/>
          <w:color w:val="000000" w:themeColor="text1"/>
          <w:sz w:val="24"/>
          <w:szCs w:val="24"/>
        </w:rPr>
        <w:t xml:space="preserve">a través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del Consejo Coordinador Empresarial</w:t>
      </w:r>
      <w:r w:rsidR="00843148" w:rsidRPr="003827BF">
        <w:rPr>
          <w:rFonts w:ascii="Arial" w:hAnsi="Arial" w:cs="Arial"/>
          <w:color w:val="000000" w:themeColor="text1"/>
          <w:sz w:val="24"/>
          <w:szCs w:val="24"/>
        </w:rPr>
        <w:t xml:space="preserve">, sabedores del amplio rechazo </w:t>
      </w:r>
      <w:r w:rsidR="00F116E9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116E9" w:rsidRPr="003827BF">
        <w:rPr>
          <w:rFonts w:ascii="Arial" w:hAnsi="Arial" w:cs="Arial"/>
          <w:color w:val="000000" w:themeColor="text1"/>
          <w:sz w:val="24"/>
          <w:szCs w:val="24"/>
        </w:rPr>
        <w:t xml:space="preserve">o cuando menos antipatía </w:t>
      </w:r>
      <w:r w:rsidR="00843148" w:rsidRPr="003827BF">
        <w:rPr>
          <w:rFonts w:ascii="Arial" w:hAnsi="Arial" w:cs="Arial"/>
          <w:color w:val="000000" w:themeColor="text1"/>
          <w:sz w:val="24"/>
          <w:szCs w:val="24"/>
        </w:rPr>
        <w:t>social</w:t>
      </w:r>
      <w:r w:rsidR="00F116E9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843148" w:rsidRPr="003827BF">
        <w:rPr>
          <w:rFonts w:ascii="Arial" w:hAnsi="Arial" w:cs="Arial"/>
          <w:color w:val="000000" w:themeColor="text1"/>
          <w:sz w:val="24"/>
          <w:szCs w:val="24"/>
        </w:rPr>
        <w:t xml:space="preserve"> que 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 xml:space="preserve">todavía </w:t>
      </w:r>
      <w:r w:rsidR="00843148" w:rsidRPr="003827BF">
        <w:rPr>
          <w:rFonts w:ascii="Arial" w:hAnsi="Arial" w:cs="Arial"/>
          <w:color w:val="000000" w:themeColor="text1"/>
          <w:sz w:val="24"/>
          <w:szCs w:val="24"/>
        </w:rPr>
        <w:t>generan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843148" w:rsidRPr="003827BF" w:rsidRDefault="00843148" w:rsidP="008431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Sin duda, la reunión en Palacio Nacional entre el virtual candidato presidencial electo Andrés Manuel López Obrador y el 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>titular del Ejecutivo federal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Enrique Peña Nieto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>,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estableció una línea de continuidad con el mensaje pronunciado la última hora del domingo por EPN y, según </w:t>
      </w:r>
      <w:r w:rsidR="00F116E9" w:rsidRPr="003827BF">
        <w:rPr>
          <w:rFonts w:ascii="Arial" w:hAnsi="Arial" w:cs="Arial"/>
          <w:color w:val="000000" w:themeColor="text1"/>
          <w:sz w:val="24"/>
          <w:szCs w:val="24"/>
        </w:rPr>
        <w:t xml:space="preserve">declaraciones reiteradas de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AMLO, desde las últimas semanas de la contienda por despachar frente </w:t>
      </w:r>
      <w:r w:rsidR="00F116E9" w:rsidRPr="003827BF">
        <w:rPr>
          <w:rFonts w:ascii="Arial" w:hAnsi="Arial" w:cs="Arial"/>
          <w:color w:val="000000" w:themeColor="text1"/>
          <w:sz w:val="24"/>
          <w:szCs w:val="24"/>
        </w:rPr>
        <w:t xml:space="preserve">al lado poniente del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Zócalo de la Ciudad de México.</w:t>
      </w:r>
    </w:p>
    <w:p w:rsidR="00572964" w:rsidRPr="003827BF" w:rsidRDefault="00F116E9" w:rsidP="008431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Todo indica que sin la oportuna política </w:t>
      </w:r>
      <w:r w:rsidR="00572964" w:rsidRPr="003827BF">
        <w:rPr>
          <w:rFonts w:ascii="Arial" w:hAnsi="Arial" w:cs="Arial"/>
          <w:color w:val="000000" w:themeColor="text1"/>
          <w:sz w:val="24"/>
          <w:szCs w:val="24"/>
        </w:rPr>
        <w:t xml:space="preserve">de Peña Nieto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para que el gobierno federal no metiera demasiado las manos en la contienda electoral, en buena medida por el previsible tsunami de votos que anunciaban las encuestas y que en Los Pinos se estudia</w:t>
      </w:r>
      <w:r w:rsidR="00572964" w:rsidRPr="003827BF">
        <w:rPr>
          <w:rFonts w:ascii="Arial" w:hAnsi="Arial" w:cs="Arial"/>
          <w:color w:val="000000" w:themeColor="text1"/>
          <w:sz w:val="24"/>
          <w:szCs w:val="24"/>
        </w:rPr>
        <w:t>ba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n diariamente, </w:t>
      </w:r>
      <w:r w:rsidR="00572964" w:rsidRPr="003827BF">
        <w:rPr>
          <w:rFonts w:ascii="Arial" w:hAnsi="Arial" w:cs="Arial"/>
          <w:color w:val="000000" w:themeColor="text1"/>
          <w:sz w:val="24"/>
          <w:szCs w:val="24"/>
        </w:rPr>
        <w:t xml:space="preserve">la tersura que hoy significa el arranque del martes 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>3</w:t>
      </w:r>
      <w:r w:rsidR="00572964" w:rsidRPr="003827BF">
        <w:rPr>
          <w:rFonts w:ascii="Arial" w:hAnsi="Arial" w:cs="Arial"/>
          <w:color w:val="000000" w:themeColor="text1"/>
          <w:sz w:val="24"/>
          <w:szCs w:val="24"/>
        </w:rPr>
        <w:t xml:space="preserve"> del proceso de transición entre el gobierno en funciones y el próximo, sería impensable y menos aún dable.</w:t>
      </w:r>
    </w:p>
    <w:p w:rsidR="00572964" w:rsidRPr="003827BF" w:rsidRDefault="00572964" w:rsidP="008431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827BF">
        <w:rPr>
          <w:rFonts w:ascii="Arial" w:hAnsi="Arial" w:cs="Arial"/>
          <w:color w:val="000000" w:themeColor="text1"/>
          <w:sz w:val="24"/>
          <w:szCs w:val="24"/>
        </w:rPr>
        <w:t>A todos los mexicanos beneficia una transición ordenada y sin sobresaltos, una cooperación institucional entre los que se van en menos de seis meses y los que los sustituirán. La revalorización del peso durante cuatro días y la reacción de los mercados (los plutócratas de la aldea global) son hechos que lo demuestran, a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 xml:space="preserve"> pesar de que algunos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demagogos del </w:t>
      </w:r>
      <w:r w:rsidRPr="003827BF">
        <w:rPr>
          <w:rFonts w:ascii="Arial" w:hAnsi="Arial" w:cs="Arial"/>
          <w:i/>
          <w:color w:val="000000" w:themeColor="text1"/>
          <w:sz w:val="24"/>
          <w:szCs w:val="24"/>
        </w:rPr>
        <w:t>PRIANRD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y del oligopolio mediático anunciaban la catástrofe con 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 xml:space="preserve">López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Obrador encabezando a México.</w:t>
      </w:r>
    </w:p>
    <w:p w:rsidR="00C8372B" w:rsidRPr="003827BF" w:rsidRDefault="00572964" w:rsidP="00722F4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Todavía no ejerce </w:t>
      </w:r>
      <w:r w:rsidR="00C8372B" w:rsidRPr="003827BF">
        <w:rPr>
          <w:rFonts w:ascii="Arial" w:hAnsi="Arial" w:cs="Arial"/>
          <w:color w:val="000000" w:themeColor="text1"/>
          <w:sz w:val="24"/>
          <w:szCs w:val="24"/>
        </w:rPr>
        <w:t xml:space="preserve">como presidente 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 xml:space="preserve">ya 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>empieza a generar resultados positivos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“don Andrés Manuel”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como lo llama Juan Pablo Castañón, el líder del CCE, después de regatear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>le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372B" w:rsidRPr="003827BF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>lunes</w:t>
      </w:r>
      <w:r w:rsidR="00C8372B" w:rsidRPr="003827BF">
        <w:rPr>
          <w:rFonts w:ascii="Arial" w:hAnsi="Arial" w:cs="Arial"/>
          <w:color w:val="000000" w:themeColor="text1"/>
          <w:sz w:val="24"/>
          <w:szCs w:val="24"/>
        </w:rPr>
        <w:t xml:space="preserve"> 2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mencionar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>lo por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372B" w:rsidRPr="003827BF">
        <w:rPr>
          <w:rFonts w:ascii="Arial" w:hAnsi="Arial" w:cs="Arial"/>
          <w:color w:val="000000" w:themeColor="text1"/>
          <w:sz w:val="24"/>
          <w:szCs w:val="24"/>
        </w:rPr>
        <w:t xml:space="preserve">su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nombre</w:t>
      </w:r>
      <w:r w:rsidR="00F015AD" w:rsidRPr="003827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al felicitarlo por el </w:t>
      </w:r>
      <w:r w:rsidR="00C8372B" w:rsidRPr="003827BF">
        <w:rPr>
          <w:rFonts w:ascii="Arial" w:hAnsi="Arial" w:cs="Arial"/>
          <w:color w:val="000000" w:themeColor="text1"/>
          <w:sz w:val="24"/>
          <w:szCs w:val="24"/>
        </w:rPr>
        <w:t xml:space="preserve">apabullante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triunfo</w:t>
      </w:r>
      <w:r w:rsidR="00C8372B" w:rsidRPr="003827BF">
        <w:rPr>
          <w:rFonts w:ascii="Arial" w:hAnsi="Arial" w:cs="Arial"/>
          <w:color w:val="000000" w:themeColor="text1"/>
          <w:sz w:val="24"/>
          <w:szCs w:val="24"/>
        </w:rPr>
        <w:t xml:space="preserve"> en las urnas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F015AD" w:rsidRPr="003827BF" w:rsidRDefault="00C8372B" w:rsidP="008431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827BF">
        <w:rPr>
          <w:rFonts w:ascii="Arial" w:hAnsi="Arial" w:cs="Arial"/>
          <w:color w:val="000000" w:themeColor="text1"/>
          <w:sz w:val="24"/>
          <w:szCs w:val="24"/>
        </w:rPr>
        <w:t>Y de eso se trata con los dueños de México</w:t>
      </w:r>
      <w:r w:rsidR="00F015AD" w:rsidRPr="003827BF">
        <w:rPr>
          <w:rFonts w:ascii="Arial" w:hAnsi="Arial" w:cs="Arial"/>
          <w:color w:val="000000" w:themeColor="text1"/>
          <w:sz w:val="24"/>
          <w:szCs w:val="24"/>
        </w:rPr>
        <w:t>, los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que se pasaron al otro extremo en la reunión-desayuno del martes, </w:t>
      </w:r>
      <w:r w:rsidR="00F015AD" w:rsidRPr="003827BF">
        <w:rPr>
          <w:rFonts w:ascii="Arial" w:hAnsi="Arial" w:cs="Arial"/>
          <w:color w:val="000000" w:themeColor="text1"/>
          <w:sz w:val="24"/>
          <w:szCs w:val="24"/>
        </w:rPr>
        <w:t xml:space="preserve">con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las páginas que compraron en los </w:t>
      </w:r>
      <w:r w:rsidR="00722F42" w:rsidRPr="003827BF">
        <w:rPr>
          <w:rFonts w:ascii="Arial" w:hAnsi="Arial" w:cs="Arial"/>
          <w:color w:val="000000" w:themeColor="text1"/>
          <w:sz w:val="24"/>
          <w:szCs w:val="24"/>
        </w:rPr>
        <w:t>diarios impresos y electrónicos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para expresar que “reconocen” el triunfo, como si pudieran hacer lo contrario, y hasta una campaña con un video (“Creo en México”, </w:t>
      </w:r>
      <w:r w:rsidR="00F015AD" w:rsidRPr="003827BF">
        <w:rPr>
          <w:rFonts w:ascii="Arial" w:hAnsi="Arial" w:cs="Arial"/>
          <w:color w:val="000000" w:themeColor="text1"/>
          <w:sz w:val="24"/>
          <w:szCs w:val="24"/>
        </w:rPr>
        <w:t xml:space="preserve">del Consejo de la Comunicación),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lleno de lugares comunes y voluntariosos deseos para </w:t>
      </w:r>
      <w:r w:rsidR="00F015AD" w:rsidRPr="003827BF">
        <w:rPr>
          <w:rFonts w:ascii="Arial" w:hAnsi="Arial" w:cs="Arial"/>
          <w:color w:val="000000" w:themeColor="text1"/>
          <w:sz w:val="24"/>
          <w:szCs w:val="24"/>
        </w:rPr>
        <w:t>el país. Entre los firmantes destacan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015AD" w:rsidRPr="003827BF">
        <w:rPr>
          <w:rFonts w:ascii="Arial" w:hAnsi="Arial" w:cs="Arial"/>
          <w:color w:val="000000" w:themeColor="text1"/>
          <w:sz w:val="24"/>
          <w:szCs w:val="24"/>
        </w:rPr>
        <w:t>varios de los magnates que se enfrentaron en forma abierta y grosera con</w:t>
      </w:r>
      <w:r w:rsidR="00536A3D" w:rsidRPr="003827BF">
        <w:rPr>
          <w:rFonts w:ascii="Arial" w:hAnsi="Arial" w:cs="Arial"/>
          <w:color w:val="000000" w:themeColor="text1"/>
          <w:sz w:val="24"/>
          <w:szCs w:val="24"/>
        </w:rPr>
        <w:t>tra</w:t>
      </w:r>
      <w:r w:rsidR="00F015AD" w:rsidRPr="003827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36A3D" w:rsidRPr="003827BF">
        <w:rPr>
          <w:rFonts w:ascii="Arial" w:hAnsi="Arial" w:cs="Arial"/>
          <w:color w:val="000000" w:themeColor="text1"/>
          <w:sz w:val="24"/>
          <w:szCs w:val="24"/>
        </w:rPr>
        <w:t>Obrador</w:t>
      </w:r>
      <w:r w:rsidR="00F015AD" w:rsidRPr="003827BF">
        <w:rPr>
          <w:rFonts w:ascii="Arial" w:hAnsi="Arial" w:cs="Arial"/>
          <w:color w:val="000000" w:themeColor="text1"/>
          <w:sz w:val="24"/>
          <w:szCs w:val="24"/>
        </w:rPr>
        <w:t xml:space="preserve"> y maniobraron para que “sus” trabajadores votaran por lo que no pudo operar como PRIAN</w:t>
      </w:r>
      <w:r w:rsidR="00536A3D" w:rsidRPr="003827BF">
        <w:rPr>
          <w:rFonts w:ascii="Arial" w:hAnsi="Arial" w:cs="Arial"/>
          <w:color w:val="000000" w:themeColor="text1"/>
          <w:sz w:val="24"/>
          <w:szCs w:val="24"/>
        </w:rPr>
        <w:t>, gracias a los errores de Aurelio Nuño y compañía</w:t>
      </w:r>
      <w:r w:rsidR="00F015AD" w:rsidRPr="003827B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F015AD" w:rsidRPr="003827BF" w:rsidRDefault="00F015AD" w:rsidP="008431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827BF">
        <w:rPr>
          <w:rFonts w:ascii="Arial" w:hAnsi="Arial" w:cs="Arial"/>
          <w:color w:val="000000" w:themeColor="text1"/>
          <w:sz w:val="24"/>
          <w:szCs w:val="24"/>
        </w:rPr>
        <w:lastRenderedPageBreak/>
        <w:t>A todos conviene que la denominada “minoría rapaz”, que no otra cosa es, pacte con el gobierno que dirigirá AM</w:t>
      </w:r>
      <w:r w:rsidR="00536A3D" w:rsidRPr="003827BF">
        <w:rPr>
          <w:rFonts w:ascii="Arial" w:hAnsi="Arial" w:cs="Arial"/>
          <w:color w:val="000000" w:themeColor="text1"/>
          <w:sz w:val="24"/>
          <w:szCs w:val="24"/>
        </w:rPr>
        <w:t>LO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, siempre que anteponga</w:t>
      </w:r>
      <w:r w:rsidR="00536A3D" w:rsidRPr="003827BF">
        <w:rPr>
          <w:rFonts w:ascii="Arial" w:hAnsi="Arial" w:cs="Arial"/>
          <w:color w:val="000000" w:themeColor="text1"/>
          <w:sz w:val="24"/>
          <w:szCs w:val="24"/>
        </w:rPr>
        <w:t>n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el interés nacional, el de las mayorías, a los muy particulares de </w:t>
      </w:r>
      <w:r w:rsidR="00536A3D" w:rsidRPr="003827BF">
        <w:rPr>
          <w:rFonts w:ascii="Arial" w:hAnsi="Arial" w:cs="Arial"/>
          <w:color w:val="000000" w:themeColor="text1"/>
          <w:sz w:val="24"/>
          <w:szCs w:val="24"/>
        </w:rPr>
        <w:t>la plutocracia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1303FC" w:rsidRPr="003827BF" w:rsidRDefault="00F015AD" w:rsidP="008431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827BF">
        <w:rPr>
          <w:rFonts w:ascii="Arial" w:hAnsi="Arial" w:cs="Arial"/>
          <w:color w:val="000000" w:themeColor="text1"/>
          <w:sz w:val="24"/>
          <w:szCs w:val="24"/>
        </w:rPr>
        <w:t>Hasta Joaquín López-</w:t>
      </w:r>
      <w:proofErr w:type="spellStart"/>
      <w:r w:rsidRPr="003827BF">
        <w:rPr>
          <w:rFonts w:ascii="Arial" w:hAnsi="Arial" w:cs="Arial"/>
          <w:color w:val="000000" w:themeColor="text1"/>
          <w:sz w:val="24"/>
          <w:szCs w:val="24"/>
        </w:rPr>
        <w:t>Dóriga</w:t>
      </w:r>
      <w:proofErr w:type="spellEnd"/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estima como un despropósito el anuncio de </w:t>
      </w:r>
      <w:r w:rsidR="001303FC" w:rsidRPr="003827BF">
        <w:rPr>
          <w:rFonts w:ascii="Arial" w:hAnsi="Arial" w:cs="Arial"/>
          <w:color w:val="000000" w:themeColor="text1"/>
          <w:sz w:val="24"/>
          <w:szCs w:val="24"/>
        </w:rPr>
        <w:t>los magnates de “colaborar” con el gobierno de AMLO, “pues qué pensaban” pregunta y concluye: “El interés tiene pies”.</w:t>
      </w:r>
    </w:p>
    <w:p w:rsidR="001303FC" w:rsidRPr="003827BF" w:rsidRDefault="001303FC" w:rsidP="008431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Son muchos los mensajes que recibimos todavía del domingo 1 con la </w:t>
      </w:r>
      <w:r w:rsidRPr="003827BF">
        <w:rPr>
          <w:rFonts w:ascii="Arial" w:hAnsi="Arial" w:cs="Arial"/>
          <w:i/>
          <w:color w:val="000000" w:themeColor="text1"/>
          <w:sz w:val="24"/>
          <w:szCs w:val="24"/>
        </w:rPr>
        <w:t>rebelión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1A9B" w:rsidRPr="003827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>electoral</w:t>
      </w:r>
      <w:r w:rsidR="00B91A9B" w:rsidRPr="003827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827BF">
        <w:rPr>
          <w:rFonts w:ascii="Arial" w:hAnsi="Arial" w:cs="Arial"/>
          <w:i/>
          <w:color w:val="000000" w:themeColor="text1"/>
          <w:sz w:val="24"/>
          <w:szCs w:val="24"/>
        </w:rPr>
        <w:t>del México profundo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 y será </w:t>
      </w:r>
      <w:r w:rsidR="00536A3D" w:rsidRPr="003827BF">
        <w:rPr>
          <w:rFonts w:ascii="Arial" w:hAnsi="Arial" w:cs="Arial"/>
          <w:color w:val="000000" w:themeColor="text1"/>
          <w:sz w:val="24"/>
          <w:szCs w:val="24"/>
        </w:rPr>
        <w:t xml:space="preserve">indispensable </w:t>
      </w:r>
      <w:r w:rsidRPr="003827BF">
        <w:rPr>
          <w:rFonts w:ascii="Arial" w:hAnsi="Arial" w:cs="Arial"/>
          <w:color w:val="000000" w:themeColor="text1"/>
          <w:sz w:val="24"/>
          <w:szCs w:val="24"/>
        </w:rPr>
        <w:t xml:space="preserve">despojarse de “partidarismos políticos y prejuicios ideológicos”, como rezaba en los años 90 un anuncio radiofónico de la revista </w:t>
      </w:r>
      <w:proofErr w:type="spellStart"/>
      <w:r w:rsidRPr="003827BF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3827BF">
        <w:rPr>
          <w:rFonts w:ascii="Arial" w:hAnsi="Arial" w:cs="Arial"/>
          <w:color w:val="000000" w:themeColor="text1"/>
          <w:sz w:val="24"/>
          <w:szCs w:val="24"/>
        </w:rPr>
        <w:t>, para aprender de ellos, interpretarlos y sacar las deb</w:t>
      </w:r>
      <w:r w:rsidR="00536A3D" w:rsidRPr="003827BF">
        <w:rPr>
          <w:rFonts w:ascii="Arial" w:hAnsi="Arial" w:cs="Arial"/>
          <w:color w:val="000000" w:themeColor="text1"/>
          <w:sz w:val="24"/>
          <w:szCs w:val="24"/>
        </w:rPr>
        <w:t>idas lecciones.</w:t>
      </w:r>
    </w:p>
    <w:p w:rsidR="005439E3" w:rsidRPr="003827BF" w:rsidRDefault="005439E3" w:rsidP="005439E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827B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439E3" w:rsidRPr="003827BF" w:rsidRDefault="005439E3" w:rsidP="005439E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“Morena es el viejo PRI, con traje nuevo, un saurio con piel nueva; es un nuevo, genuino y consumado cambio de forma”, asegura Jesús Alberto Oliver Rodríguez sobre </w:t>
      </w:r>
      <w:r w:rsidRPr="003827B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Jornada electoral sin precedente</w:t>
      </w:r>
      <w:r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(3-VII); además envía el siguiente enlace:</w:t>
      </w:r>
    </w:p>
    <w:p w:rsidR="005439E3" w:rsidRPr="003827BF" w:rsidRDefault="003827BF" w:rsidP="005439E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4" w:history="1">
        <w:r w:rsidR="005439E3" w:rsidRPr="003827BF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http://ensayosalbertooliver.blogspot.com/2011/03/los-cambia-forma-y-el-mito-del-vampiro.html?m=1</w:t>
        </w:r>
      </w:hyperlink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 “</w:t>
      </w:r>
      <w:proofErr w:type="spellStart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Gumercinda</w:t>
      </w:r>
      <w:proofErr w:type="spellEnd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Juárez. Muy buen artículo, ojalá y Carlos Salinas, Fox, Calderón y los empresarios piensen en México y utilicen su dinero en apoyar a nuestro presidente AMLO en la cruzada nacional contra la pobreza extrema y liquiden la industria del chayote a </w:t>
      </w:r>
      <w:proofErr w:type="spellStart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seudoperiodistas</w:t>
      </w:r>
      <w:proofErr w:type="spellEnd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vividores. Eso sería una muy buena acción conciliadora que el pueblo se los agradecerá”... Y “</w:t>
      </w:r>
      <w:hyperlink r:id="rId5" w:tgtFrame="_blank" w:history="1">
        <w:r w:rsidR="005439E3" w:rsidRPr="003827BF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 xml:space="preserve">Celestino </w:t>
        </w:r>
        <w:proofErr w:type="spellStart"/>
        <w:r w:rsidR="005439E3" w:rsidRPr="003827BF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Absalon</w:t>
        </w:r>
        <w:proofErr w:type="spellEnd"/>
      </w:hyperlink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AMLO </w:t>
      </w:r>
      <w:proofErr w:type="spellStart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hood</w:t>
      </w:r>
      <w:proofErr w:type="spellEnd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proofErr w:type="spellStart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good</w:t>
      </w:r>
      <w:proofErr w:type="spellEnd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</w:t>
      </w:r>
      <w:proofErr w:type="spellEnd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”… </w:t>
      </w:r>
      <w:r w:rsidR="00536A3D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leer,</w:t>
      </w:r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439E3" w:rsidRPr="003827B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México: Esto recién empieza (</w:t>
      </w:r>
      <w:r w:rsidR="005439E3" w:rsidRPr="003827B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Arturo </w:t>
      </w:r>
      <w:proofErr w:type="spellStart"/>
      <w:r w:rsidR="005439E3" w:rsidRPr="003827B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Daen</w:t>
      </w:r>
      <w:proofErr w:type="spellEnd"/>
      <w:r w:rsidR="005439E3" w:rsidRPr="003827B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León Ramírez); </w:t>
      </w:r>
      <w:r w:rsidR="005439E3" w:rsidRPr="003827B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¿Por qué es histórico el triunfo de AMLO? (</w:t>
      </w:r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Alberto </w:t>
      </w:r>
      <w:proofErr w:type="spellStart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Nájar</w:t>
      </w:r>
      <w:proofErr w:type="spellEnd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); Obrador: Erradicar corrupción e impunidad</w:t>
      </w:r>
      <w:r w:rsidR="005439E3" w:rsidRPr="003827B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; </w:t>
      </w:r>
      <w:r w:rsidR="005439E3" w:rsidRPr="003827B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“Triunfó la revolución de las conciencias”</w:t>
      </w:r>
      <w:r w:rsidR="005439E3" w:rsidRPr="003827B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; </w:t>
      </w:r>
      <w:proofErr w:type="spellStart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Sheinbaum</w:t>
      </w:r>
      <w:proofErr w:type="spellEnd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Pardo </w:t>
      </w:r>
      <w:r w:rsidR="005439E3" w:rsidRPr="003827BF">
        <w:rPr>
          <w:rStyle w:val="titulonotititular"/>
          <w:rFonts w:ascii="Arial" w:hAnsi="Arial" w:cs="Arial"/>
          <w:color w:val="000000" w:themeColor="text1"/>
          <w:sz w:val="24"/>
          <w:szCs w:val="24"/>
        </w:rPr>
        <w:t>dirigirá gobierno capitalino</w:t>
      </w:r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</w:t>
      </w:r>
      <w:r w:rsidR="005439E3" w:rsidRPr="003827B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AMLO, el </w:t>
      </w:r>
      <w:proofErr w:type="spellStart"/>
      <w:r w:rsidR="005439E3" w:rsidRPr="003827BF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Tri</w:t>
      </w:r>
      <w:proofErr w:type="spellEnd"/>
      <w:r w:rsidR="005439E3" w:rsidRPr="003827B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la conversación en las redes (</w:t>
      </w:r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Andrea </w:t>
      </w:r>
      <w:proofErr w:type="spellStart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Duprat</w:t>
      </w:r>
      <w:proofErr w:type="spellEnd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); Altos niveles de violencia política (</w:t>
      </w:r>
      <w:r w:rsidR="005439E3" w:rsidRPr="003827BF">
        <w:rPr>
          <w:rFonts w:ascii="Arial" w:eastAsia="Calibri" w:hAnsi="Arial" w:cs="Arial"/>
          <w:color w:val="000000" w:themeColor="text1"/>
          <w:sz w:val="24"/>
          <w:szCs w:val="24"/>
        </w:rPr>
        <w:t xml:space="preserve">José </w:t>
      </w:r>
      <w:proofErr w:type="spellStart"/>
      <w:r w:rsidR="005439E3" w:rsidRPr="003827BF">
        <w:rPr>
          <w:rFonts w:ascii="Arial" w:eastAsia="Calibri" w:hAnsi="Arial" w:cs="Arial"/>
          <w:color w:val="000000" w:themeColor="text1"/>
          <w:sz w:val="24"/>
          <w:szCs w:val="24"/>
        </w:rPr>
        <w:t>Sobrevilla</w:t>
      </w:r>
      <w:proofErr w:type="spellEnd"/>
      <w:r w:rsidR="005439E3" w:rsidRPr="003827BF">
        <w:rPr>
          <w:rFonts w:ascii="Arial" w:eastAsia="Calibri" w:hAnsi="Arial" w:cs="Arial"/>
          <w:color w:val="000000" w:themeColor="text1"/>
          <w:sz w:val="24"/>
          <w:szCs w:val="24"/>
        </w:rPr>
        <w:t xml:space="preserve">); </w:t>
      </w:r>
      <w:r w:rsidR="005439E3" w:rsidRPr="003827B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Lo de </w:t>
      </w:r>
      <w:r w:rsidR="005439E3" w:rsidRPr="003827BF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primera dama</w:t>
      </w:r>
      <w:r w:rsidR="005439E3" w:rsidRPr="003827B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debe acabar: Beatriz GM (</w:t>
      </w:r>
      <w:proofErr w:type="spellStart"/>
      <w:r w:rsidR="005439E3" w:rsidRPr="003827B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Sanjuana</w:t>
      </w:r>
      <w:proofErr w:type="spellEnd"/>
      <w:r w:rsidR="005439E3" w:rsidRPr="003827B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Martínez); </w:t>
      </w:r>
      <w:r w:rsidR="005439E3" w:rsidRPr="003827B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 “efecto AMLO” y los temas urgentes (</w:t>
      </w:r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Jenaro Villamil); La derrota del PRI, José </w:t>
      </w:r>
      <w:proofErr w:type="spellStart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Enrique Peña (Pablo Cabañas Díaz); </w:t>
      </w:r>
      <w:r w:rsidR="005439E3" w:rsidRPr="003827BF">
        <w:rPr>
          <w:rFonts w:ascii="Arial" w:hAnsi="Arial" w:cs="Arial"/>
          <w:color w:val="000000" w:themeColor="text1"/>
          <w:sz w:val="24"/>
          <w:szCs w:val="24"/>
        </w:rPr>
        <w:t xml:space="preserve">Días que conmueven a México (Jorge Meléndez Preciado). </w:t>
      </w:r>
      <w:r w:rsidR="005439E3" w:rsidRPr="003827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Enlace:</w:t>
      </w:r>
    </w:p>
    <w:p w:rsidR="005439E3" w:rsidRPr="003827BF" w:rsidRDefault="003827BF" w:rsidP="005439E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6" w:history="1">
        <w:r w:rsidR="005439E3" w:rsidRPr="003827B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5439E3" w:rsidRPr="003827B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5439E3" w:rsidRPr="003827B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439E3" w:rsidRPr="003827BF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="005439E3" w:rsidRPr="003827BF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5439E3" w:rsidRPr="003827B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5439E3" w:rsidRPr="003827B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5439E3" w:rsidRPr="003827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47"/>
    <w:rsid w:val="001100B2"/>
    <w:rsid w:val="001303FC"/>
    <w:rsid w:val="003827BF"/>
    <w:rsid w:val="00536A3D"/>
    <w:rsid w:val="005439E3"/>
    <w:rsid w:val="00572964"/>
    <w:rsid w:val="00722F42"/>
    <w:rsid w:val="00843148"/>
    <w:rsid w:val="009B5047"/>
    <w:rsid w:val="00AE47C2"/>
    <w:rsid w:val="00B91A9B"/>
    <w:rsid w:val="00C8372B"/>
    <w:rsid w:val="00D62906"/>
    <w:rsid w:val="00F015AD"/>
    <w:rsid w:val="00F1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0A5D47-AFA7-4B4B-B435-F0C5BC409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nt-extracto">
    <w:name w:val="cont-extracto"/>
    <w:basedOn w:val="Normal"/>
    <w:rsid w:val="00110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NormalWeb">
    <w:name w:val="Normal (Web)"/>
    <w:basedOn w:val="Normal"/>
    <w:uiPriority w:val="99"/>
    <w:semiHidden/>
    <w:unhideWhenUsed/>
    <w:rsid w:val="00110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Hipervnculo">
    <w:name w:val="Hyperlink"/>
    <w:basedOn w:val="Fuentedeprrafopredeter"/>
    <w:uiPriority w:val="99"/>
    <w:unhideWhenUsed/>
    <w:rsid w:val="005439E3"/>
    <w:rPr>
      <w:color w:val="0563C1" w:themeColor="hyperlink"/>
      <w:u w:val="single"/>
    </w:rPr>
  </w:style>
  <w:style w:type="character" w:customStyle="1" w:styleId="titulonotititular">
    <w:name w:val="titulonotititular"/>
    <w:basedOn w:val="Fuentedeprrafopredeter"/>
    <w:rsid w:val="00543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9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enlinea.com/nue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acebook.com/celestino.absalon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ensayosalbertooliver.blogspot.com/2011/03/los-cambia-forma-y-el-mito-del-vampiro.html?m=1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851</Words>
  <Characters>4678</Characters>
  <Application>Microsoft Office Word</Application>
  <DocSecurity>0</DocSecurity>
  <Lines>83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3</cp:revision>
  <dcterms:created xsi:type="dcterms:W3CDTF">2018-07-05T18:00:00Z</dcterms:created>
  <dcterms:modified xsi:type="dcterms:W3CDTF">2018-07-05T21:56:00Z</dcterms:modified>
</cp:coreProperties>
</file>