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B5" w:rsidRPr="00B5633C" w:rsidRDefault="00E12CB5" w:rsidP="00E12CB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B5633C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E12CB5" w:rsidRPr="00B5633C" w:rsidRDefault="00E12CB5" w:rsidP="00E12CB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BC0854" w:rsidRPr="00B5633C" w:rsidRDefault="00BC0854" w:rsidP="00BC085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B5633C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Crecen los interesados en política</w:t>
      </w:r>
    </w:p>
    <w:p w:rsidR="00E12CB5" w:rsidRPr="00B5633C" w:rsidRDefault="00E12CB5" w:rsidP="00E12CB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E12CB5" w:rsidRPr="00B5633C" w:rsidRDefault="00E12CB5" w:rsidP="00E12CB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B5633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E12CB5" w:rsidRPr="00B5633C" w:rsidRDefault="00E12CB5" w:rsidP="00E12CB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8B4FCF" w:rsidRPr="00B5633C" w:rsidRDefault="00CB7573" w:rsidP="00E12CB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seis años creció significativamente el número de ciudadanos que están “mucho” o </w:t>
      </w:r>
      <w:r w:rsidR="008B4FCF"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algo” interesados en política,</w:t>
      </w:r>
      <w:r w:rsidR="008B4FCF"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al transitar de 30 </w:t>
      </w:r>
      <w:r w:rsidR="005B36B2"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8B4FCF"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cada 100 en 2012, a 42</w:t>
      </w:r>
      <w:r w:rsidR="00ED07B5"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% </w:t>
      </w:r>
      <w:r w:rsidR="008B4FCF"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 comenzar marzo de este año, pero sobre un universo </w:t>
      </w:r>
      <w:r w:rsidR="007876A1"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90 millones </w:t>
      </w:r>
      <w:r w:rsidR="005B36B2"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mexicanos mayores de 18 años de edad</w:t>
      </w:r>
      <w:r w:rsidR="008B4FCF"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casi 89 millones </w:t>
      </w:r>
      <w:r w:rsidR="005B36B2"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votantes (lista nominal), </w:t>
      </w:r>
      <w:r w:rsidR="008B4FCF"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la elección con </w:t>
      </w:r>
      <w:r w:rsidR="005B36B2"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más grande cantidad de </w:t>
      </w:r>
      <w:r w:rsidR="008B4FCF"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puestos de elección en </w:t>
      </w:r>
      <w:r w:rsidR="005B36B2"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disputa en </w:t>
      </w:r>
      <w:r w:rsidR="008B4FCF"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historia </w:t>
      </w:r>
      <w:r w:rsidR="005B36B2"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México</w:t>
      </w:r>
      <w:r w:rsidR="00613BB5"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131170" w:rsidRPr="00B5633C" w:rsidRDefault="00613BB5" w:rsidP="00C00B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8B4FCF"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cambio es para valorarse no sólo por encontrarnos en l</w:t>
      </w:r>
      <w:r w:rsidR="005B36B2"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8B4FCF"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víspera de una jornada</w:t>
      </w:r>
      <w:r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podría reafirmar el rumbo </w:t>
      </w:r>
      <w:r w:rsidR="008B4FCF"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andado </w:t>
      </w:r>
      <w:r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desde 1982</w:t>
      </w:r>
      <w:r w:rsidR="005B36B2"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o bien la introducción de rectificaciones que no alterar</w:t>
      </w:r>
      <w:r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ían</w:t>
      </w:r>
      <w:r w:rsidR="005B36B2"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D07B5"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sustentos básicos d</w:t>
      </w:r>
      <w:r w:rsidR="005B36B2"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modelo económico</w:t>
      </w:r>
      <w:r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pero</w:t>
      </w:r>
      <w:r w:rsidR="005B36B2"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implicar</w:t>
      </w:r>
      <w:r w:rsidR="00C00B73"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ían</w:t>
      </w:r>
      <w:r w:rsidR="005B36B2"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achatamiento de sus aristas más filosas, una puesta del acento en lo social, comunitario y nacional</w:t>
      </w:r>
      <w:r w:rsidR="00ED07B5"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5B36B2"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D07B5"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5B36B2"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 que no es cosa menor ante el predominio del capitalismo salvaje, amén de las imprevistas energías sociales que </w:t>
      </w:r>
      <w:r w:rsidR="00ED07B5"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podría desatar </w:t>
      </w:r>
      <w:r w:rsidR="00131170"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 proceso de cambios</w:t>
      </w:r>
      <w:r w:rsidR="00C00B73"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Y</w:t>
      </w:r>
      <w:r w:rsidR="00131170"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influencia que podría</w:t>
      </w:r>
      <w:r w:rsidR="00C00B73"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131170"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jugar en la definición del tipo de </w:t>
      </w:r>
      <w:r w:rsidR="007876A1"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modificaciones</w:t>
      </w:r>
      <w:r w:rsidR="00131170"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el ritmo en que se produzcan.</w:t>
      </w:r>
    </w:p>
    <w:p w:rsidR="00CB7573" w:rsidRPr="00B5633C" w:rsidRDefault="00131170" w:rsidP="00F73C03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acuerdo con una encuesta </w:t>
      </w:r>
      <w:r w:rsidR="00C00B73"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proofErr w:type="spellStart"/>
      <w:r w:rsidR="007876A1"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Parametría</w:t>
      </w:r>
      <w:proofErr w:type="spellEnd"/>
      <w:r w:rsidR="007876A1"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aplicada en viviendas</w:t>
      </w:r>
      <w:r w:rsidR="00156031"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5E06B6"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existen </w:t>
      </w:r>
      <w:r w:rsidR="00C00B73"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novedades</w:t>
      </w:r>
      <w:r w:rsidR="00156031"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la conducta ciudadan</w:t>
      </w:r>
      <w:r w:rsidR="007876A1"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156031"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sobre </w:t>
      </w:r>
      <w:r w:rsidR="007876A1"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las</w:t>
      </w:r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t xml:space="preserve"> actitudes frente al voto</w:t>
      </w:r>
      <w:r w:rsidR="00156031" w:rsidRPr="00B5633C">
        <w:rPr>
          <w:rFonts w:ascii="Arial" w:hAnsi="Arial" w:cs="Arial"/>
          <w:color w:val="000000" w:themeColor="text1"/>
          <w:sz w:val="24"/>
          <w:szCs w:val="24"/>
        </w:rPr>
        <w:t>, el int</w:t>
      </w:r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t>erés en la política</w:t>
      </w:r>
      <w:r w:rsidR="00156031" w:rsidRPr="00B5633C">
        <w:rPr>
          <w:rFonts w:ascii="Arial" w:hAnsi="Arial" w:cs="Arial"/>
          <w:color w:val="000000" w:themeColor="text1"/>
          <w:sz w:val="24"/>
          <w:szCs w:val="24"/>
        </w:rPr>
        <w:t>,</w:t>
      </w:r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t xml:space="preserve"> la obligación del voto</w:t>
      </w:r>
      <w:r w:rsidR="00156031" w:rsidRPr="00B5633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t>el sentimiento al acudir a las urnas</w:t>
      </w:r>
      <w:r w:rsidR="00156031" w:rsidRPr="00B5633C">
        <w:rPr>
          <w:rFonts w:ascii="Arial" w:hAnsi="Arial" w:cs="Arial"/>
          <w:color w:val="000000" w:themeColor="text1"/>
          <w:sz w:val="24"/>
          <w:szCs w:val="24"/>
        </w:rPr>
        <w:t>,</w:t>
      </w:r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t xml:space="preserve"> el entusiasmo </w:t>
      </w:r>
      <w:proofErr w:type="gramStart"/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t>al</w:t>
      </w:r>
      <w:proofErr w:type="gramEnd"/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t xml:space="preserve"> participar en los comicios</w:t>
      </w:r>
      <w:r w:rsidR="00156031" w:rsidRPr="00B5633C">
        <w:rPr>
          <w:rFonts w:ascii="Arial" w:hAnsi="Arial" w:cs="Arial"/>
          <w:color w:val="000000" w:themeColor="text1"/>
          <w:sz w:val="24"/>
          <w:szCs w:val="24"/>
        </w:rPr>
        <w:t xml:space="preserve"> y otros más que </w:t>
      </w:r>
      <w:r w:rsidR="005E06B6" w:rsidRPr="00B5633C">
        <w:rPr>
          <w:rFonts w:ascii="Arial" w:hAnsi="Arial" w:cs="Arial"/>
          <w:color w:val="000000" w:themeColor="text1"/>
          <w:sz w:val="24"/>
          <w:szCs w:val="24"/>
        </w:rPr>
        <w:t xml:space="preserve">la casa que dirige Francisco </w:t>
      </w:r>
      <w:proofErr w:type="spellStart"/>
      <w:r w:rsidR="005E06B6" w:rsidRPr="00B5633C">
        <w:rPr>
          <w:rFonts w:ascii="Arial" w:hAnsi="Arial" w:cs="Arial"/>
          <w:color w:val="000000" w:themeColor="text1"/>
          <w:sz w:val="24"/>
          <w:szCs w:val="24"/>
        </w:rPr>
        <w:t>Abundis</w:t>
      </w:r>
      <w:proofErr w:type="spellEnd"/>
      <w:r w:rsidR="005E06B6" w:rsidRPr="00B563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56031" w:rsidRPr="00B5633C">
        <w:rPr>
          <w:rFonts w:ascii="Arial" w:hAnsi="Arial" w:cs="Arial"/>
          <w:color w:val="000000" w:themeColor="text1"/>
          <w:sz w:val="24"/>
          <w:szCs w:val="24"/>
        </w:rPr>
        <w:t xml:space="preserve">coteja con </w:t>
      </w:r>
      <w:r w:rsidR="00613BB5" w:rsidRPr="00B5633C">
        <w:rPr>
          <w:rFonts w:ascii="Arial" w:hAnsi="Arial" w:cs="Arial"/>
          <w:color w:val="000000" w:themeColor="text1"/>
          <w:sz w:val="24"/>
          <w:szCs w:val="24"/>
        </w:rPr>
        <w:t xml:space="preserve">otra </w:t>
      </w:r>
      <w:r w:rsidR="00156031" w:rsidRPr="00B5633C">
        <w:rPr>
          <w:rFonts w:ascii="Arial" w:hAnsi="Arial" w:cs="Arial"/>
          <w:color w:val="000000" w:themeColor="text1"/>
          <w:sz w:val="24"/>
          <w:szCs w:val="24"/>
        </w:rPr>
        <w:t xml:space="preserve">encuesta aplicada </w:t>
      </w:r>
      <w:r w:rsidR="00613BB5" w:rsidRPr="00B5633C">
        <w:rPr>
          <w:rFonts w:ascii="Arial" w:hAnsi="Arial" w:cs="Arial"/>
          <w:color w:val="000000" w:themeColor="text1"/>
          <w:sz w:val="24"/>
          <w:szCs w:val="24"/>
        </w:rPr>
        <w:t xml:space="preserve">en </w:t>
      </w:r>
      <w:r w:rsidR="007876A1" w:rsidRPr="00B5633C">
        <w:rPr>
          <w:rFonts w:ascii="Arial" w:hAnsi="Arial" w:cs="Arial"/>
          <w:color w:val="000000" w:themeColor="text1"/>
          <w:sz w:val="24"/>
          <w:szCs w:val="24"/>
        </w:rPr>
        <w:t>2012</w:t>
      </w:r>
      <w:r w:rsidR="00156031" w:rsidRPr="00B5633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D07B5" w:rsidRPr="00B5633C" w:rsidRDefault="00156031" w:rsidP="00156031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633C">
        <w:rPr>
          <w:rFonts w:ascii="Arial" w:hAnsi="Arial" w:cs="Arial"/>
          <w:color w:val="000000" w:themeColor="text1"/>
          <w:sz w:val="24"/>
          <w:szCs w:val="24"/>
        </w:rPr>
        <w:t xml:space="preserve">Así, </w:t>
      </w:r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t xml:space="preserve">cuatro de cada </w:t>
      </w:r>
      <w:r w:rsidRPr="00B5633C">
        <w:rPr>
          <w:rFonts w:ascii="Arial" w:hAnsi="Arial" w:cs="Arial"/>
          <w:color w:val="000000" w:themeColor="text1"/>
          <w:sz w:val="24"/>
          <w:szCs w:val="24"/>
        </w:rPr>
        <w:t>10</w:t>
      </w:r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t xml:space="preserve"> mexicanos (42</w:t>
      </w:r>
      <w:r w:rsidR="005E06B6" w:rsidRPr="00B5633C">
        <w:rPr>
          <w:rFonts w:ascii="Arial" w:hAnsi="Arial" w:cs="Arial"/>
          <w:color w:val="000000" w:themeColor="text1"/>
          <w:sz w:val="24"/>
          <w:szCs w:val="24"/>
        </w:rPr>
        <w:t>%</w:t>
      </w:r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t>) dijeron estar “mucho” o “algo” interesados en política, mientras que más de la mitad (58</w:t>
      </w:r>
      <w:r w:rsidR="005E06B6" w:rsidRPr="00B5633C">
        <w:rPr>
          <w:rFonts w:ascii="Arial" w:hAnsi="Arial" w:cs="Arial"/>
          <w:color w:val="000000" w:themeColor="text1"/>
          <w:sz w:val="24"/>
          <w:szCs w:val="24"/>
        </w:rPr>
        <w:t>%</w:t>
      </w:r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t>) acept</w:t>
      </w:r>
      <w:r w:rsidR="005E06B6" w:rsidRPr="00B5633C">
        <w:rPr>
          <w:rFonts w:ascii="Arial" w:hAnsi="Arial" w:cs="Arial"/>
          <w:color w:val="000000" w:themeColor="text1"/>
          <w:sz w:val="24"/>
          <w:szCs w:val="24"/>
        </w:rPr>
        <w:t>ó</w:t>
      </w:r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t xml:space="preserve"> que la política es un tema que le interesa “poco” o “nada”. </w:t>
      </w:r>
      <w:r w:rsidR="00613BB5" w:rsidRPr="00B5633C">
        <w:rPr>
          <w:rFonts w:ascii="Arial" w:hAnsi="Arial" w:cs="Arial"/>
          <w:color w:val="000000" w:themeColor="text1"/>
          <w:sz w:val="24"/>
          <w:szCs w:val="24"/>
        </w:rPr>
        <w:t>Si</w:t>
      </w:r>
      <w:r w:rsidRPr="00B5633C">
        <w:rPr>
          <w:rFonts w:ascii="Arial" w:hAnsi="Arial" w:cs="Arial"/>
          <w:color w:val="000000" w:themeColor="text1"/>
          <w:sz w:val="24"/>
          <w:szCs w:val="24"/>
        </w:rPr>
        <w:t xml:space="preserve"> el porcentaje lo cotejamos </w:t>
      </w:r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t>con la encues</w:t>
      </w:r>
      <w:r w:rsidRPr="00B5633C">
        <w:rPr>
          <w:rFonts w:ascii="Arial" w:hAnsi="Arial" w:cs="Arial"/>
          <w:color w:val="000000" w:themeColor="text1"/>
          <w:sz w:val="24"/>
          <w:szCs w:val="24"/>
        </w:rPr>
        <w:t>ta realizada en febrero de 2012</w:t>
      </w:r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D07B5" w:rsidRPr="00B5633C">
        <w:rPr>
          <w:rFonts w:ascii="Arial" w:hAnsi="Arial" w:cs="Arial"/>
          <w:color w:val="000000" w:themeColor="text1"/>
          <w:sz w:val="24"/>
          <w:szCs w:val="24"/>
        </w:rPr>
        <w:t xml:space="preserve">arroja un </w:t>
      </w:r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t>aument</w:t>
      </w:r>
      <w:r w:rsidR="00ED07B5" w:rsidRPr="00B5633C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613BB5" w:rsidRPr="00B5633C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5E06B6" w:rsidRPr="00B5633C">
        <w:rPr>
          <w:rFonts w:ascii="Arial" w:hAnsi="Arial" w:cs="Arial"/>
          <w:color w:val="000000" w:themeColor="text1"/>
          <w:sz w:val="24"/>
          <w:szCs w:val="24"/>
        </w:rPr>
        <w:t xml:space="preserve">12% </w:t>
      </w:r>
      <w:r w:rsidR="00ED07B5" w:rsidRPr="00B5633C">
        <w:rPr>
          <w:rFonts w:ascii="Arial" w:hAnsi="Arial" w:cs="Arial"/>
          <w:color w:val="000000" w:themeColor="text1"/>
          <w:sz w:val="24"/>
          <w:szCs w:val="24"/>
        </w:rPr>
        <w:t>de</w:t>
      </w:r>
      <w:r w:rsidR="005E06B6" w:rsidRPr="00B563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D07B5" w:rsidRPr="00B5633C">
        <w:rPr>
          <w:rFonts w:ascii="Arial" w:hAnsi="Arial" w:cs="Arial"/>
          <w:color w:val="000000" w:themeColor="text1"/>
          <w:sz w:val="24"/>
          <w:szCs w:val="24"/>
        </w:rPr>
        <w:t>l</w:t>
      </w:r>
      <w:r w:rsidR="005E06B6" w:rsidRPr="00B5633C">
        <w:rPr>
          <w:rFonts w:ascii="Arial" w:hAnsi="Arial" w:cs="Arial"/>
          <w:color w:val="000000" w:themeColor="text1"/>
          <w:sz w:val="24"/>
          <w:szCs w:val="24"/>
        </w:rPr>
        <w:t>os que lo consideran algo trascendente</w:t>
      </w:r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t xml:space="preserve">. Hace </w:t>
      </w:r>
      <w:r w:rsidR="00ED07B5" w:rsidRPr="00B5633C">
        <w:rPr>
          <w:rFonts w:ascii="Arial" w:hAnsi="Arial" w:cs="Arial"/>
          <w:color w:val="000000" w:themeColor="text1"/>
          <w:sz w:val="24"/>
          <w:szCs w:val="24"/>
        </w:rPr>
        <w:t xml:space="preserve">un sexenio </w:t>
      </w:r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t>30</w:t>
      </w:r>
      <w:r w:rsidR="00ED07B5" w:rsidRPr="00B5633C">
        <w:rPr>
          <w:rFonts w:ascii="Arial" w:hAnsi="Arial" w:cs="Arial"/>
          <w:color w:val="000000" w:themeColor="text1"/>
          <w:sz w:val="24"/>
          <w:szCs w:val="24"/>
        </w:rPr>
        <w:t xml:space="preserve"> de cada 100 </w:t>
      </w:r>
      <w:r w:rsidR="005E06B6" w:rsidRPr="00B5633C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t>l</w:t>
      </w:r>
      <w:r w:rsidR="00ED07B5" w:rsidRPr="00B5633C">
        <w:rPr>
          <w:rFonts w:ascii="Arial" w:hAnsi="Arial" w:cs="Arial"/>
          <w:color w:val="000000" w:themeColor="text1"/>
          <w:sz w:val="24"/>
          <w:szCs w:val="24"/>
        </w:rPr>
        <w:t>o</w:t>
      </w:r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t>s entrevistados dijo que la política era un tema que le interesaba</w:t>
      </w:r>
      <w:r w:rsidR="00613BB5" w:rsidRPr="00B5633C">
        <w:rPr>
          <w:rFonts w:ascii="Arial" w:hAnsi="Arial" w:cs="Arial"/>
          <w:color w:val="000000" w:themeColor="text1"/>
          <w:sz w:val="24"/>
          <w:szCs w:val="24"/>
        </w:rPr>
        <w:t xml:space="preserve"> y</w:t>
      </w:r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t xml:space="preserve"> 70</w:t>
      </w:r>
      <w:r w:rsidR="005E06B6" w:rsidRPr="00B5633C">
        <w:rPr>
          <w:rFonts w:ascii="Arial" w:hAnsi="Arial" w:cs="Arial"/>
          <w:color w:val="000000" w:themeColor="text1"/>
          <w:sz w:val="24"/>
          <w:szCs w:val="24"/>
        </w:rPr>
        <w:t>%</w:t>
      </w:r>
      <w:r w:rsidR="00ED07B5" w:rsidRPr="00B5633C">
        <w:rPr>
          <w:rFonts w:ascii="Arial" w:hAnsi="Arial" w:cs="Arial"/>
          <w:color w:val="000000" w:themeColor="text1"/>
          <w:sz w:val="24"/>
          <w:szCs w:val="24"/>
        </w:rPr>
        <w:t xml:space="preserve"> respondió </w:t>
      </w:r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t>no importarle</w:t>
      </w:r>
      <w:r w:rsidR="00ED07B5" w:rsidRPr="00B5633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B7573" w:rsidRPr="00B5633C" w:rsidRDefault="00ED07B5" w:rsidP="00ED07B5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633C">
        <w:rPr>
          <w:rFonts w:ascii="Arial" w:hAnsi="Arial" w:cs="Arial"/>
          <w:color w:val="000000" w:themeColor="text1"/>
          <w:sz w:val="24"/>
          <w:szCs w:val="24"/>
        </w:rPr>
        <w:t>El 22</w:t>
      </w:r>
      <w:r w:rsidR="005E06B6" w:rsidRPr="00B5633C">
        <w:rPr>
          <w:rFonts w:ascii="Arial" w:hAnsi="Arial" w:cs="Arial"/>
          <w:color w:val="000000" w:themeColor="text1"/>
          <w:sz w:val="24"/>
          <w:szCs w:val="24"/>
        </w:rPr>
        <w:t>%</w:t>
      </w:r>
      <w:r w:rsidRPr="00B5633C">
        <w:rPr>
          <w:rFonts w:ascii="Arial" w:hAnsi="Arial" w:cs="Arial"/>
          <w:color w:val="000000" w:themeColor="text1"/>
          <w:sz w:val="24"/>
          <w:szCs w:val="24"/>
        </w:rPr>
        <w:t xml:space="preserve"> de los </w:t>
      </w:r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t xml:space="preserve">entrevistados </w:t>
      </w:r>
      <w:r w:rsidR="005E06B6" w:rsidRPr="00B5633C">
        <w:rPr>
          <w:rFonts w:ascii="Arial" w:hAnsi="Arial" w:cs="Arial"/>
          <w:color w:val="000000" w:themeColor="text1"/>
          <w:sz w:val="24"/>
          <w:szCs w:val="24"/>
        </w:rPr>
        <w:t xml:space="preserve">estimó </w:t>
      </w:r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t>que los temas políticos despiertan su interés cuando s</w:t>
      </w:r>
      <w:r w:rsidR="00613BB5" w:rsidRPr="00B5633C">
        <w:rPr>
          <w:rFonts w:ascii="Arial" w:hAnsi="Arial" w:cs="Arial"/>
          <w:color w:val="000000" w:themeColor="text1"/>
          <w:sz w:val="24"/>
          <w:szCs w:val="24"/>
        </w:rPr>
        <w:t>on</w:t>
      </w:r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t xml:space="preserve"> nacionales o de trascendencia general. El 19% mencionó siempre estar interesado en política, al 17% le interesan los temas político</w:t>
      </w:r>
      <w:r w:rsidR="007876A1" w:rsidRPr="00B5633C">
        <w:rPr>
          <w:rFonts w:ascii="Arial" w:hAnsi="Arial" w:cs="Arial"/>
          <w:color w:val="000000" w:themeColor="text1"/>
          <w:sz w:val="24"/>
          <w:szCs w:val="24"/>
        </w:rPr>
        <w:t>s</w:t>
      </w:r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t xml:space="preserve"> cuando hay elecciones y 15% cuando hay temas que le interesan personalmente. En tanto, 13% dijo interesarse en la política cuando hay discusiones de interés local, y 10% que los temas políticos n</w:t>
      </w:r>
      <w:r w:rsidR="00613BB5" w:rsidRPr="00B5633C">
        <w:rPr>
          <w:rFonts w:ascii="Arial" w:hAnsi="Arial" w:cs="Arial"/>
          <w:color w:val="000000" w:themeColor="text1"/>
          <w:sz w:val="24"/>
          <w:szCs w:val="24"/>
        </w:rPr>
        <w:t>o</w:t>
      </w:r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t xml:space="preserve"> despiertan </w:t>
      </w:r>
      <w:r w:rsidR="00613BB5" w:rsidRPr="00B5633C">
        <w:rPr>
          <w:rFonts w:ascii="Arial" w:hAnsi="Arial" w:cs="Arial"/>
          <w:color w:val="000000" w:themeColor="text1"/>
          <w:sz w:val="24"/>
          <w:szCs w:val="24"/>
        </w:rPr>
        <w:t xml:space="preserve">su </w:t>
      </w:r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t>interés.</w:t>
      </w:r>
    </w:p>
    <w:p w:rsidR="00CB7573" w:rsidRPr="00B5633C" w:rsidRDefault="00CB7573" w:rsidP="005E06B6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633C">
        <w:rPr>
          <w:rFonts w:ascii="Arial" w:hAnsi="Arial" w:cs="Arial"/>
          <w:color w:val="000000" w:themeColor="text1"/>
          <w:sz w:val="24"/>
          <w:szCs w:val="24"/>
        </w:rPr>
        <w:t xml:space="preserve">En 2012 más personas se dijeron interesadas en temas políticos sólo cuando había elecciones (32% </w:t>
      </w:r>
      <w:r w:rsidR="005E06B6" w:rsidRPr="00B5633C">
        <w:rPr>
          <w:rFonts w:ascii="Arial" w:hAnsi="Arial" w:cs="Arial"/>
          <w:color w:val="000000" w:themeColor="text1"/>
          <w:sz w:val="24"/>
          <w:szCs w:val="24"/>
        </w:rPr>
        <w:t xml:space="preserve">contra </w:t>
      </w:r>
      <w:r w:rsidRPr="00B5633C">
        <w:rPr>
          <w:rFonts w:ascii="Arial" w:hAnsi="Arial" w:cs="Arial"/>
          <w:color w:val="000000" w:themeColor="text1"/>
          <w:sz w:val="24"/>
          <w:szCs w:val="24"/>
        </w:rPr>
        <w:t xml:space="preserve">22%). El 17% dijo que despertaba su interés cuando había temas que le importaban personalmente, </w:t>
      </w:r>
      <w:r w:rsidR="00C00B73" w:rsidRPr="00B5633C">
        <w:rPr>
          <w:rFonts w:ascii="Arial" w:hAnsi="Arial" w:cs="Arial"/>
          <w:color w:val="000000" w:themeColor="text1"/>
          <w:sz w:val="24"/>
          <w:szCs w:val="24"/>
        </w:rPr>
        <w:t xml:space="preserve">el </w:t>
      </w:r>
      <w:r w:rsidRPr="00B5633C">
        <w:rPr>
          <w:rFonts w:ascii="Arial" w:hAnsi="Arial" w:cs="Arial"/>
          <w:color w:val="000000" w:themeColor="text1"/>
          <w:sz w:val="24"/>
          <w:szCs w:val="24"/>
        </w:rPr>
        <w:t xml:space="preserve">15% mencionó que llamaba su atención cuando se discutían temas nacionales y </w:t>
      </w:r>
      <w:r w:rsidR="00C00B73" w:rsidRPr="00B5633C">
        <w:rPr>
          <w:rFonts w:ascii="Arial" w:hAnsi="Arial" w:cs="Arial"/>
          <w:color w:val="000000" w:themeColor="text1"/>
          <w:sz w:val="24"/>
          <w:szCs w:val="24"/>
        </w:rPr>
        <w:t xml:space="preserve">el </w:t>
      </w:r>
      <w:r w:rsidRPr="00B5633C">
        <w:rPr>
          <w:rFonts w:ascii="Arial" w:hAnsi="Arial" w:cs="Arial"/>
          <w:color w:val="000000" w:themeColor="text1"/>
          <w:sz w:val="24"/>
          <w:szCs w:val="24"/>
        </w:rPr>
        <w:t xml:space="preserve">13% dijo nunca estar interesado en política. </w:t>
      </w:r>
      <w:r w:rsidR="005E06B6" w:rsidRPr="00B5633C">
        <w:rPr>
          <w:rFonts w:ascii="Arial" w:hAnsi="Arial" w:cs="Arial"/>
          <w:color w:val="000000" w:themeColor="text1"/>
          <w:sz w:val="24"/>
          <w:szCs w:val="24"/>
        </w:rPr>
        <w:t xml:space="preserve">Es decir, en un sexenio, creció el </w:t>
      </w:r>
      <w:r w:rsidR="00B75230" w:rsidRPr="00B5633C">
        <w:rPr>
          <w:rFonts w:ascii="Arial" w:hAnsi="Arial" w:cs="Arial"/>
          <w:color w:val="000000" w:themeColor="text1"/>
          <w:sz w:val="24"/>
          <w:szCs w:val="24"/>
        </w:rPr>
        <w:t>número de ciudadanos</w:t>
      </w:r>
      <w:r w:rsidRPr="00B5633C">
        <w:rPr>
          <w:rFonts w:ascii="Arial" w:hAnsi="Arial" w:cs="Arial"/>
          <w:color w:val="000000" w:themeColor="text1"/>
          <w:sz w:val="24"/>
          <w:szCs w:val="24"/>
        </w:rPr>
        <w:t xml:space="preserve"> que se interesan en política en tiempos electorales </w:t>
      </w:r>
      <w:r w:rsidR="00B75230" w:rsidRPr="00B5633C">
        <w:rPr>
          <w:rFonts w:ascii="Arial" w:hAnsi="Arial" w:cs="Arial"/>
          <w:color w:val="000000" w:themeColor="text1"/>
          <w:sz w:val="24"/>
          <w:szCs w:val="24"/>
        </w:rPr>
        <w:t xml:space="preserve">y </w:t>
      </w:r>
      <w:r w:rsidRPr="00B5633C">
        <w:rPr>
          <w:rFonts w:ascii="Arial" w:hAnsi="Arial" w:cs="Arial"/>
          <w:color w:val="000000" w:themeColor="text1"/>
          <w:sz w:val="24"/>
          <w:szCs w:val="24"/>
        </w:rPr>
        <w:t>cuando se discuten temas de interés de la nación.</w:t>
      </w:r>
    </w:p>
    <w:p w:rsidR="009B068D" w:rsidRPr="00B5633C" w:rsidRDefault="00B75230" w:rsidP="00BC085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633C">
        <w:rPr>
          <w:rFonts w:ascii="Arial" w:hAnsi="Arial" w:cs="Arial"/>
          <w:color w:val="000000" w:themeColor="text1"/>
          <w:sz w:val="24"/>
          <w:szCs w:val="24"/>
        </w:rPr>
        <w:t xml:space="preserve">El 83% </w:t>
      </w:r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t xml:space="preserve">está de acuerdo con que votar es una obligación, mientras que 15% </w:t>
      </w:r>
      <w:r w:rsidRPr="00B5633C">
        <w:rPr>
          <w:rFonts w:ascii="Arial" w:hAnsi="Arial" w:cs="Arial"/>
          <w:color w:val="000000" w:themeColor="text1"/>
          <w:sz w:val="24"/>
          <w:szCs w:val="24"/>
        </w:rPr>
        <w:t>no lo juzga así</w:t>
      </w:r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B5633C">
        <w:rPr>
          <w:rFonts w:ascii="Arial" w:hAnsi="Arial" w:cs="Arial"/>
          <w:color w:val="000000" w:themeColor="text1"/>
          <w:sz w:val="24"/>
          <w:szCs w:val="24"/>
        </w:rPr>
        <w:t>E</w:t>
      </w:r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t xml:space="preserve">l artículo 36 </w:t>
      </w:r>
      <w:r w:rsidR="00C00B73" w:rsidRPr="00B5633C">
        <w:rPr>
          <w:rFonts w:ascii="Arial" w:hAnsi="Arial" w:cs="Arial"/>
          <w:color w:val="000000" w:themeColor="text1"/>
          <w:sz w:val="24"/>
          <w:szCs w:val="24"/>
        </w:rPr>
        <w:t xml:space="preserve">constitucional </w:t>
      </w:r>
      <w:r w:rsidR="00467DB0" w:rsidRPr="00B5633C">
        <w:rPr>
          <w:rFonts w:ascii="Arial" w:hAnsi="Arial" w:cs="Arial"/>
          <w:color w:val="000000" w:themeColor="text1"/>
          <w:sz w:val="24"/>
          <w:szCs w:val="24"/>
        </w:rPr>
        <w:t>establece</w:t>
      </w:r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t xml:space="preserve"> que es obligación del </w:t>
      </w:r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ciudadano “votar en las elecciones populares en los términos que señale la ley”, </w:t>
      </w:r>
      <w:r w:rsidRPr="00B5633C">
        <w:rPr>
          <w:rFonts w:ascii="Arial" w:hAnsi="Arial" w:cs="Arial"/>
          <w:color w:val="000000" w:themeColor="text1"/>
          <w:sz w:val="24"/>
          <w:szCs w:val="24"/>
        </w:rPr>
        <w:t xml:space="preserve">pero </w:t>
      </w:r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t xml:space="preserve">no existe </w:t>
      </w:r>
      <w:r w:rsidRPr="00B5633C">
        <w:rPr>
          <w:rFonts w:ascii="Arial" w:hAnsi="Arial" w:cs="Arial"/>
          <w:color w:val="000000" w:themeColor="text1"/>
          <w:sz w:val="24"/>
          <w:szCs w:val="24"/>
        </w:rPr>
        <w:t xml:space="preserve">ninguna sanción </w:t>
      </w:r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t>en caso de no acudir a las urnas</w:t>
      </w:r>
      <w:r w:rsidR="009B068D" w:rsidRPr="00B5633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B7573" w:rsidRPr="00B5633C" w:rsidRDefault="00B75230" w:rsidP="00BC085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633C">
        <w:rPr>
          <w:rFonts w:ascii="Arial" w:hAnsi="Arial" w:cs="Arial"/>
          <w:color w:val="000000" w:themeColor="text1"/>
          <w:sz w:val="24"/>
          <w:szCs w:val="24"/>
        </w:rPr>
        <w:t>Y finalmente</w:t>
      </w:r>
      <w:r w:rsidR="009B068D" w:rsidRPr="00B5633C">
        <w:rPr>
          <w:rFonts w:ascii="Arial" w:hAnsi="Arial" w:cs="Arial"/>
          <w:color w:val="000000" w:themeColor="text1"/>
          <w:sz w:val="24"/>
          <w:szCs w:val="24"/>
        </w:rPr>
        <w:t>,</w:t>
      </w:r>
      <w:r w:rsidRPr="00B5633C">
        <w:rPr>
          <w:rFonts w:ascii="Arial" w:hAnsi="Arial" w:cs="Arial"/>
          <w:color w:val="000000" w:themeColor="text1"/>
          <w:sz w:val="24"/>
          <w:szCs w:val="24"/>
        </w:rPr>
        <w:t xml:space="preserve"> para </w:t>
      </w:r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t xml:space="preserve">el 32% de los encuestados acudir a las urnas les produce un </w:t>
      </w:r>
      <w:r w:rsidR="00CB7573" w:rsidRPr="00B5633C">
        <w:rPr>
          <w:rFonts w:ascii="Arial" w:hAnsi="Arial" w:cs="Arial"/>
          <w:i/>
          <w:color w:val="000000" w:themeColor="text1"/>
          <w:sz w:val="24"/>
          <w:szCs w:val="24"/>
        </w:rPr>
        <w:t>sentimiento de satisfacción</w:t>
      </w:r>
      <w:r w:rsidR="00C00B73" w:rsidRPr="00B5633C">
        <w:rPr>
          <w:rFonts w:ascii="Arial" w:hAnsi="Arial" w:cs="Arial"/>
          <w:color w:val="000000" w:themeColor="text1"/>
          <w:sz w:val="24"/>
          <w:szCs w:val="24"/>
        </w:rPr>
        <w:t>.</w:t>
      </w:r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Pr="00B5633C">
        <w:rPr>
          <w:rFonts w:ascii="Arial" w:hAnsi="Arial" w:cs="Arial"/>
          <w:color w:val="000000" w:themeColor="text1"/>
          <w:sz w:val="24"/>
          <w:szCs w:val="24"/>
        </w:rPr>
        <w:t xml:space="preserve">n tanto que </w:t>
      </w:r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t xml:space="preserve">en la elección presidencial de 2012 </w:t>
      </w:r>
      <w:r w:rsidRPr="00B5633C">
        <w:rPr>
          <w:rFonts w:ascii="Arial" w:hAnsi="Arial" w:cs="Arial"/>
          <w:color w:val="000000" w:themeColor="text1"/>
          <w:sz w:val="24"/>
          <w:szCs w:val="24"/>
        </w:rPr>
        <w:t xml:space="preserve">fue de </w:t>
      </w:r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t xml:space="preserve">25% y en la intermedia de 2015 </w:t>
      </w:r>
      <w:r w:rsidRPr="00B5633C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t xml:space="preserve">15%. </w:t>
      </w:r>
      <w:r w:rsidRPr="00B5633C">
        <w:rPr>
          <w:rFonts w:ascii="Arial" w:hAnsi="Arial" w:cs="Arial"/>
          <w:color w:val="000000" w:themeColor="text1"/>
          <w:sz w:val="24"/>
          <w:szCs w:val="24"/>
        </w:rPr>
        <w:t xml:space="preserve">Es de registrarse </w:t>
      </w:r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t xml:space="preserve">que en la más reciente encuesta </w:t>
      </w:r>
      <w:r w:rsidR="00F73C03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proofErr w:type="spellStart"/>
      <w:r w:rsidRPr="00B5633C">
        <w:rPr>
          <w:rFonts w:ascii="Arial" w:hAnsi="Arial" w:cs="Arial"/>
          <w:color w:val="000000" w:themeColor="text1"/>
          <w:sz w:val="24"/>
          <w:szCs w:val="24"/>
        </w:rPr>
        <w:t>Parametría</w:t>
      </w:r>
      <w:proofErr w:type="spellEnd"/>
      <w:r w:rsidRPr="00B563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t xml:space="preserve">disminuye el porcentaje de </w:t>
      </w:r>
      <w:r w:rsidR="009B068D" w:rsidRPr="00B5633C">
        <w:rPr>
          <w:rFonts w:ascii="Arial" w:hAnsi="Arial" w:cs="Arial"/>
          <w:color w:val="000000" w:themeColor="text1"/>
          <w:sz w:val="24"/>
          <w:szCs w:val="24"/>
        </w:rPr>
        <w:t>los</w:t>
      </w:r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t xml:space="preserve"> que </w:t>
      </w:r>
      <w:r w:rsidR="00CB7573" w:rsidRPr="00B5633C">
        <w:rPr>
          <w:rFonts w:ascii="Arial" w:hAnsi="Arial" w:cs="Arial"/>
          <w:i/>
          <w:color w:val="000000" w:themeColor="text1"/>
          <w:sz w:val="24"/>
          <w:szCs w:val="24"/>
        </w:rPr>
        <w:t>no sienten nada</w:t>
      </w:r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t xml:space="preserve"> al emitir su voto</w:t>
      </w:r>
      <w:r w:rsidRPr="00B5633C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t>17%</w:t>
      </w:r>
      <w:r w:rsidRPr="00B5633C">
        <w:rPr>
          <w:rFonts w:ascii="Arial" w:hAnsi="Arial" w:cs="Arial"/>
          <w:color w:val="000000" w:themeColor="text1"/>
          <w:sz w:val="24"/>
          <w:szCs w:val="24"/>
        </w:rPr>
        <w:t xml:space="preserve">), </w:t>
      </w:r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t>mientras que en la encuesta de 2015 el porcentaje fue de 24% y en el ejercicio de 2012 de 21%.</w:t>
      </w:r>
      <w:r w:rsidR="00BC0854" w:rsidRPr="00B5633C">
        <w:rPr>
          <w:rFonts w:ascii="Arial" w:hAnsi="Arial" w:cs="Arial"/>
          <w:color w:val="000000" w:themeColor="text1"/>
          <w:sz w:val="24"/>
          <w:szCs w:val="24"/>
        </w:rPr>
        <w:t xml:space="preserve"> Y en 2018 es</w:t>
      </w:r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t xml:space="preserve"> casi el doble de ciudadanos que dicen sentirse </w:t>
      </w:r>
      <w:r w:rsidR="00CB7573" w:rsidRPr="00B5633C">
        <w:rPr>
          <w:rFonts w:ascii="Arial" w:hAnsi="Arial" w:cs="Arial"/>
          <w:i/>
          <w:color w:val="000000" w:themeColor="text1"/>
          <w:sz w:val="24"/>
          <w:szCs w:val="24"/>
        </w:rPr>
        <w:t>más entusiasmados</w:t>
      </w:r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t xml:space="preserve"> por votar en la elección presidencial</w:t>
      </w:r>
      <w:r w:rsidR="00BC0854" w:rsidRPr="00B5633C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t>27%</w:t>
      </w:r>
      <w:r w:rsidR="00BC0854" w:rsidRPr="00B5633C">
        <w:rPr>
          <w:rFonts w:ascii="Arial" w:hAnsi="Arial" w:cs="Arial"/>
          <w:color w:val="000000" w:themeColor="text1"/>
          <w:sz w:val="24"/>
          <w:szCs w:val="24"/>
        </w:rPr>
        <w:t>)</w:t>
      </w:r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0854" w:rsidRPr="00B5633C">
        <w:rPr>
          <w:rFonts w:ascii="Arial" w:hAnsi="Arial" w:cs="Arial"/>
          <w:color w:val="000000" w:themeColor="text1"/>
          <w:sz w:val="24"/>
          <w:szCs w:val="24"/>
        </w:rPr>
        <w:t xml:space="preserve">frente a </w:t>
      </w:r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t xml:space="preserve">13% en 2012. El 27% dijo estar menos entusiasmado de participar en esta elección porcentaje igual al que </w:t>
      </w:r>
      <w:r w:rsidR="00BC0854" w:rsidRPr="00B5633C">
        <w:rPr>
          <w:rFonts w:ascii="Arial" w:hAnsi="Arial" w:cs="Arial"/>
          <w:color w:val="000000" w:themeColor="text1"/>
          <w:sz w:val="24"/>
          <w:szCs w:val="24"/>
        </w:rPr>
        <w:t xml:space="preserve">se </w:t>
      </w:r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t>obtuv</w:t>
      </w:r>
      <w:r w:rsidR="00BC0854" w:rsidRPr="00B5633C">
        <w:rPr>
          <w:rFonts w:ascii="Arial" w:hAnsi="Arial" w:cs="Arial"/>
          <w:color w:val="000000" w:themeColor="text1"/>
          <w:sz w:val="24"/>
          <w:szCs w:val="24"/>
        </w:rPr>
        <w:t>o</w:t>
      </w:r>
      <w:r w:rsidR="00CB7573" w:rsidRPr="00B5633C">
        <w:rPr>
          <w:rFonts w:ascii="Arial" w:hAnsi="Arial" w:cs="Arial"/>
          <w:color w:val="000000" w:themeColor="text1"/>
          <w:sz w:val="24"/>
          <w:szCs w:val="24"/>
        </w:rPr>
        <w:t xml:space="preserve"> en la medición de hace seis años.</w:t>
      </w:r>
    </w:p>
    <w:p w:rsidR="00E12CB5" w:rsidRPr="00B5633C" w:rsidRDefault="00E12CB5" w:rsidP="00E12CB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B5633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E12CB5" w:rsidRPr="00B5633C" w:rsidRDefault="00E12CB5" w:rsidP="00E12CB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“</w:t>
      </w:r>
      <w:proofErr w:type="spellStart"/>
      <w:r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Gumercinda</w:t>
      </w:r>
      <w:proofErr w:type="spellEnd"/>
      <w:r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Juárez. El Bronco le pagó 3 millones de pesos a Facebook Cambridge </w:t>
      </w:r>
      <w:proofErr w:type="spellStart"/>
      <w:r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Analytica</w:t>
      </w:r>
      <w:proofErr w:type="spellEnd"/>
      <w:r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meterlo a la boleta, así se explica el envío al INE desde un mismo domicilio y en una madrugada de 200 mil firmas; ahora ya sabemos cómo ganó en Nuevo León”... Jorge Alberto López Gallardo y Fernando Valdés presentaron al Grupo María Cristina el libro </w:t>
      </w:r>
      <w:r w:rsidRPr="00B5633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Basta de fraudes electorales 1988-2018,</w:t>
      </w:r>
      <w:r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la autoría del primero y la edición del segundo en Plaza y Valdés, 2018… El publicista Arturo Sandoval dice: “Vaya excelente libro de López Gallardo, es historia documentada y su pronóstico al final, es el mismo de la mayoría de la gente: se hará fraude. Te lo lees en una sentada</w:t>
      </w:r>
      <w:r w:rsidR="009B068D"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(…).</w:t>
      </w:r>
      <w:r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verdad, muy recomendable”… Textos: </w:t>
      </w:r>
      <w:r w:rsidRPr="00B5633C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 xml:space="preserve">Fraude tripartito: </w:t>
      </w:r>
      <w:proofErr w:type="spellStart"/>
      <w:r w:rsidRPr="00B5633C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>Pensionissste</w:t>
      </w:r>
      <w:proofErr w:type="spellEnd"/>
      <w:r w:rsidRPr="00B5633C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 xml:space="preserve">, ICA y </w:t>
      </w:r>
      <w:proofErr w:type="spellStart"/>
      <w:r w:rsidRPr="00B5633C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>Consar</w:t>
      </w:r>
      <w:proofErr w:type="spellEnd"/>
      <w:r w:rsidRPr="00B5633C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 xml:space="preserve">; </w:t>
      </w:r>
      <w:r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Si Washington paga, pues Washington manda (</w:t>
      </w:r>
      <w:r w:rsidRPr="00B563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Miguel Ángel Ferrer). </w:t>
      </w:r>
      <w:r w:rsidRPr="00B5633C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Chomsky: La gente ya no cree en los hechos (</w:t>
      </w:r>
      <w:proofErr w:type="spellStart"/>
      <w:r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Jan</w:t>
      </w:r>
      <w:proofErr w:type="spellEnd"/>
      <w:r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Martínez </w:t>
      </w:r>
      <w:proofErr w:type="spellStart"/>
      <w:r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Ahrens</w:t>
      </w:r>
      <w:proofErr w:type="spellEnd"/>
      <w:r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). </w:t>
      </w:r>
      <w:r w:rsidRPr="00B5633C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Adiós al FSM, mantener viva la esperanza (</w:t>
      </w:r>
      <w:proofErr w:type="spellStart"/>
      <w:r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Clarisse</w:t>
      </w:r>
      <w:proofErr w:type="spellEnd"/>
      <w:r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Meireles</w:t>
      </w:r>
      <w:proofErr w:type="spellEnd"/>
      <w:r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). </w:t>
      </w:r>
      <w:r w:rsidRPr="00B5633C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Cómo funciona esta guerra: </w:t>
      </w:r>
      <w:r w:rsidR="00467DB0" w:rsidRPr="00B5633C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Ana </w:t>
      </w:r>
      <w:r w:rsidRPr="00B5633C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Esther </w:t>
      </w:r>
      <w:proofErr w:type="spellStart"/>
      <w:r w:rsidRPr="00B5633C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Ceceña</w:t>
      </w:r>
      <w:proofErr w:type="spellEnd"/>
      <w:r w:rsidRPr="00B5633C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. </w:t>
      </w:r>
      <w:r w:rsidRPr="00B563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(Marco </w:t>
      </w:r>
      <w:proofErr w:type="spellStart"/>
      <w:r w:rsidRPr="00B563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Teruggi</w:t>
      </w:r>
      <w:proofErr w:type="spellEnd"/>
      <w:r w:rsidRPr="00B563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). </w:t>
      </w:r>
      <w:r w:rsidRPr="00B5633C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Frei </w:t>
      </w:r>
      <w:proofErr w:type="spellStart"/>
      <w:r w:rsidRPr="00B5633C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Betto</w:t>
      </w:r>
      <w:proofErr w:type="spellEnd"/>
      <w:r w:rsidRPr="00B5633C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: “Estamos desmovilizados” (</w:t>
      </w:r>
      <w:proofErr w:type="spellStart"/>
      <w:r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Laércio</w:t>
      </w:r>
      <w:proofErr w:type="spellEnd"/>
      <w:r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Portela</w:t>
      </w:r>
      <w:proofErr w:type="spellEnd"/>
      <w:r w:rsidRPr="00B563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). Enlaces:</w:t>
      </w:r>
    </w:p>
    <w:p w:rsidR="005F79D8" w:rsidRPr="00467DB0" w:rsidRDefault="00F73C03" w:rsidP="00E12CB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hyperlink r:id="rId4" w:history="1">
        <w:r w:rsidR="00E12CB5" w:rsidRPr="00B5633C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E12CB5" w:rsidRPr="00B5633C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5" w:history="1">
        <w:r w:rsidR="00E12CB5" w:rsidRPr="00B5633C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E12CB5" w:rsidRPr="00B5633C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6" w:anchor="%21/IbarraAguirreEd" w:tgtFrame="_blank" w:history="1">
        <w:r w:rsidR="00E12CB5" w:rsidRPr="00B5633C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E12CB5" w:rsidRPr="00B5633C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E12CB5" w:rsidRPr="00B5633C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5F79D8" w:rsidRPr="00467D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B5"/>
    <w:rsid w:val="00131170"/>
    <w:rsid w:val="00156031"/>
    <w:rsid w:val="00467DB0"/>
    <w:rsid w:val="005B36B2"/>
    <w:rsid w:val="005E06B6"/>
    <w:rsid w:val="005F79D8"/>
    <w:rsid w:val="00613BB5"/>
    <w:rsid w:val="007876A1"/>
    <w:rsid w:val="008B4FCF"/>
    <w:rsid w:val="009B068D"/>
    <w:rsid w:val="00B5633C"/>
    <w:rsid w:val="00B75230"/>
    <w:rsid w:val="00BC0854"/>
    <w:rsid w:val="00C00B73"/>
    <w:rsid w:val="00CB7573"/>
    <w:rsid w:val="00E12CB5"/>
    <w:rsid w:val="00ED07B5"/>
    <w:rsid w:val="00F7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4C596-3C79-4EAB-B60A-C8E612A1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C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2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forumenlinea.com/nuev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854</Words>
  <Characters>4255</Characters>
  <Application>Microsoft Office Word</Application>
  <DocSecurity>0</DocSecurity>
  <Lines>73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4</cp:revision>
  <dcterms:created xsi:type="dcterms:W3CDTF">2018-04-15T14:48:00Z</dcterms:created>
  <dcterms:modified xsi:type="dcterms:W3CDTF">2018-04-16T17:26:00Z</dcterms:modified>
</cp:coreProperties>
</file>