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3" w:rsidRPr="002F1250" w:rsidRDefault="00FC6F43" w:rsidP="00FC6F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C6F43" w:rsidRPr="002F1250" w:rsidRDefault="00FC6F43" w:rsidP="00FC6F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C6F43" w:rsidRPr="002F1250" w:rsidRDefault="00590C55" w:rsidP="002E02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2F125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Mensaje de Peña y Salinas</w:t>
      </w:r>
    </w:p>
    <w:p w:rsidR="00FC6F43" w:rsidRPr="002F1250" w:rsidRDefault="00FC6F43" w:rsidP="00FC6F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C6F43" w:rsidRPr="002F1250" w:rsidRDefault="00FC6F43" w:rsidP="00FC6F4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FC6F43" w:rsidRPr="002F1250" w:rsidRDefault="00FC6F43" w:rsidP="00FC6F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90989" w:rsidRPr="002F1250" w:rsidRDefault="005B72FD" w:rsidP="00FC6F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Conforme Andrés Manuel López Obrador consolida y hasta incrementa la distancia que en las preferencias ciudadanas lo separan de Ricardo Ana</w:t>
      </w:r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Antonio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acuerdo a todas las empresas encuestadoras </w:t>
      </w:r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la baja credibilidad de que gozan </w:t>
      </w:r>
      <w:r w:rsidR="00352492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éstas</w:t>
      </w:r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crecen las voces </w:t>
      </w:r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advierten: “Ahí viene un gran ataque” (José Agustín Ortiz </w:t>
      </w:r>
      <w:proofErr w:type="spellStart"/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Pinchetti</w:t>
      </w:r>
      <w:proofErr w:type="spellEnd"/>
      <w:r w:rsidR="00B9098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</w:t>
      </w:r>
    </w:p>
    <w:p w:rsidR="00352492" w:rsidRPr="002F1250" w:rsidRDefault="00B90989" w:rsidP="003524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Ataque que de acuerdo con el exsecretario de Gobierno cuando AMLO </w:t>
      </w:r>
      <w:r w:rsidR="00590C5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gobernó la capital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con una voz y reflexión propias, explica que “La tentación por el fraude se volverá muy fuerte. Los segmentos amenazados pueden presionar a una asonada, a un golpe preventivo. Entre más profunda es la reacción, más extremas pueden ser sus acciones. Pueden llegar al crimen, a la violencia, a la locura. Sin duda, viviremos un episodio de gran relieve en los próximos 100 días: marcará nuestras vidas.</w:t>
      </w:r>
      <w:r w:rsidR="00352492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F1250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52492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un crítico puntual del candidato de Juntos Haremos Historia, como lo es Julio Hernández López </w:t>
      </w:r>
      <w:r w:rsidR="00A94E8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registra que</w:t>
      </w:r>
      <w:r w:rsidR="00352492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arreci</w:t>
      </w:r>
      <w:r w:rsidR="00A94E8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352492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4E8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</w:t>
      </w:r>
      <w:r w:rsidR="00352492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metralla declarativa contra la pieza de cacería de temporada, AMLO”.</w:t>
      </w:r>
    </w:p>
    <w:p w:rsidR="00BD1C37" w:rsidRPr="002F1250" w:rsidRDefault="00352492" w:rsidP="003524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Opiniones que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la segunda es natural</w:t>
      </w:r>
      <w:r w:rsidR="00A94E8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pues se trata de una disputa política, pero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multiplican en número y diversidad con la famosa foto publicada por Reforma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</w:t>
      </w:r>
      <w:r w:rsidR="00A94E8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fiesta por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ingreso de Carlos Salinas, el principal depredador de los bienes nacionales en décadas, a los septuagenarios, acompañado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festejo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Enrique Peña Nieto, otro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destacado en la obtención de beneficios particulares, privados, con recursos públicos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BD1C37" w:rsidRPr="002F1250" w:rsidRDefault="00760919" w:rsidP="003524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fue necesariamente esa característica común la que reunió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Salinas y Peña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sino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parecer l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necesidad de enviar un mensaje de uni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dad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compromiso, después de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varios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desencuentro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entre dos grupos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poderosos y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dispuestos a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cerrar filas</w:t>
      </w:r>
      <w:r w:rsidR="00A94E8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sumar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fuerzas para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obstruir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camino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condu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zca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tabasqueño de Macuspana 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despachar </w:t>
      </w:r>
      <w:r w:rsidR="00BD1C37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Palacio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Nacional</w:t>
      </w:r>
      <w:r w:rsidR="0021567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A3716" w:rsidRPr="002F1250" w:rsidRDefault="00215679" w:rsidP="003524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débil que se encuentre Peña Nieto con apenas 22 por ciento de respaldo ciudadano </w:t>
      </w:r>
      <w:r w:rsidR="0076091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1A3716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 de marcarle un comedido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claro </w:t>
      </w:r>
      <w:r w:rsidR="001A3716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alto a los desplantes antimexicanos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imperiales </w:t>
      </w:r>
      <w:r w:rsidR="001A3716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Donald </w:t>
      </w:r>
      <w:proofErr w:type="spellStart"/>
      <w:r w:rsidR="001A3716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A3716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tiene ninguna necesidad de acudir a un festín para acordar con su aliado Salinas de Gortari, salvo para que los mexicanos sepan y sobre todo entiendan, que están juntos en la batalla por la sucesión presidencial.</w:t>
      </w:r>
    </w:p>
    <w:p w:rsidR="00E23CCB" w:rsidRPr="002F1250" w:rsidRDefault="001A3716" w:rsidP="003524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una foto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reencuentro público que envía ominosos mensajes a los electores y los candidatos de la oposición auténtica, pero también </w:t>
      </w:r>
      <w:r w:rsidR="00E23CCB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E23CCB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moderada como son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E23CCB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aprobaron gustosos las reformas estructurales, de las que ahora pujan para diferenciarse en la “forma de su aplicación”, como en el caso de la educativa, impuesta a base del linchamiento mediático de los maestros, la persecución a cargo de la Policía Federal y la intransigencia </w:t>
      </w:r>
      <w:r w:rsidR="0076091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Nuño, </w:t>
      </w:r>
      <w:r w:rsidR="00E23CCB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jefe de campaña de </w:t>
      </w:r>
      <w:proofErr w:type="spellStart"/>
      <w:r w:rsidR="00E23CCB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E23CCB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E02C5" w:rsidRPr="002F1250" w:rsidRDefault="00E23CCB" w:rsidP="002E02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país conoce las prácticas del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salinato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deponer a la mitad de los gobernadores </w:t>
      </w:r>
      <w:r w:rsidR="006854E8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PRI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asesinar a cientos de partidarios de Cuauhtémoc Cárdenas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después de</w:t>
      </w:r>
      <w:r w:rsidR="00760919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fraude </w:t>
      </w:r>
      <w:r w:rsidR="006854E8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cometido el 2 d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julio de 1988.</w:t>
      </w:r>
      <w:r w:rsidR="001A3716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momento escogido 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la foto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pudo ser peor, cuando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oligarquía financiera brasileña, la más influyente y enriquecida de</w:t>
      </w:r>
      <w:r w:rsidR="006854E8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América Latina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después sigue la mexicana, encarceló al expresidente </w:t>
      </w:r>
      <w:proofErr w:type="spellStart"/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Luiz</w:t>
      </w:r>
      <w:proofErr w:type="spellEnd"/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Inácio</w:t>
      </w:r>
      <w:proofErr w:type="spellEnd"/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Lula da Silva, el favorito y de calle para la elección presidencial de octubre.</w:t>
      </w:r>
    </w:p>
    <w:p w:rsidR="002E02C5" w:rsidRPr="002F1250" w:rsidRDefault="00613573" w:rsidP="002E02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6854E8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tienen el cinismo de rasgarse las vestiduras ante la </w:t>
      </w:r>
      <w:r w:rsidR="002E02C5" w:rsidRPr="002F12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vía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E02C5" w:rsidRPr="002F12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venezolana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cambios, cuando son ellos y el administrador en turno del imperio que ofende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maltrata a México, los que obstruyen los caminos </w:t>
      </w:r>
      <w:r w:rsidR="002E02C5" w:rsidRPr="002F12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más</w:t>
      </w:r>
      <w:r w:rsidR="002E02C5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institucionales y graduales para la renovación mexicana.</w:t>
      </w:r>
    </w:p>
    <w:p w:rsidR="00FC6F43" w:rsidRPr="002F1250" w:rsidRDefault="00FC6F43" w:rsidP="00FC6F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F12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C6F43" w:rsidRPr="002F1250" w:rsidRDefault="00FC6F43" w:rsidP="00FC6F4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“Es muy buena tu Utopía de hoy (</w:t>
      </w:r>
      <w:r w:rsidRPr="002F12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Nunca podrán detener la primavera,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9-IV-18), siempre son buenas pero la de Brasil está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mejor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hecha”, dice Fausto Cantú Peña, presidente de Constitución y República… De Heriberto Lugo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13573"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¿Triunfo de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 No me parece así, la respuesta de Peña fue oportuna e impecablemente redactada. Reunió en un solo mensaje no sólo a los cuatro candidatos a la Presidencia (que lo aplaudieron por ello), sino citó al mismo John F. Kennedy, una figura reverenciada en EU. ‘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Touché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Donald’, habrán dicho en Los Pinos. Quien, una vez más, queda mal es el canciller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quien los arranques de furia (¿locura?) de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vez más lo agarran paseando en Washington haciendo la barba al yerno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Kushner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¿Qué su lugar no es en su oficina? Finalmente, viendo las noticias hoy sábado por la mañana (CNN), las bravatas de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(no sólo contra nosotros, también le tundió y duro a Rusia y China) parecieran cada vez más medidas desesperadas para distraer a los gringos de las incontables broncas que hay en su país”… </w:t>
      </w:r>
      <w:r w:rsidRPr="002F125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El texto </w:t>
      </w:r>
      <w:r w:rsidRPr="002F1250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 xml:space="preserve">Las amenazas de Donald </w:t>
      </w:r>
      <w:proofErr w:type="spellStart"/>
      <w:r w:rsidRPr="002F1250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>Trump</w:t>
      </w:r>
      <w:proofErr w:type="spellEnd"/>
      <w:r w:rsidRPr="002F125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que comenta Heriberto Lugo fue publicado en SDP Noticias cuatro horas antes del mensaje presidencial… Para leer en </w:t>
      </w:r>
      <w:proofErr w:type="spellStart"/>
      <w:r w:rsidRPr="002F125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Forum</w:t>
      </w:r>
      <w:proofErr w:type="spellEnd"/>
      <w:r w:rsidRPr="002F125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: </w:t>
      </w:r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Reformar es corregir; La terca (y mala) memoria; Contra la impostura y el escándalo (Raúl Moreno </w:t>
      </w:r>
      <w:proofErr w:type="spellStart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2F12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La tormenta perfecta para López Obrador (</w:t>
      </w:r>
      <w:proofErr w:type="spellStart"/>
      <w:r w:rsidRPr="002F1250">
        <w:rPr>
          <w:rFonts w:ascii="Arial" w:hAnsi="Arial" w:cs="Arial"/>
          <w:color w:val="000000" w:themeColor="text1"/>
          <w:sz w:val="24"/>
          <w:szCs w:val="24"/>
        </w:rPr>
        <w:t>Katu</w:t>
      </w:r>
      <w:proofErr w:type="spellEnd"/>
      <w:r w:rsidRPr="002F12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F1250">
        <w:rPr>
          <w:rFonts w:ascii="Arial" w:hAnsi="Arial" w:cs="Arial"/>
          <w:color w:val="000000" w:themeColor="text1"/>
          <w:sz w:val="24"/>
          <w:szCs w:val="24"/>
        </w:rPr>
        <w:t>Arkonada</w:t>
      </w:r>
      <w:proofErr w:type="spellEnd"/>
      <w:r w:rsidRPr="002F1250">
        <w:rPr>
          <w:rFonts w:ascii="Arial" w:hAnsi="Arial" w:cs="Arial"/>
          <w:color w:val="000000" w:themeColor="text1"/>
          <w:sz w:val="24"/>
          <w:szCs w:val="24"/>
        </w:rPr>
        <w:t>)</w:t>
      </w:r>
      <w:r w:rsidR="00590C55" w:rsidRPr="002F1250">
        <w:rPr>
          <w:rFonts w:ascii="Arial" w:hAnsi="Arial" w:cs="Arial"/>
          <w:color w:val="000000" w:themeColor="text1"/>
          <w:sz w:val="24"/>
          <w:szCs w:val="24"/>
        </w:rPr>
        <w:t>. Dos mujeres (Jorge Meléndez Precia</w:t>
      </w:r>
      <w:bookmarkStart w:id="0" w:name="_GoBack"/>
      <w:bookmarkEnd w:id="0"/>
      <w:r w:rsidR="00590C55" w:rsidRPr="002F1250">
        <w:rPr>
          <w:rFonts w:ascii="Arial" w:hAnsi="Arial" w:cs="Arial"/>
          <w:color w:val="000000" w:themeColor="text1"/>
          <w:sz w:val="24"/>
          <w:szCs w:val="24"/>
        </w:rPr>
        <w:t>do). E</w:t>
      </w:r>
      <w:r w:rsidRPr="002F1250">
        <w:rPr>
          <w:rFonts w:ascii="Arial" w:hAnsi="Arial" w:cs="Arial"/>
          <w:color w:val="000000" w:themeColor="text1"/>
          <w:sz w:val="24"/>
          <w:szCs w:val="24"/>
        </w:rPr>
        <w:t>nlaces:</w:t>
      </w:r>
    </w:p>
    <w:p w:rsidR="007D0DAD" w:rsidRPr="002F1250" w:rsidRDefault="002F1250" w:rsidP="00FC6F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4" w:history="1">
        <w:r w:rsidR="00FC6F43" w:rsidRPr="002F125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FC6F43" w:rsidRPr="002F125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FC6F43" w:rsidRPr="002F125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FC6F43" w:rsidRPr="002F125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FC6F43" w:rsidRPr="002F125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FC6F43" w:rsidRPr="002F125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FC6F43" w:rsidRPr="002F125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7D0DAD" w:rsidRPr="002F1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3"/>
    <w:rsid w:val="001A3716"/>
    <w:rsid w:val="00215679"/>
    <w:rsid w:val="002E02C5"/>
    <w:rsid w:val="002F1250"/>
    <w:rsid w:val="00352492"/>
    <w:rsid w:val="00590C55"/>
    <w:rsid w:val="005B72FD"/>
    <w:rsid w:val="00613573"/>
    <w:rsid w:val="006854E8"/>
    <w:rsid w:val="00760919"/>
    <w:rsid w:val="007D0DAD"/>
    <w:rsid w:val="00A94E83"/>
    <w:rsid w:val="00B90989"/>
    <w:rsid w:val="00BD1C37"/>
    <w:rsid w:val="00E23CCB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2EEB-B6FC-4F01-9FB5-3218433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2018-04-10T18:07:00Z</dcterms:created>
  <dcterms:modified xsi:type="dcterms:W3CDTF">2018-04-10T22:13:00Z</dcterms:modified>
</cp:coreProperties>
</file>