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86" w:rsidRPr="00F9336A" w:rsidRDefault="000F5F86" w:rsidP="00FF28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F9336A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0F5F86" w:rsidRPr="00F9336A" w:rsidRDefault="000F5F86" w:rsidP="00FF28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F5F86" w:rsidRPr="00F9336A" w:rsidRDefault="00271F37" w:rsidP="00271F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F9336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Un exclusivo club que no quiere abrirse</w:t>
      </w:r>
    </w:p>
    <w:p w:rsidR="000F5F86" w:rsidRPr="00F9336A" w:rsidRDefault="000F5F86" w:rsidP="00FF28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F5F86" w:rsidRPr="00F9336A" w:rsidRDefault="000F5F86" w:rsidP="00FF28E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933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0F5F86" w:rsidRPr="00F9336A" w:rsidRDefault="000F5F86" w:rsidP="00FF28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8183F" w:rsidRPr="00F9336A" w:rsidRDefault="00271F37" w:rsidP="00FF28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Durante </w:t>
      </w:r>
      <w:r w:rsidR="00CF4097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IX Cumbre del poderoso BRICS (Brasil, Rusia, India, China y Sudáfrica), realizada en </w:t>
      </w:r>
      <w:proofErr w:type="spellStart"/>
      <w:r w:rsidR="00CF4097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Xiamen</w:t>
      </w:r>
      <w:proofErr w:type="spellEnd"/>
      <w:r w:rsidR="00CF4097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los presidentes Enrique Peña Nieto y Xi </w:t>
      </w:r>
      <w:proofErr w:type="spellStart"/>
      <w:r w:rsidR="00CF4097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Jinping</w:t>
      </w:r>
      <w:proofErr w:type="spellEnd"/>
      <w:r w:rsidR="00CF4097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condenaron la actividad nuclear de la República Popular Democrática de Corea y coincidieron en la necesidad de aplicar las resoluciones del Consejo de Seguridad de la Organización de las Naciones Unidas</w:t>
      </w:r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mismo que delibera sobre las enésimas sanciones que a exigencia de Estados Unidos y el belicista Donald </w:t>
      </w:r>
      <w:proofErr w:type="spellStart"/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aplicar</w:t>
      </w:r>
      <w:r w:rsidR="000555F1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país </w:t>
      </w:r>
      <w:r w:rsidR="000555F1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mejor </w:t>
      </w:r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conocido como Corea del Norte.</w:t>
      </w:r>
    </w:p>
    <w:p w:rsidR="00200890" w:rsidRPr="00F9336A" w:rsidRDefault="0008183F" w:rsidP="00D22A8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condena </w:t>
      </w:r>
      <w:r w:rsidR="0016061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ino-mexicana forma parte de una lista de expresiones de rechazo de </w:t>
      </w:r>
      <w:r w:rsidR="00D22A8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EU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Alemania, Francia, Gran Bretaña, Japón, Corea del Sur, China y Rusia</w:t>
      </w:r>
      <w:r w:rsidR="00D22A8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entre otros, presentada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como “la comunidad internacional”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siempre omitiendo los important</w:t>
      </w:r>
      <w:r w:rsidR="00D22A8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matices que las diferencian, pues mientras los primeros seis 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gobiernos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hacen de manera 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tajante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el primero con las clásicas y desgastadas amenazas b</w:t>
      </w:r>
      <w:r w:rsidR="00D22A8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lic</w:t>
      </w:r>
      <w:r w:rsidR="00D22A8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22A8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delante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titular de la Casa Bla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ca, Moscú 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enseguida de la condena coloc</w:t>
      </w:r>
      <w:r w:rsidR="00D22A8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centro que “insta a que todas las partes vuelvan al diálogo y a las negociaciones, que son el único modo de resolución (ojo: el único) del problema actual</w:t>
      </w:r>
      <w:r w:rsidR="0016061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46146" w:rsidRPr="00F9336A" w:rsidRDefault="00D22A8B" w:rsidP="00D22A8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anterior porque Pyongyang realizó el 3 </w:t>
      </w:r>
      <w:r w:rsidR="0016061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septiembre 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ensayo atómico que según </w:t>
      </w:r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medios de 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RPDC</w:t>
      </w:r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consisti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detonación de una bomba de hidrógeno, o termonuclear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una presunta potencia de 100 kilotones (cinco veces más potente que la lanzada por EU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sobre </w:t>
      </w:r>
      <w:r w:rsidR="00746146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inerme e indefensa 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Hiroshima</w:t>
      </w:r>
      <w:r w:rsidR="00746146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Japón, el 6 de agosto de 1945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746146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46146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según </w:t>
      </w:r>
      <w:r w:rsidR="0016061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Pyongyang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dispositivos de esa clase pueden ser montados en los misiles Hwasong-14, probados </w:t>
      </w:r>
      <w:r w:rsidR="00746146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apenas 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julio</w:t>
      </w:r>
      <w:r w:rsidR="00746146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pasado</w:t>
      </w:r>
      <w:r w:rsidR="0020089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y capaces de alcanzar Alaska.</w:t>
      </w:r>
    </w:p>
    <w:p w:rsidR="00200890" w:rsidRPr="00F9336A" w:rsidRDefault="00200890" w:rsidP="00FF28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el </w:t>
      </w:r>
      <w:r w:rsidR="00746146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gobierno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Kim </w:t>
      </w:r>
      <w:proofErr w:type="spellStart"/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Jong</w:t>
      </w:r>
      <w:proofErr w:type="spellEnd"/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-un </w:t>
      </w:r>
      <w:r w:rsidR="00D22A8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746146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nieto de Kim </w:t>
      </w:r>
      <w:proofErr w:type="spellStart"/>
      <w:r w:rsidR="00746146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Il</w:t>
      </w:r>
      <w:proofErr w:type="spellEnd"/>
      <w:r w:rsidR="00746146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746146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Sung</w:t>
      </w:r>
      <w:proofErr w:type="spellEnd"/>
      <w:r w:rsidR="00746146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D22A8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arquitecto de </w:t>
      </w:r>
      <w:r w:rsidR="00746146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primera derrota militar sufrida por EU de parte de un pequeño país</w:t>
      </w:r>
      <w:r w:rsidR="00D22A8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746146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logra incrementar en </w:t>
      </w:r>
      <w:r w:rsidR="00746146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alrededor de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30 por ciento el alcance de esos vectores, buena parte del territorio </w:t>
      </w:r>
      <w:r w:rsidR="0016061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estadunidense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quedaría expuesto a un eventual ataque </w:t>
      </w:r>
      <w:r w:rsidR="00746146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desde la RPDC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E4C7D" w:rsidRPr="00F9336A" w:rsidRDefault="00746146" w:rsidP="00FF28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Resulta</w:t>
      </w:r>
      <w:r w:rsidR="001931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comprensible</w:t>
      </w:r>
      <w:r w:rsidR="001931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pues, </w:t>
      </w:r>
      <w:r w:rsidR="003E4C7D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16061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3E4C7D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amenazas de</w:t>
      </w:r>
      <w:r w:rsidR="003E4C7D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comandante supremo del Ejército más intervencionista en la historia humana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3E4C7D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Donald </w:t>
      </w:r>
      <w:proofErr w:type="spellStart"/>
      <w:r w:rsidR="003E4C7D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3E4C7D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entre ellas </w:t>
      </w:r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buscará la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paralización total de los intercambios comerciales norcoreanos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D22A8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que implica suspender los negocios entre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país </w:t>
      </w:r>
      <w:r w:rsidR="003E4C7D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China, principal socio comercial de</w:t>
      </w:r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Pyongyang</w:t>
      </w:r>
      <w:r w:rsidR="003E4C7D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Lo que es una balandronada absurda e incluso estúpida por inviable. </w:t>
      </w:r>
      <w:r w:rsidR="009C271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p</w:t>
      </w:r>
      <w:r w:rsidR="003E4C7D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or si no fuera suficiente, </w:t>
      </w:r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secretario de Defensa, </w:t>
      </w:r>
      <w:proofErr w:type="spellStart"/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Jim</w:t>
      </w:r>
      <w:proofErr w:type="spellEnd"/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Mattis</w:t>
      </w:r>
      <w:proofErr w:type="spellEnd"/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amagó con </w:t>
      </w:r>
      <w:r w:rsidR="003E4C7D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respuesta militar masiva</w:t>
      </w:r>
      <w:r w:rsidR="003E4C7D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08183F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Washington.</w:t>
      </w:r>
    </w:p>
    <w:p w:rsidR="003E4C7D" w:rsidRPr="00F9336A" w:rsidRDefault="003E4C7D" w:rsidP="00FF28E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amenazas y desplantes </w:t>
      </w:r>
      <w:r w:rsidR="009C271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guerreristas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para la </w:t>
      </w:r>
      <w:r w:rsidR="00A9057C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extremo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peligrosa escalada verbal. Sobre todo cuando en la </w:t>
      </w:r>
      <w:r w:rsidR="009C271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Oficina Oval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despacha lo que el </w:t>
      </w:r>
      <w:r w:rsidR="00D22A8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novelista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Paul </w:t>
      </w:r>
      <w:proofErr w:type="spellStart"/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Auster</w:t>
      </w:r>
      <w:proofErr w:type="spellEnd"/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denominó </w:t>
      </w:r>
      <w:r w:rsidRPr="00F9336A">
        <w:rPr>
          <w:rFonts w:ascii="Arial" w:hAnsi="Arial" w:cs="Arial"/>
          <w:i/>
          <w:color w:val="000000" w:themeColor="text1"/>
          <w:sz w:val="24"/>
          <w:szCs w:val="24"/>
        </w:rPr>
        <w:t>sicópata maniaco</w:t>
      </w:r>
      <w:r w:rsidR="0016061B" w:rsidRPr="00F9336A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Pr="00F933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28E8" w:rsidRPr="00F9336A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F9336A">
        <w:rPr>
          <w:rFonts w:ascii="Arial" w:hAnsi="Arial" w:cs="Arial"/>
          <w:color w:val="000000" w:themeColor="text1"/>
          <w:sz w:val="24"/>
          <w:szCs w:val="24"/>
        </w:rPr>
        <w:t>Creo que es un peligro y una amenaza real, no sólo para Estados Unidos, sino para el mundo”.</w:t>
      </w:r>
    </w:p>
    <w:p w:rsidR="009C2710" w:rsidRDefault="0016061B" w:rsidP="001606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9336A">
        <w:rPr>
          <w:rFonts w:ascii="Arial" w:hAnsi="Arial" w:cs="Arial"/>
          <w:color w:val="000000" w:themeColor="text1"/>
          <w:sz w:val="24"/>
          <w:szCs w:val="24"/>
        </w:rPr>
        <w:t xml:space="preserve">No es pertinente omitir el testimonio del expresidente James Carter: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todas las conversaciones que sostuvo</w:t>
      </w:r>
      <w:r w:rsidR="00271F37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“los norcoreanos enfatizaron que querían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relaciones pacíficas con EU y sus vecinos, pero estaban convencidos de que planeábamos un ataque militar preventivo contra su país”</w:t>
      </w:r>
      <w:r w:rsidR="009C271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Ver:</w:t>
      </w:r>
    </w:p>
    <w:p w:rsidR="0019312C" w:rsidRPr="0019312C" w:rsidRDefault="0019312C" w:rsidP="0019312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5" w:history="1">
        <w:r w:rsidRPr="0019312C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http://forumenlinea.com/nuevo/index.php?option=com_content&amp;view=article&amp;id=3767&amp;cati</w:t>
        </w:r>
        <w:bookmarkStart w:id="0" w:name="_GoBack"/>
        <w:bookmarkEnd w:id="0"/>
        <w:r w:rsidRPr="0019312C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d=12&amp;Itemid=492</w:t>
        </w:r>
      </w:hyperlink>
    </w:p>
    <w:p w:rsidR="00A9057C" w:rsidRPr="00F9336A" w:rsidRDefault="00A9057C" w:rsidP="00FF28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de esperarse</w:t>
      </w:r>
      <w:r w:rsidR="00271F37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entonces,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el Consejo de Seguridad </w:t>
      </w:r>
      <w:r w:rsidR="0016061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(el original </w:t>
      </w:r>
      <w:r w:rsidR="000555F1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quinteto</w:t>
      </w:r>
      <w:r w:rsidR="00271F37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6061B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atómico)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aporte más leña al fuego y llame a la contención y a la sensatez de USA y la RPDC. Todo indica que no existe otra manera de preservar la paz </w:t>
      </w:r>
      <w:r w:rsidR="00271F37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 aldea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la de aceptar el hecho consumado de que el llamado club atómico tiene un nuevo integrante. Y ésta no sería la primera ocasión: India, Pakistán e Israel se dotaron de bombas atómicas y la </w:t>
      </w:r>
      <w:r w:rsidR="000555F1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comunidad internacional</w:t>
      </w:r>
      <w:r w:rsidR="000555F1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lo impidió.</w:t>
      </w:r>
    </w:p>
    <w:p w:rsidR="000F5F86" w:rsidRPr="00F9336A" w:rsidRDefault="000F5F86" w:rsidP="00FF28E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933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0F5F86" w:rsidRPr="00F9336A" w:rsidRDefault="000F5F86" w:rsidP="00FF28E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Opinión de Luis Gutiérrez </w:t>
      </w:r>
      <w:proofErr w:type="spellStart"/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Poucel</w:t>
      </w:r>
      <w:proofErr w:type="spellEnd"/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</w:t>
      </w:r>
      <w:r w:rsidRPr="00F933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 empezar, nuestro presidente llega con un tremendo desgaste por el descontento social en cuanto a (1) los altos niveles de inseguridad, (2) la creciente impunidad, (3) la extendida corrupción, y (4) un crecimiento económico insuficiente para aumentar los ingresos reales, generar empleos suficientes y reducir el número de pobres. Su gestión de aquí en adelante tendrá que mejorar la imagen de su administración, preparando un plan de salida que lo proteja”…</w:t>
      </w:r>
      <w:r w:rsidR="00F9336A" w:rsidRPr="00F933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336A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Aclaración de María Teresa Menéndez a lo que dijo el lunes: “Don Edward, estaba yo pendejeando. No es el tono. </w:t>
      </w:r>
      <w:r w:rsidR="00F9336A" w:rsidRPr="00F9336A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Libertad de Expresión Yucatán</w:t>
      </w:r>
      <w:r w:rsidR="00F9336A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sólo no fenecerá nunca (la frase suena a </w:t>
      </w:r>
      <w:proofErr w:type="spellStart"/>
      <w:r w:rsidR="00F9336A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tomochí</w:t>
      </w:r>
      <w:proofErr w:type="spellEnd"/>
      <w:r w:rsidR="00F9336A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), sino que se va para arriba porque mi hijo José </w:t>
      </w:r>
      <w:proofErr w:type="spellStart"/>
      <w:r w:rsidR="00F9336A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Repetto</w:t>
      </w:r>
      <w:proofErr w:type="spellEnd"/>
      <w:r w:rsidR="00F9336A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periodista muy capaz”… Dice Carlos Moncada Gil “Artículo compartido” </w:t>
      </w:r>
      <w:r w:rsidR="00F9336A" w:rsidRPr="00F9336A">
        <w:rPr>
          <w:rFonts w:ascii="Arial" w:hAnsi="Arial" w:cs="Arial"/>
          <w:bCs/>
          <w:color w:val="000000" w:themeColor="text1"/>
          <w:sz w:val="24"/>
          <w:szCs w:val="24"/>
        </w:rPr>
        <w:t>(Viejas promesas y nuevos desafíos)</w:t>
      </w:r>
      <w:r w:rsidR="00F9336A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cubano nacionalizado mexicano </w:t>
      </w:r>
      <w:proofErr w:type="spellStart"/>
      <w:r w:rsidRPr="00F933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Ultiminio</w:t>
      </w:r>
      <w:proofErr w:type="spellEnd"/>
      <w:r w:rsidRPr="00F933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Ramos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excampeón mundial de peso pluma por cuyos golpes murieron dos rivales, falleció este domingo en la Ciudad de México. </w:t>
      </w:r>
      <w:proofErr w:type="spellStart"/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Ultiminio</w:t>
      </w:r>
      <w:proofErr w:type="spellEnd"/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 uno de mis </w:t>
      </w:r>
      <w:r w:rsidR="00271F37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favoritos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infancia</w:t>
      </w:r>
      <w:r w:rsidR="009C271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entrevisté en 1997</w:t>
      </w:r>
      <w:r w:rsidR="009C2710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le platiqué </w:t>
      </w:r>
      <w:r w:rsidR="00F9336A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anterior, 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conmovió el de Matanzas, tierra que vi</w:t>
      </w:r>
      <w:r w:rsidR="00F9336A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sité en julio del 73… Para leer: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F9336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Tigre, se te re</w:t>
      </w:r>
      <w:r w:rsidR="0019312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b</w:t>
      </w:r>
      <w:r w:rsidRPr="00F9336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elaron los jodidos: Villamil (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Alejandro Pulido)</w:t>
      </w:r>
      <w:r w:rsidR="00F9336A"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F933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Enlaces:</w:t>
      </w:r>
    </w:p>
    <w:p w:rsidR="003A3600" w:rsidRPr="00F9336A" w:rsidRDefault="0019312C" w:rsidP="00FF28E8">
      <w:pPr>
        <w:shd w:val="clear" w:color="auto" w:fill="FFFFFF" w:themeFill="background1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6" w:history="1">
        <w:r w:rsidR="000F5F86" w:rsidRPr="00F9336A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0F5F86" w:rsidRPr="00F9336A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0F5F86" w:rsidRPr="00F9336A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0F5F86" w:rsidRPr="00F9336A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8" w:anchor="%21/IbarraAguirreEd" w:tgtFrame="_blank" w:history="1">
        <w:r w:rsidR="000F5F86" w:rsidRPr="00F9336A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0F5F86" w:rsidRPr="00F9336A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9" w:history="1">
        <w:r w:rsidR="000F5F86" w:rsidRPr="00F9336A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3A3600" w:rsidRPr="00F933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20B1E"/>
    <w:multiLevelType w:val="multilevel"/>
    <w:tmpl w:val="533E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86"/>
    <w:rsid w:val="000555F1"/>
    <w:rsid w:val="0008183F"/>
    <w:rsid w:val="000F5F86"/>
    <w:rsid w:val="0016061B"/>
    <w:rsid w:val="0019312C"/>
    <w:rsid w:val="00200890"/>
    <w:rsid w:val="00271F37"/>
    <w:rsid w:val="003A3600"/>
    <w:rsid w:val="003E4C7D"/>
    <w:rsid w:val="00746146"/>
    <w:rsid w:val="009C2710"/>
    <w:rsid w:val="00A9057C"/>
    <w:rsid w:val="00CF4097"/>
    <w:rsid w:val="00D22A8B"/>
    <w:rsid w:val="00F9336A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0BA95-2029-4650-9A5C-9AB7CBEC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5F8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93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umenlin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enlinea.com/nue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orumenlinea.com/nuevo/index.php?option=com_content&amp;view=article&amp;id=3767&amp;catid=12&amp;Itemid=4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um@forumenline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856</Words>
  <Characters>4608</Characters>
  <Application>Microsoft Office Word</Application>
  <DocSecurity>0</DocSecurity>
  <Lines>79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2017-09-05T17:17:00Z</dcterms:created>
  <dcterms:modified xsi:type="dcterms:W3CDTF">2017-09-12T01:36:00Z</dcterms:modified>
</cp:coreProperties>
</file>