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411" w:rsidRPr="009D4BDE" w:rsidRDefault="00BD5411" w:rsidP="00BD5411">
      <w:pPr>
        <w:shd w:val="clear" w:color="auto" w:fill="FFFFFF"/>
        <w:spacing w:after="0" w:line="240" w:lineRule="auto"/>
        <w:rPr>
          <w:rFonts w:ascii="Arial" w:eastAsia="Times New Roman" w:hAnsi="Arial" w:cs="Arial"/>
          <w:color w:val="000000" w:themeColor="text1"/>
          <w:sz w:val="28"/>
          <w:szCs w:val="28"/>
          <w:lang w:eastAsia="es-MX"/>
        </w:rPr>
      </w:pPr>
      <w:r w:rsidRPr="009D4BDE">
        <w:rPr>
          <w:rFonts w:ascii="Arial" w:eastAsia="Times New Roman" w:hAnsi="Arial" w:cs="Arial"/>
          <w:color w:val="000000" w:themeColor="text1"/>
          <w:sz w:val="28"/>
          <w:szCs w:val="28"/>
          <w:lang w:eastAsia="es-MX"/>
        </w:rPr>
        <w:t>Utopía</w:t>
      </w:r>
    </w:p>
    <w:p w:rsidR="00BD5411" w:rsidRPr="009D4BDE" w:rsidRDefault="00BD5411" w:rsidP="00BD5411">
      <w:pPr>
        <w:shd w:val="clear" w:color="auto" w:fill="FFFFFF"/>
        <w:spacing w:after="0" w:line="240" w:lineRule="auto"/>
        <w:rPr>
          <w:rFonts w:ascii="Arial" w:eastAsia="Times New Roman" w:hAnsi="Arial" w:cs="Arial"/>
          <w:color w:val="000000" w:themeColor="text1"/>
          <w:sz w:val="24"/>
          <w:szCs w:val="24"/>
          <w:lang w:eastAsia="es-MX"/>
        </w:rPr>
      </w:pPr>
    </w:p>
    <w:p w:rsidR="00BD5411" w:rsidRPr="009D4BDE" w:rsidRDefault="00776675" w:rsidP="00FF6A72">
      <w:pPr>
        <w:shd w:val="clear" w:color="auto" w:fill="FFFFFF"/>
        <w:spacing w:after="0" w:line="240" w:lineRule="auto"/>
        <w:jc w:val="center"/>
        <w:rPr>
          <w:rFonts w:ascii="Arial" w:eastAsia="Times New Roman" w:hAnsi="Arial" w:cs="Arial"/>
          <w:b/>
          <w:color w:val="000000" w:themeColor="text1"/>
          <w:sz w:val="36"/>
          <w:szCs w:val="36"/>
          <w:lang w:eastAsia="es-MX"/>
        </w:rPr>
      </w:pPr>
      <w:r w:rsidRPr="009D4BDE">
        <w:rPr>
          <w:rFonts w:ascii="Arial" w:hAnsi="Arial" w:cs="Arial"/>
          <w:b/>
          <w:color w:val="000000" w:themeColor="text1"/>
          <w:sz w:val="36"/>
          <w:szCs w:val="36"/>
        </w:rPr>
        <w:t>R</w:t>
      </w:r>
      <w:r w:rsidR="00FF6A72" w:rsidRPr="009D4BDE">
        <w:rPr>
          <w:rFonts w:ascii="Arial" w:hAnsi="Arial" w:cs="Arial"/>
          <w:b/>
          <w:color w:val="000000" w:themeColor="text1"/>
          <w:sz w:val="36"/>
          <w:szCs w:val="36"/>
        </w:rPr>
        <w:t xml:space="preserve">emembranza </w:t>
      </w:r>
      <w:r w:rsidR="0014145C" w:rsidRPr="009D4BDE">
        <w:rPr>
          <w:rFonts w:ascii="Arial" w:hAnsi="Arial" w:cs="Arial"/>
          <w:b/>
          <w:color w:val="000000" w:themeColor="text1"/>
          <w:sz w:val="36"/>
          <w:szCs w:val="36"/>
        </w:rPr>
        <w:t>sobre marzo del 66</w:t>
      </w:r>
    </w:p>
    <w:p w:rsidR="00BD5411" w:rsidRPr="009D4BDE" w:rsidRDefault="00BD5411" w:rsidP="00BD5411">
      <w:pPr>
        <w:spacing w:after="0" w:line="240" w:lineRule="auto"/>
        <w:rPr>
          <w:rFonts w:ascii="Arial" w:eastAsia="Times New Roman" w:hAnsi="Arial" w:cs="Arial"/>
          <w:color w:val="000000" w:themeColor="text1"/>
          <w:sz w:val="24"/>
          <w:szCs w:val="24"/>
          <w:lang w:eastAsia="es-MX"/>
        </w:rPr>
      </w:pPr>
    </w:p>
    <w:p w:rsidR="00BD5411" w:rsidRPr="009D4BDE" w:rsidRDefault="00BD5411" w:rsidP="00BD5411">
      <w:pPr>
        <w:shd w:val="clear" w:color="auto" w:fill="FFFFFF"/>
        <w:spacing w:after="0" w:line="240" w:lineRule="auto"/>
        <w:rPr>
          <w:rFonts w:ascii="Arial" w:eastAsia="Times New Roman" w:hAnsi="Arial" w:cs="Arial"/>
          <w:b/>
          <w:color w:val="000000" w:themeColor="text1"/>
          <w:sz w:val="24"/>
          <w:szCs w:val="24"/>
          <w:lang w:eastAsia="es-MX"/>
        </w:rPr>
      </w:pPr>
      <w:r w:rsidRPr="009D4BDE">
        <w:rPr>
          <w:rFonts w:ascii="Arial" w:eastAsia="Times New Roman" w:hAnsi="Arial" w:cs="Arial"/>
          <w:b/>
          <w:color w:val="000000" w:themeColor="text1"/>
          <w:sz w:val="24"/>
          <w:szCs w:val="24"/>
          <w:lang w:eastAsia="es-MX"/>
        </w:rPr>
        <w:t>Eduardo Ibarra Aguirre</w:t>
      </w:r>
    </w:p>
    <w:p w:rsidR="00BD5411" w:rsidRPr="009D4BDE" w:rsidRDefault="00BD5411" w:rsidP="00BD5411">
      <w:pPr>
        <w:spacing w:after="0" w:line="240" w:lineRule="auto"/>
        <w:rPr>
          <w:rFonts w:ascii="Arial" w:eastAsia="Times New Roman" w:hAnsi="Arial" w:cs="Arial"/>
          <w:color w:val="000000" w:themeColor="text1"/>
          <w:sz w:val="24"/>
          <w:szCs w:val="24"/>
          <w:lang w:eastAsia="es-MX"/>
        </w:rPr>
      </w:pPr>
    </w:p>
    <w:p w:rsidR="00FF6A72" w:rsidRPr="009D4BDE" w:rsidRDefault="00FF6A72" w:rsidP="00FF6A72">
      <w:pPr>
        <w:spacing w:after="0" w:line="240" w:lineRule="auto"/>
        <w:jc w:val="both"/>
        <w:rPr>
          <w:rFonts w:ascii="Arial" w:hAnsi="Arial" w:cs="Arial"/>
          <w:color w:val="000000" w:themeColor="text1"/>
          <w:sz w:val="24"/>
          <w:szCs w:val="24"/>
        </w:rPr>
      </w:pPr>
      <w:r w:rsidRPr="009D4BDE">
        <w:rPr>
          <w:rFonts w:ascii="Arial" w:hAnsi="Arial" w:cs="Arial"/>
          <w:color w:val="000000" w:themeColor="text1"/>
          <w:sz w:val="24"/>
          <w:szCs w:val="24"/>
        </w:rPr>
        <w:t>Era la medianoche del 12 de marzo del 66, en el siglo pasado. Varios jóvenes preparaban afanosamente engrudo, botes y brochas para salir a pegar carteles por las céntricas calles de la regia capital de Nuevo León.</w:t>
      </w:r>
    </w:p>
    <w:p w:rsidR="00FF6A72" w:rsidRPr="009D4BDE" w:rsidRDefault="00FF6A72" w:rsidP="00FF6A72">
      <w:pPr>
        <w:pStyle w:val="Sangra2detindependiente"/>
        <w:rPr>
          <w:color w:val="000000" w:themeColor="text1"/>
        </w:rPr>
      </w:pPr>
      <w:r w:rsidRPr="009D4BDE">
        <w:rPr>
          <w:color w:val="000000" w:themeColor="text1"/>
        </w:rPr>
        <w:t>Se dividieron en grupos. Uno, integrado por dos muchachos de 15 y 16 años de edad y un experto en los menesteres de fijar propaganda en las paredes y correr como atleta improvisado, en su afán de que los agentes policiacos no le dieran alcance.</w:t>
      </w:r>
    </w:p>
    <w:p w:rsidR="00FF6A72" w:rsidRPr="009D4BDE" w:rsidRDefault="00FF6A72" w:rsidP="00FF6A72">
      <w:pPr>
        <w:spacing w:after="0" w:line="240" w:lineRule="auto"/>
        <w:ind w:firstLine="708"/>
        <w:jc w:val="both"/>
        <w:rPr>
          <w:rFonts w:ascii="Arial" w:hAnsi="Arial" w:cs="Arial"/>
          <w:color w:val="000000" w:themeColor="text1"/>
          <w:sz w:val="24"/>
          <w:szCs w:val="24"/>
        </w:rPr>
      </w:pPr>
      <w:r w:rsidRPr="009D4BDE">
        <w:rPr>
          <w:rFonts w:ascii="Arial" w:hAnsi="Arial" w:cs="Arial"/>
          <w:color w:val="000000" w:themeColor="text1"/>
          <w:sz w:val="24"/>
          <w:szCs w:val="24"/>
        </w:rPr>
        <w:t xml:space="preserve">Comenzaba la </w:t>
      </w:r>
      <w:r w:rsidRPr="009D4BDE">
        <w:rPr>
          <w:rFonts w:ascii="Arial" w:hAnsi="Arial" w:cs="Arial"/>
          <w:i/>
          <w:iCs/>
          <w:color w:val="000000" w:themeColor="text1"/>
          <w:sz w:val="24"/>
          <w:szCs w:val="24"/>
        </w:rPr>
        <w:t>Jornada Benito Juárez. Semana mundial de solidaridad con el pueblo vietnamita.</w:t>
      </w:r>
      <w:r w:rsidRPr="009D4BDE">
        <w:rPr>
          <w:rFonts w:ascii="Arial" w:hAnsi="Arial" w:cs="Arial"/>
          <w:color w:val="000000" w:themeColor="text1"/>
          <w:sz w:val="24"/>
          <w:szCs w:val="24"/>
        </w:rPr>
        <w:t xml:space="preserve"> Esto ocurría del</w:t>
      </w:r>
      <w:r w:rsidRPr="009D4BDE">
        <w:rPr>
          <w:rFonts w:ascii="Arial" w:hAnsi="Arial" w:cs="Arial"/>
          <w:iCs/>
          <w:color w:val="000000" w:themeColor="text1"/>
          <w:sz w:val="24"/>
          <w:szCs w:val="24"/>
        </w:rPr>
        <w:t xml:space="preserve"> 12 al 20 de marzo de 1966.</w:t>
      </w:r>
      <w:r w:rsidRPr="009D4BDE">
        <w:rPr>
          <w:rFonts w:ascii="Arial" w:hAnsi="Arial" w:cs="Arial"/>
          <w:color w:val="000000" w:themeColor="text1"/>
          <w:sz w:val="24"/>
          <w:szCs w:val="24"/>
        </w:rPr>
        <w:t xml:space="preserve"> Había sido convocada, con éste, tan breve nombre, por los partidos Popular Socialista, con registro electoral, y por el C</w:t>
      </w:r>
      <w:bookmarkStart w:id="0" w:name="_GoBack"/>
      <w:bookmarkEnd w:id="0"/>
      <w:r w:rsidRPr="009D4BDE">
        <w:rPr>
          <w:rFonts w:ascii="Arial" w:hAnsi="Arial" w:cs="Arial"/>
          <w:color w:val="000000" w:themeColor="text1"/>
          <w:sz w:val="24"/>
          <w:szCs w:val="24"/>
        </w:rPr>
        <w:t>omunista Mexicano, en la semiclandestinidad.</w:t>
      </w:r>
    </w:p>
    <w:p w:rsidR="00FF6A72" w:rsidRPr="009D4BDE" w:rsidRDefault="00FF6A72" w:rsidP="00FF6A72">
      <w:pPr>
        <w:spacing w:after="0" w:line="240" w:lineRule="auto"/>
        <w:ind w:firstLine="708"/>
        <w:jc w:val="both"/>
        <w:rPr>
          <w:rFonts w:ascii="Arial" w:hAnsi="Arial" w:cs="Arial"/>
          <w:color w:val="000000" w:themeColor="text1"/>
          <w:sz w:val="24"/>
          <w:szCs w:val="24"/>
        </w:rPr>
      </w:pPr>
      <w:r w:rsidRPr="009D4BDE">
        <w:rPr>
          <w:rFonts w:ascii="Arial" w:hAnsi="Arial" w:cs="Arial"/>
          <w:color w:val="000000" w:themeColor="text1"/>
          <w:sz w:val="24"/>
          <w:szCs w:val="24"/>
        </w:rPr>
        <w:t xml:space="preserve">La completa impericia de dos de los tres muchachos, permitió que terminara la faena de los afiches con gráficas del mexicano universal Benito Juárez García, el legendario </w:t>
      </w:r>
      <w:r w:rsidRPr="009D4BDE">
        <w:rPr>
          <w:rFonts w:ascii="Arial" w:hAnsi="Arial" w:cs="Arial"/>
          <w:i/>
          <w:iCs/>
          <w:color w:val="000000" w:themeColor="text1"/>
          <w:sz w:val="24"/>
          <w:szCs w:val="24"/>
        </w:rPr>
        <w:t>Tío</w:t>
      </w:r>
      <w:r w:rsidRPr="009D4BDE">
        <w:rPr>
          <w:rFonts w:ascii="Arial" w:hAnsi="Arial" w:cs="Arial"/>
          <w:color w:val="000000" w:themeColor="text1"/>
          <w:sz w:val="24"/>
          <w:szCs w:val="24"/>
        </w:rPr>
        <w:t xml:space="preserve"> Ho (Chi Minh) y niños vietnamitas horrorizados por los bombardeos con napalm, adherido a sus diminutos cuerpos, por obra de los pilotos enviados por </w:t>
      </w:r>
      <w:proofErr w:type="spellStart"/>
      <w:r w:rsidRPr="009D4BDE">
        <w:rPr>
          <w:rFonts w:ascii="Arial" w:hAnsi="Arial" w:cs="Arial"/>
          <w:color w:val="000000" w:themeColor="text1"/>
          <w:sz w:val="24"/>
          <w:szCs w:val="24"/>
        </w:rPr>
        <w:t>Lyndon</w:t>
      </w:r>
      <w:proofErr w:type="spellEnd"/>
      <w:r w:rsidRPr="009D4BDE">
        <w:rPr>
          <w:rFonts w:ascii="Arial" w:hAnsi="Arial" w:cs="Arial"/>
          <w:color w:val="000000" w:themeColor="text1"/>
          <w:sz w:val="24"/>
          <w:szCs w:val="24"/>
        </w:rPr>
        <w:t xml:space="preserve"> B. Johnson, el presidente número 36 de Estados Unidos de América, durante 1963-1969.</w:t>
      </w:r>
    </w:p>
    <w:p w:rsidR="00FF6A72" w:rsidRPr="009D4BDE" w:rsidRDefault="00FF6A72" w:rsidP="00FF6A72">
      <w:pPr>
        <w:spacing w:after="0" w:line="240" w:lineRule="auto"/>
        <w:ind w:firstLine="708"/>
        <w:jc w:val="both"/>
        <w:rPr>
          <w:rFonts w:ascii="Arial" w:hAnsi="Arial" w:cs="Arial"/>
          <w:color w:val="000000" w:themeColor="text1"/>
          <w:sz w:val="24"/>
          <w:szCs w:val="24"/>
        </w:rPr>
      </w:pPr>
      <w:r w:rsidRPr="009D4BDE">
        <w:rPr>
          <w:rFonts w:ascii="Arial" w:hAnsi="Arial" w:cs="Arial"/>
          <w:color w:val="000000" w:themeColor="text1"/>
          <w:sz w:val="24"/>
          <w:szCs w:val="24"/>
        </w:rPr>
        <w:t>En las calles de Zaragoza y Tapia fueron arrestados por los policías con las placas 36 y 90 y encarcelados durante tres días. Los obligaron a pagar una multa de 500 pesos a cada uno.</w:t>
      </w:r>
    </w:p>
    <w:p w:rsidR="00FF6A72" w:rsidRPr="009D4BDE" w:rsidRDefault="00FF6A72" w:rsidP="00FF6A72">
      <w:pPr>
        <w:spacing w:after="0" w:line="240" w:lineRule="auto"/>
        <w:ind w:firstLine="708"/>
        <w:jc w:val="both"/>
        <w:rPr>
          <w:rFonts w:ascii="Arial" w:hAnsi="Arial" w:cs="Arial"/>
          <w:color w:val="000000" w:themeColor="text1"/>
          <w:sz w:val="24"/>
          <w:szCs w:val="24"/>
        </w:rPr>
      </w:pPr>
      <w:r w:rsidRPr="009D4BDE">
        <w:rPr>
          <w:rFonts w:ascii="Arial" w:hAnsi="Arial" w:cs="Arial"/>
          <w:color w:val="000000" w:themeColor="text1"/>
          <w:sz w:val="24"/>
          <w:szCs w:val="24"/>
        </w:rPr>
        <w:t xml:space="preserve">Encarcelamiento que </w:t>
      </w:r>
      <w:r w:rsidRPr="009D4BDE">
        <w:rPr>
          <w:rFonts w:ascii="Arial" w:hAnsi="Arial" w:cs="Arial"/>
          <w:i/>
          <w:iCs/>
          <w:color w:val="000000" w:themeColor="text1"/>
          <w:sz w:val="24"/>
          <w:szCs w:val="24"/>
        </w:rPr>
        <w:t>El Norte</w:t>
      </w:r>
      <w:r w:rsidRPr="009D4BDE">
        <w:rPr>
          <w:rFonts w:ascii="Arial" w:hAnsi="Arial" w:cs="Arial"/>
          <w:color w:val="000000" w:themeColor="text1"/>
          <w:sz w:val="24"/>
          <w:szCs w:val="24"/>
        </w:rPr>
        <w:t xml:space="preserve">, abuelo del chilango </w:t>
      </w:r>
      <w:r w:rsidRPr="009D4BDE">
        <w:rPr>
          <w:rFonts w:ascii="Arial" w:hAnsi="Arial" w:cs="Arial"/>
          <w:i/>
          <w:iCs/>
          <w:color w:val="000000" w:themeColor="text1"/>
          <w:sz w:val="24"/>
          <w:szCs w:val="24"/>
        </w:rPr>
        <w:t>Reforma</w:t>
      </w:r>
      <w:r w:rsidRPr="009D4BDE">
        <w:rPr>
          <w:rFonts w:ascii="Arial" w:hAnsi="Arial" w:cs="Arial"/>
          <w:color w:val="000000" w:themeColor="text1"/>
          <w:sz w:val="24"/>
          <w:szCs w:val="24"/>
        </w:rPr>
        <w:t xml:space="preserve">, se encargó de justificar a ocho columnas: “Semana, aquí, de agitación comunista”. Los dos adolescentes fueron presentados como “partidarios del comunismo”; y se reseñó el gravísimo delito de “embadurnar paredes”. Menos faccioso y anticomunista, </w:t>
      </w:r>
      <w:r w:rsidRPr="009D4BDE">
        <w:rPr>
          <w:rFonts w:ascii="Arial" w:hAnsi="Arial" w:cs="Arial"/>
          <w:i/>
          <w:iCs/>
          <w:color w:val="000000" w:themeColor="text1"/>
          <w:sz w:val="24"/>
          <w:szCs w:val="24"/>
        </w:rPr>
        <w:t>El Porvenir</w:t>
      </w:r>
      <w:r w:rsidRPr="009D4BDE">
        <w:rPr>
          <w:rFonts w:ascii="Arial" w:hAnsi="Arial" w:cs="Arial"/>
          <w:color w:val="000000" w:themeColor="text1"/>
          <w:sz w:val="24"/>
          <w:szCs w:val="24"/>
        </w:rPr>
        <w:t xml:space="preserve"> se ocupó más de los hechos, aunque no eludió en su titular la tentación: “Presos por pegar propaganda comunista”.</w:t>
      </w:r>
    </w:p>
    <w:p w:rsidR="00FF6A72" w:rsidRPr="009D4BDE" w:rsidRDefault="00FF6A72" w:rsidP="00FF6A72">
      <w:pPr>
        <w:spacing w:after="0" w:line="240" w:lineRule="auto"/>
        <w:ind w:firstLine="708"/>
        <w:jc w:val="both"/>
        <w:rPr>
          <w:rFonts w:ascii="Arial" w:hAnsi="Arial" w:cs="Arial"/>
          <w:color w:val="000000" w:themeColor="text1"/>
          <w:sz w:val="24"/>
          <w:szCs w:val="24"/>
        </w:rPr>
      </w:pPr>
      <w:r w:rsidRPr="009D4BDE">
        <w:rPr>
          <w:rFonts w:ascii="Arial" w:hAnsi="Arial" w:cs="Arial"/>
          <w:color w:val="000000" w:themeColor="text1"/>
          <w:sz w:val="24"/>
          <w:szCs w:val="24"/>
        </w:rPr>
        <w:t>Exigir que entre los individuos como entre las naciones, el respeto al derecho ajeno fuera la paz, constituía un delito de lesa patria y los dos menores de edad debían asimilar la lección con su encierro, compartiendo celda con un drogadicto, un sordomudo golpeado por el primero y homosexuales agraviados –a la vez que requeridos– por el adicto a la mota.</w:t>
      </w:r>
    </w:p>
    <w:p w:rsidR="00FF6A72" w:rsidRPr="009D4BDE" w:rsidRDefault="00FF6A72" w:rsidP="00FF6A72">
      <w:pPr>
        <w:spacing w:after="0" w:line="240" w:lineRule="auto"/>
        <w:ind w:firstLine="708"/>
        <w:jc w:val="both"/>
        <w:rPr>
          <w:rFonts w:ascii="Arial" w:hAnsi="Arial" w:cs="Arial"/>
          <w:color w:val="000000" w:themeColor="text1"/>
          <w:sz w:val="24"/>
          <w:szCs w:val="24"/>
        </w:rPr>
      </w:pPr>
      <w:r w:rsidRPr="009D4BDE">
        <w:rPr>
          <w:rFonts w:ascii="Arial" w:hAnsi="Arial" w:cs="Arial"/>
          <w:color w:val="000000" w:themeColor="text1"/>
          <w:sz w:val="24"/>
          <w:szCs w:val="24"/>
        </w:rPr>
        <w:t>Bajo los efectos de la popular yerba buena, mala para las buenas conciencias y la doble moral que las significa, el prisionero se metamorfoseaba no en la célebre cucaracha kafkiana, sino en energúmeno golpeador del cuarentón y escandaloso sordomudo que lastimaba los tímpanos de los tres presos que ocupaban la crujía, con sus horrendos sonidos guturales.</w:t>
      </w:r>
    </w:p>
    <w:p w:rsidR="00FF6A72" w:rsidRPr="009D4BDE" w:rsidRDefault="00FF6A72" w:rsidP="00FF6A72">
      <w:pPr>
        <w:spacing w:after="0" w:line="240" w:lineRule="auto"/>
        <w:ind w:firstLine="708"/>
        <w:jc w:val="both"/>
        <w:rPr>
          <w:rFonts w:ascii="Arial" w:hAnsi="Arial" w:cs="Arial"/>
          <w:color w:val="000000" w:themeColor="text1"/>
          <w:sz w:val="24"/>
          <w:szCs w:val="24"/>
        </w:rPr>
      </w:pPr>
      <w:r w:rsidRPr="009D4BDE">
        <w:rPr>
          <w:rFonts w:ascii="Arial" w:hAnsi="Arial" w:cs="Arial"/>
          <w:color w:val="000000" w:themeColor="text1"/>
          <w:sz w:val="24"/>
          <w:szCs w:val="24"/>
        </w:rPr>
        <w:t>Pasado el efecto del popular toque, era un niño que todo lo quería compartir con el quinceañero al que había despojado del suéter, el cinturón y todo lo que se le antojó. El otro joven se le rebeló desde su ingreso a la prisión y le pintó una raya.</w:t>
      </w:r>
    </w:p>
    <w:p w:rsidR="00FF6A72" w:rsidRPr="009D4BDE" w:rsidRDefault="00FF6A72" w:rsidP="00FF6A72">
      <w:pPr>
        <w:spacing w:after="0" w:line="240" w:lineRule="auto"/>
        <w:ind w:firstLine="708"/>
        <w:jc w:val="both"/>
        <w:rPr>
          <w:rFonts w:ascii="Arial" w:hAnsi="Arial" w:cs="Arial"/>
          <w:color w:val="000000" w:themeColor="text1"/>
          <w:sz w:val="24"/>
          <w:szCs w:val="24"/>
        </w:rPr>
      </w:pPr>
      <w:r w:rsidRPr="009D4BDE">
        <w:rPr>
          <w:rFonts w:ascii="Arial" w:hAnsi="Arial" w:cs="Arial"/>
          <w:color w:val="000000" w:themeColor="text1"/>
          <w:sz w:val="24"/>
          <w:szCs w:val="24"/>
        </w:rPr>
        <w:lastRenderedPageBreak/>
        <w:t xml:space="preserve">Desde ese instante, surgió en el </w:t>
      </w:r>
      <w:proofErr w:type="spellStart"/>
      <w:r w:rsidRPr="009D4BDE">
        <w:rPr>
          <w:rFonts w:ascii="Arial" w:hAnsi="Arial" w:cs="Arial"/>
          <w:i/>
          <w:iCs/>
          <w:color w:val="000000" w:themeColor="text1"/>
          <w:sz w:val="24"/>
          <w:szCs w:val="24"/>
        </w:rPr>
        <w:t>motorolo</w:t>
      </w:r>
      <w:proofErr w:type="spellEnd"/>
      <w:r w:rsidRPr="009D4BDE">
        <w:rPr>
          <w:rFonts w:ascii="Arial" w:hAnsi="Arial" w:cs="Arial"/>
          <w:color w:val="000000" w:themeColor="text1"/>
          <w:sz w:val="24"/>
          <w:szCs w:val="24"/>
        </w:rPr>
        <w:t xml:space="preserve"> una corriente de simpatía por el despojado de las prendas personales.</w:t>
      </w:r>
    </w:p>
    <w:p w:rsidR="00FF6A72" w:rsidRPr="009D4BDE" w:rsidRDefault="00FF6A72" w:rsidP="00FF6A72">
      <w:pPr>
        <w:spacing w:after="0" w:line="240" w:lineRule="auto"/>
        <w:ind w:firstLine="708"/>
        <w:jc w:val="both"/>
        <w:rPr>
          <w:rFonts w:ascii="Arial" w:hAnsi="Arial" w:cs="Arial"/>
          <w:color w:val="000000" w:themeColor="text1"/>
          <w:sz w:val="24"/>
          <w:szCs w:val="24"/>
        </w:rPr>
      </w:pPr>
      <w:r w:rsidRPr="009D4BDE">
        <w:rPr>
          <w:rFonts w:ascii="Arial" w:hAnsi="Arial" w:cs="Arial"/>
          <w:color w:val="000000" w:themeColor="text1"/>
          <w:sz w:val="24"/>
          <w:szCs w:val="24"/>
        </w:rPr>
        <w:t xml:space="preserve">Cuando ingresaron los homosexuales detenidos casi como siempre, de manera arbitraria, por el simple hecho de tener otra preferencia sexual, </w:t>
      </w:r>
      <w:proofErr w:type="gramStart"/>
      <w:r w:rsidRPr="009D4BDE">
        <w:rPr>
          <w:rFonts w:ascii="Arial" w:hAnsi="Arial" w:cs="Arial"/>
          <w:color w:val="000000" w:themeColor="text1"/>
          <w:sz w:val="24"/>
          <w:szCs w:val="24"/>
        </w:rPr>
        <w:t>el</w:t>
      </w:r>
      <w:proofErr w:type="gramEnd"/>
      <w:r w:rsidRPr="009D4BDE">
        <w:rPr>
          <w:rFonts w:ascii="Arial" w:hAnsi="Arial" w:cs="Arial"/>
          <w:color w:val="000000" w:themeColor="text1"/>
          <w:sz w:val="24"/>
          <w:szCs w:val="24"/>
        </w:rPr>
        <w:t xml:space="preserve"> moto ordenó amablemente.</w:t>
      </w:r>
    </w:p>
    <w:p w:rsidR="00FF6A72" w:rsidRPr="009D4BDE" w:rsidRDefault="00FF6A72" w:rsidP="00FF6A72">
      <w:pPr>
        <w:spacing w:after="0" w:line="240" w:lineRule="auto"/>
        <w:ind w:firstLine="708"/>
        <w:jc w:val="both"/>
        <w:rPr>
          <w:rFonts w:ascii="Arial" w:hAnsi="Arial" w:cs="Arial"/>
          <w:color w:val="000000" w:themeColor="text1"/>
          <w:sz w:val="24"/>
          <w:szCs w:val="24"/>
        </w:rPr>
      </w:pPr>
      <w:r w:rsidRPr="009D4BDE">
        <w:rPr>
          <w:rFonts w:ascii="Arial" w:hAnsi="Arial" w:cs="Arial"/>
          <w:color w:val="000000" w:themeColor="text1"/>
          <w:sz w:val="24"/>
          <w:szCs w:val="24"/>
        </w:rPr>
        <w:t>–Son tuyos. Escoge. ¿A cuál te quieres echar primero?</w:t>
      </w:r>
    </w:p>
    <w:p w:rsidR="00FF6A72" w:rsidRPr="009D4BDE" w:rsidRDefault="00FF6A72" w:rsidP="00FF6A72">
      <w:pPr>
        <w:spacing w:after="0" w:line="240" w:lineRule="auto"/>
        <w:ind w:firstLine="708"/>
        <w:jc w:val="both"/>
        <w:rPr>
          <w:rFonts w:ascii="Arial" w:hAnsi="Arial" w:cs="Arial"/>
          <w:color w:val="000000" w:themeColor="text1"/>
          <w:sz w:val="24"/>
          <w:szCs w:val="24"/>
        </w:rPr>
      </w:pPr>
      <w:r w:rsidRPr="009D4BDE">
        <w:rPr>
          <w:rFonts w:ascii="Arial" w:hAnsi="Arial" w:cs="Arial"/>
          <w:color w:val="000000" w:themeColor="text1"/>
          <w:sz w:val="24"/>
          <w:szCs w:val="24"/>
        </w:rPr>
        <w:t xml:space="preserve">Entusiasmados por el joven ejemplar, los </w:t>
      </w:r>
      <w:proofErr w:type="spellStart"/>
      <w:r w:rsidRPr="009D4BDE">
        <w:rPr>
          <w:rFonts w:ascii="Arial" w:hAnsi="Arial" w:cs="Arial"/>
          <w:i/>
          <w:iCs/>
          <w:color w:val="000000" w:themeColor="text1"/>
          <w:sz w:val="24"/>
          <w:szCs w:val="24"/>
        </w:rPr>
        <w:t>gays</w:t>
      </w:r>
      <w:proofErr w:type="spellEnd"/>
      <w:r w:rsidRPr="009D4BDE">
        <w:rPr>
          <w:rFonts w:ascii="Arial" w:hAnsi="Arial" w:cs="Arial"/>
          <w:color w:val="000000" w:themeColor="text1"/>
          <w:sz w:val="24"/>
          <w:szCs w:val="24"/>
        </w:rPr>
        <w:t xml:space="preserve"> esperaron impacientes la respuesta que seguramente los desalentó:</w:t>
      </w:r>
    </w:p>
    <w:p w:rsidR="00FF6A72" w:rsidRPr="009D4BDE" w:rsidRDefault="00FF6A72" w:rsidP="00FF6A72">
      <w:pPr>
        <w:spacing w:after="0" w:line="240" w:lineRule="auto"/>
        <w:ind w:firstLine="708"/>
        <w:jc w:val="both"/>
        <w:rPr>
          <w:rFonts w:ascii="Arial" w:hAnsi="Arial" w:cs="Arial"/>
          <w:color w:val="000000" w:themeColor="text1"/>
          <w:sz w:val="24"/>
          <w:szCs w:val="24"/>
        </w:rPr>
      </w:pPr>
      <w:r w:rsidRPr="009D4BDE">
        <w:rPr>
          <w:rFonts w:ascii="Arial" w:hAnsi="Arial" w:cs="Arial"/>
          <w:color w:val="000000" w:themeColor="text1"/>
          <w:sz w:val="24"/>
          <w:szCs w:val="24"/>
        </w:rPr>
        <w:t>–Gracias, amigo. Tú primero. Son todos tuyos, si ellos están de acuerdo.</w:t>
      </w:r>
    </w:p>
    <w:p w:rsidR="00FF6A72" w:rsidRPr="009D4BDE" w:rsidRDefault="00FF6A72" w:rsidP="00FF6A72">
      <w:pPr>
        <w:spacing w:after="0" w:line="240" w:lineRule="auto"/>
        <w:jc w:val="both"/>
        <w:rPr>
          <w:rFonts w:ascii="Arial" w:hAnsi="Arial" w:cs="Arial"/>
          <w:color w:val="000000" w:themeColor="text1"/>
          <w:sz w:val="24"/>
          <w:szCs w:val="24"/>
        </w:rPr>
      </w:pPr>
      <w:r w:rsidRPr="009D4BDE">
        <w:rPr>
          <w:rFonts w:ascii="Arial" w:hAnsi="Arial" w:cs="Arial"/>
          <w:color w:val="000000" w:themeColor="text1"/>
          <w:sz w:val="24"/>
          <w:szCs w:val="24"/>
        </w:rPr>
        <w:t>Sin mariguana no se atrevió a tocarlos. Sólo con mota ostentaba su dominio de preso y de macho que podía someter a todos.</w:t>
      </w:r>
    </w:p>
    <w:p w:rsidR="00FF6A72" w:rsidRPr="009D4BDE" w:rsidRDefault="00FF6A72" w:rsidP="00FF6A72">
      <w:pPr>
        <w:spacing w:after="0" w:line="240" w:lineRule="auto"/>
        <w:ind w:firstLine="708"/>
        <w:jc w:val="both"/>
        <w:rPr>
          <w:rFonts w:ascii="Arial" w:hAnsi="Arial" w:cs="Arial"/>
          <w:color w:val="000000" w:themeColor="text1"/>
          <w:sz w:val="24"/>
          <w:szCs w:val="24"/>
        </w:rPr>
      </w:pPr>
      <w:r w:rsidRPr="009D4BDE">
        <w:rPr>
          <w:rFonts w:ascii="Arial" w:hAnsi="Arial" w:cs="Arial"/>
          <w:color w:val="000000" w:themeColor="text1"/>
          <w:sz w:val="24"/>
          <w:szCs w:val="24"/>
        </w:rPr>
        <w:t>–Entonces, vamos a echarnos un toque.</w:t>
      </w:r>
    </w:p>
    <w:p w:rsidR="00FF6A72" w:rsidRPr="009D4BDE" w:rsidRDefault="00FF6A72" w:rsidP="00FF6A72">
      <w:pPr>
        <w:spacing w:after="0" w:line="240" w:lineRule="auto"/>
        <w:ind w:firstLine="708"/>
        <w:jc w:val="both"/>
        <w:rPr>
          <w:rFonts w:ascii="Arial" w:hAnsi="Arial" w:cs="Arial"/>
          <w:color w:val="000000" w:themeColor="text1"/>
          <w:sz w:val="24"/>
          <w:szCs w:val="24"/>
        </w:rPr>
      </w:pPr>
      <w:r w:rsidRPr="009D4BDE">
        <w:rPr>
          <w:rFonts w:ascii="Arial" w:hAnsi="Arial" w:cs="Arial"/>
          <w:color w:val="000000" w:themeColor="text1"/>
          <w:sz w:val="24"/>
          <w:szCs w:val="24"/>
        </w:rPr>
        <w:t>–No, gracias. Se te va a acabar y tú la necesitas más. Con olerla tengo. Acuérdate de que no tenemos dinero para comprar.</w:t>
      </w:r>
    </w:p>
    <w:p w:rsidR="00FF6A72" w:rsidRPr="009D4BDE" w:rsidRDefault="00FF6A72" w:rsidP="00FF6A72">
      <w:pPr>
        <w:pStyle w:val="Sangra2detindependiente"/>
        <w:rPr>
          <w:color w:val="000000" w:themeColor="text1"/>
        </w:rPr>
      </w:pPr>
      <w:r w:rsidRPr="009D4BDE">
        <w:rPr>
          <w:color w:val="000000" w:themeColor="text1"/>
        </w:rPr>
        <w:t>Desde ese tiempo data el placer del entonces quinceañero por el hornazo y el respeto casi sublime, pero distante, por el consumo, sabedor de que terminaría como adicto.</w:t>
      </w:r>
    </w:p>
    <w:p w:rsidR="00FF6A72" w:rsidRPr="009D4BDE" w:rsidRDefault="00FF6A72" w:rsidP="00FF6A72">
      <w:pPr>
        <w:spacing w:after="0" w:line="240" w:lineRule="auto"/>
        <w:ind w:firstLine="708"/>
        <w:jc w:val="both"/>
        <w:rPr>
          <w:rFonts w:ascii="Arial" w:hAnsi="Arial" w:cs="Arial"/>
          <w:color w:val="000000" w:themeColor="text1"/>
          <w:sz w:val="24"/>
          <w:szCs w:val="24"/>
        </w:rPr>
      </w:pPr>
      <w:r w:rsidRPr="009D4BDE">
        <w:rPr>
          <w:rFonts w:ascii="Arial" w:hAnsi="Arial" w:cs="Arial"/>
          <w:color w:val="000000" w:themeColor="text1"/>
          <w:sz w:val="24"/>
          <w:szCs w:val="24"/>
        </w:rPr>
        <w:t>–Por eso me caes bien, cabrón. Tú si me comprendes. No como el hijo de la chingada de tu hermano que se puso al brinco. No lo madreo porque tú eres mi amigo.</w:t>
      </w:r>
    </w:p>
    <w:p w:rsidR="00FF6A72" w:rsidRPr="009D4BDE" w:rsidRDefault="00FF6A72" w:rsidP="00FF6A72">
      <w:pPr>
        <w:spacing w:after="0" w:line="240" w:lineRule="auto"/>
        <w:ind w:firstLine="708"/>
        <w:jc w:val="both"/>
        <w:rPr>
          <w:rFonts w:ascii="Arial" w:hAnsi="Arial" w:cs="Arial"/>
          <w:color w:val="000000" w:themeColor="text1"/>
          <w:sz w:val="24"/>
          <w:szCs w:val="24"/>
        </w:rPr>
      </w:pPr>
      <w:r w:rsidRPr="009D4BDE">
        <w:rPr>
          <w:rFonts w:ascii="Arial" w:hAnsi="Arial" w:cs="Arial"/>
          <w:color w:val="000000" w:themeColor="text1"/>
          <w:sz w:val="24"/>
          <w:szCs w:val="24"/>
        </w:rPr>
        <w:t>–Así es. Somos amigos.</w:t>
      </w:r>
    </w:p>
    <w:p w:rsidR="00FF6A72" w:rsidRPr="009D4BDE" w:rsidRDefault="00FF6A72" w:rsidP="00FF6A72">
      <w:pPr>
        <w:spacing w:after="0" w:line="240" w:lineRule="auto"/>
        <w:ind w:firstLine="708"/>
        <w:jc w:val="both"/>
        <w:rPr>
          <w:rFonts w:ascii="Arial" w:hAnsi="Arial" w:cs="Arial"/>
          <w:color w:val="000000" w:themeColor="text1"/>
          <w:sz w:val="24"/>
          <w:szCs w:val="24"/>
        </w:rPr>
      </w:pPr>
      <w:r w:rsidRPr="009D4BDE">
        <w:rPr>
          <w:rFonts w:ascii="Arial" w:hAnsi="Arial" w:cs="Arial"/>
          <w:color w:val="000000" w:themeColor="text1"/>
          <w:sz w:val="24"/>
          <w:szCs w:val="24"/>
        </w:rPr>
        <w:t xml:space="preserve">–No, quiero que seas mi </w:t>
      </w:r>
      <w:proofErr w:type="spellStart"/>
      <w:r w:rsidRPr="009D4BDE">
        <w:rPr>
          <w:rFonts w:ascii="Arial" w:hAnsi="Arial" w:cs="Arial"/>
          <w:i/>
          <w:color w:val="000000" w:themeColor="text1"/>
          <w:sz w:val="24"/>
          <w:szCs w:val="24"/>
        </w:rPr>
        <w:t>cuñao</w:t>
      </w:r>
      <w:proofErr w:type="spellEnd"/>
      <w:r w:rsidRPr="009D4BDE">
        <w:rPr>
          <w:rFonts w:ascii="Arial" w:hAnsi="Arial" w:cs="Arial"/>
          <w:color w:val="000000" w:themeColor="text1"/>
          <w:sz w:val="24"/>
          <w:szCs w:val="24"/>
        </w:rPr>
        <w:t>.</w:t>
      </w:r>
    </w:p>
    <w:p w:rsidR="00FF6A72" w:rsidRPr="009D4BDE" w:rsidRDefault="00FF6A72" w:rsidP="00FF6A72">
      <w:pPr>
        <w:spacing w:after="0" w:line="240" w:lineRule="auto"/>
        <w:ind w:firstLine="708"/>
        <w:jc w:val="both"/>
        <w:rPr>
          <w:rFonts w:ascii="Arial" w:hAnsi="Arial" w:cs="Arial"/>
          <w:color w:val="000000" w:themeColor="text1"/>
          <w:sz w:val="24"/>
          <w:szCs w:val="24"/>
        </w:rPr>
      </w:pPr>
      <w:r w:rsidRPr="009D4BDE">
        <w:rPr>
          <w:rFonts w:ascii="Arial" w:hAnsi="Arial" w:cs="Arial"/>
          <w:color w:val="000000" w:themeColor="text1"/>
          <w:sz w:val="24"/>
          <w:szCs w:val="24"/>
        </w:rPr>
        <w:t>–Está bien.</w:t>
      </w:r>
    </w:p>
    <w:p w:rsidR="00FF6A72" w:rsidRPr="009D4BDE" w:rsidRDefault="00FF6A72" w:rsidP="00FF6A72">
      <w:pPr>
        <w:spacing w:after="0" w:line="240" w:lineRule="auto"/>
        <w:ind w:firstLine="708"/>
        <w:jc w:val="both"/>
        <w:rPr>
          <w:rFonts w:ascii="Arial" w:hAnsi="Arial" w:cs="Arial"/>
          <w:color w:val="000000" w:themeColor="text1"/>
          <w:sz w:val="24"/>
          <w:szCs w:val="24"/>
        </w:rPr>
      </w:pPr>
      <w:r w:rsidRPr="009D4BDE">
        <w:rPr>
          <w:rFonts w:ascii="Arial" w:hAnsi="Arial" w:cs="Arial"/>
          <w:color w:val="000000" w:themeColor="text1"/>
          <w:sz w:val="24"/>
          <w:szCs w:val="24"/>
        </w:rPr>
        <w:t xml:space="preserve">–Cuando salgamos de esta chingadera te voy a presentar a mi hermana. Me pasas un chingo para </w:t>
      </w:r>
      <w:proofErr w:type="spellStart"/>
      <w:r w:rsidRPr="009D4BDE">
        <w:rPr>
          <w:rFonts w:ascii="Arial" w:hAnsi="Arial" w:cs="Arial"/>
          <w:i/>
          <w:iCs/>
          <w:color w:val="000000" w:themeColor="text1"/>
          <w:sz w:val="24"/>
          <w:szCs w:val="24"/>
        </w:rPr>
        <w:t>cuñao</w:t>
      </w:r>
      <w:proofErr w:type="spellEnd"/>
      <w:r w:rsidRPr="009D4BDE">
        <w:rPr>
          <w:rFonts w:ascii="Arial" w:hAnsi="Arial" w:cs="Arial"/>
          <w:color w:val="000000" w:themeColor="text1"/>
          <w:sz w:val="24"/>
          <w:szCs w:val="24"/>
        </w:rPr>
        <w:t>.</w:t>
      </w:r>
    </w:p>
    <w:p w:rsidR="00FF6A72" w:rsidRPr="009D4BDE" w:rsidRDefault="00FF6A72" w:rsidP="00FF6A72">
      <w:pPr>
        <w:spacing w:after="0" w:line="240" w:lineRule="auto"/>
        <w:ind w:firstLine="708"/>
        <w:jc w:val="both"/>
        <w:rPr>
          <w:rFonts w:ascii="Arial" w:hAnsi="Arial" w:cs="Arial"/>
          <w:color w:val="000000" w:themeColor="text1"/>
          <w:sz w:val="24"/>
          <w:szCs w:val="24"/>
        </w:rPr>
      </w:pPr>
      <w:r w:rsidRPr="009D4BDE">
        <w:rPr>
          <w:rFonts w:ascii="Arial" w:hAnsi="Arial" w:cs="Arial"/>
          <w:color w:val="000000" w:themeColor="text1"/>
          <w:sz w:val="24"/>
          <w:szCs w:val="24"/>
        </w:rPr>
        <w:t>–Muy bien. ¡Cuñado!</w:t>
      </w:r>
    </w:p>
    <w:p w:rsidR="00FF6A72" w:rsidRPr="009D4BDE" w:rsidRDefault="00FF6A72" w:rsidP="00FF6A72">
      <w:pPr>
        <w:spacing w:after="0" w:line="240" w:lineRule="auto"/>
        <w:ind w:firstLine="708"/>
        <w:jc w:val="both"/>
        <w:rPr>
          <w:rFonts w:ascii="Arial" w:hAnsi="Arial" w:cs="Arial"/>
          <w:color w:val="000000" w:themeColor="text1"/>
          <w:sz w:val="24"/>
          <w:szCs w:val="24"/>
        </w:rPr>
      </w:pPr>
      <w:r w:rsidRPr="009D4BDE">
        <w:rPr>
          <w:rFonts w:ascii="Arial" w:hAnsi="Arial" w:cs="Arial"/>
          <w:color w:val="000000" w:themeColor="text1"/>
          <w:sz w:val="24"/>
          <w:szCs w:val="24"/>
        </w:rPr>
        <w:t>–Te lo digo en serio, ¡hijo de la chingada!</w:t>
      </w:r>
    </w:p>
    <w:p w:rsidR="00FF6A72" w:rsidRPr="009D4BDE" w:rsidRDefault="00FF6A72" w:rsidP="00FF6A72">
      <w:pPr>
        <w:spacing w:after="0" w:line="240" w:lineRule="auto"/>
        <w:ind w:firstLine="708"/>
        <w:jc w:val="both"/>
        <w:rPr>
          <w:rFonts w:ascii="Arial" w:hAnsi="Arial" w:cs="Arial"/>
          <w:color w:val="000000" w:themeColor="text1"/>
          <w:sz w:val="24"/>
          <w:szCs w:val="24"/>
        </w:rPr>
      </w:pPr>
      <w:r w:rsidRPr="009D4BDE">
        <w:rPr>
          <w:rFonts w:ascii="Arial" w:hAnsi="Arial" w:cs="Arial"/>
          <w:color w:val="000000" w:themeColor="text1"/>
          <w:sz w:val="24"/>
          <w:szCs w:val="24"/>
        </w:rPr>
        <w:t>–Yo también hablo en serio.</w:t>
      </w:r>
    </w:p>
    <w:p w:rsidR="00FF6A72" w:rsidRPr="009D4BDE" w:rsidRDefault="00FF6A72" w:rsidP="00FF6A72">
      <w:pPr>
        <w:spacing w:after="0" w:line="240" w:lineRule="auto"/>
        <w:ind w:firstLine="708"/>
        <w:jc w:val="both"/>
        <w:rPr>
          <w:rFonts w:ascii="Arial" w:hAnsi="Arial" w:cs="Arial"/>
          <w:color w:val="000000" w:themeColor="text1"/>
          <w:sz w:val="24"/>
          <w:szCs w:val="24"/>
        </w:rPr>
      </w:pPr>
      <w:r w:rsidRPr="009D4BDE">
        <w:rPr>
          <w:rFonts w:ascii="Arial" w:hAnsi="Arial" w:cs="Arial"/>
          <w:color w:val="000000" w:themeColor="text1"/>
          <w:sz w:val="24"/>
          <w:szCs w:val="24"/>
        </w:rPr>
        <w:t>–Eres a toda madre, cabrón.</w:t>
      </w:r>
    </w:p>
    <w:p w:rsidR="00FF6A72" w:rsidRPr="009D4BDE" w:rsidRDefault="00FF6A72" w:rsidP="00FF6A72">
      <w:pPr>
        <w:spacing w:after="0" w:line="240" w:lineRule="auto"/>
        <w:ind w:firstLine="708"/>
        <w:jc w:val="both"/>
        <w:rPr>
          <w:rFonts w:ascii="Arial" w:hAnsi="Arial" w:cs="Arial"/>
          <w:color w:val="000000" w:themeColor="text1"/>
          <w:sz w:val="24"/>
          <w:szCs w:val="24"/>
        </w:rPr>
      </w:pPr>
      <w:r w:rsidRPr="009D4BDE">
        <w:rPr>
          <w:rFonts w:ascii="Arial" w:hAnsi="Arial" w:cs="Arial"/>
          <w:color w:val="000000" w:themeColor="text1"/>
          <w:sz w:val="24"/>
          <w:szCs w:val="24"/>
        </w:rPr>
        <w:t>La constante visita de periodistas para entrevistar a los dos hermanos, y de prominentes profesores y estudiantes universitarios para expresarles su apoyo, provocó el sábado y el domingo el asombro de los presos:</w:t>
      </w:r>
    </w:p>
    <w:p w:rsidR="00FF6A72" w:rsidRPr="009D4BDE" w:rsidRDefault="00FF6A72" w:rsidP="00FF6A72">
      <w:pPr>
        <w:pStyle w:val="Sangradetextonormal"/>
        <w:rPr>
          <w:color w:val="000000" w:themeColor="text1"/>
        </w:rPr>
      </w:pPr>
      <w:proofErr w:type="gramStart"/>
      <w:r w:rsidRPr="009D4BDE">
        <w:rPr>
          <w:color w:val="000000" w:themeColor="text1"/>
          <w:lang w:val="es-MX"/>
        </w:rPr>
        <w:t>–</w:t>
      </w:r>
      <w:r w:rsidRPr="009D4BDE">
        <w:rPr>
          <w:color w:val="000000" w:themeColor="text1"/>
        </w:rPr>
        <w:t>¿</w:t>
      </w:r>
      <w:proofErr w:type="gramEnd"/>
      <w:r w:rsidRPr="009D4BDE">
        <w:rPr>
          <w:color w:val="000000" w:themeColor="text1"/>
        </w:rPr>
        <w:t>Pues qué hicieron, cabrones? ¿A quién mataron, hijos de la chingada?</w:t>
      </w:r>
    </w:p>
    <w:p w:rsidR="00FF6A72" w:rsidRPr="009D4BDE" w:rsidRDefault="00FF6A72" w:rsidP="00FF6A72">
      <w:pPr>
        <w:spacing w:after="0" w:line="240" w:lineRule="auto"/>
        <w:ind w:firstLine="708"/>
        <w:jc w:val="both"/>
        <w:rPr>
          <w:rFonts w:ascii="Arial" w:hAnsi="Arial" w:cs="Arial"/>
          <w:color w:val="000000" w:themeColor="text1"/>
          <w:sz w:val="24"/>
          <w:szCs w:val="24"/>
        </w:rPr>
      </w:pPr>
      <w:r w:rsidRPr="009D4BDE">
        <w:rPr>
          <w:rFonts w:ascii="Arial" w:hAnsi="Arial" w:cs="Arial"/>
          <w:color w:val="000000" w:themeColor="text1"/>
          <w:sz w:val="24"/>
          <w:szCs w:val="24"/>
        </w:rPr>
        <w:t>–A nadie.</w:t>
      </w:r>
    </w:p>
    <w:p w:rsidR="00FF6A72" w:rsidRPr="009D4BDE" w:rsidRDefault="00FF6A72" w:rsidP="00FF6A72">
      <w:pPr>
        <w:spacing w:after="0" w:line="240" w:lineRule="auto"/>
        <w:ind w:firstLine="708"/>
        <w:jc w:val="both"/>
        <w:rPr>
          <w:rFonts w:ascii="Arial" w:hAnsi="Arial" w:cs="Arial"/>
          <w:color w:val="000000" w:themeColor="text1"/>
          <w:sz w:val="24"/>
          <w:szCs w:val="24"/>
        </w:rPr>
      </w:pPr>
      <w:r w:rsidRPr="009D4BDE">
        <w:rPr>
          <w:rFonts w:ascii="Arial" w:hAnsi="Arial" w:cs="Arial"/>
          <w:color w:val="000000" w:themeColor="text1"/>
          <w:sz w:val="24"/>
          <w:szCs w:val="24"/>
        </w:rPr>
        <w:t xml:space="preserve">–No se metan con mi </w:t>
      </w:r>
      <w:proofErr w:type="spellStart"/>
      <w:r w:rsidRPr="009D4BDE">
        <w:rPr>
          <w:rFonts w:ascii="Arial" w:hAnsi="Arial" w:cs="Arial"/>
          <w:i/>
          <w:iCs/>
          <w:color w:val="000000" w:themeColor="text1"/>
          <w:sz w:val="24"/>
          <w:szCs w:val="24"/>
        </w:rPr>
        <w:t>cuñao</w:t>
      </w:r>
      <w:proofErr w:type="spellEnd"/>
      <w:r w:rsidRPr="009D4BDE">
        <w:rPr>
          <w:rFonts w:ascii="Arial" w:hAnsi="Arial" w:cs="Arial"/>
          <w:color w:val="000000" w:themeColor="text1"/>
          <w:sz w:val="24"/>
          <w:szCs w:val="24"/>
        </w:rPr>
        <w:t>, cabrones. Yo sí les parto su madre –tercio el adicto a la mota.</w:t>
      </w:r>
    </w:p>
    <w:p w:rsidR="00FF6A72" w:rsidRPr="009D4BDE" w:rsidRDefault="00FF6A72" w:rsidP="00FF6A72">
      <w:pPr>
        <w:spacing w:after="0" w:line="240" w:lineRule="auto"/>
        <w:ind w:firstLine="708"/>
        <w:jc w:val="both"/>
        <w:rPr>
          <w:rFonts w:ascii="Arial" w:hAnsi="Arial" w:cs="Arial"/>
          <w:color w:val="000000" w:themeColor="text1"/>
          <w:sz w:val="24"/>
          <w:szCs w:val="24"/>
        </w:rPr>
      </w:pPr>
      <w:r w:rsidRPr="009D4BDE">
        <w:rPr>
          <w:rFonts w:ascii="Arial" w:hAnsi="Arial" w:cs="Arial"/>
          <w:color w:val="000000" w:themeColor="text1"/>
          <w:sz w:val="24"/>
          <w:szCs w:val="24"/>
        </w:rPr>
        <w:t>Sólo fue un modestísimo –pero voluntario homenaje– de un par de muchachos a uno de los postulados universales del pensamiento de Juárez García.</w:t>
      </w:r>
    </w:p>
    <w:p w:rsidR="00FF6A72" w:rsidRPr="009D4BDE" w:rsidRDefault="00FF6A72" w:rsidP="00FF6A72">
      <w:pPr>
        <w:pStyle w:val="Sangradetextonormal"/>
        <w:rPr>
          <w:color w:val="000000" w:themeColor="text1"/>
        </w:rPr>
      </w:pPr>
      <w:r w:rsidRPr="009D4BDE">
        <w:rPr>
          <w:color w:val="000000" w:themeColor="text1"/>
        </w:rPr>
        <w:t>Como era natural, la grotesca reprimenda carcelaria tuvo un efecto opuesto.</w:t>
      </w:r>
    </w:p>
    <w:p w:rsidR="00FF6A72" w:rsidRPr="009D4BDE" w:rsidRDefault="00FF6A72" w:rsidP="00FF6A72">
      <w:pPr>
        <w:spacing w:after="0" w:line="240" w:lineRule="auto"/>
        <w:ind w:firstLine="708"/>
        <w:jc w:val="both"/>
        <w:rPr>
          <w:rFonts w:ascii="Arial" w:hAnsi="Arial" w:cs="Arial"/>
          <w:color w:val="000000" w:themeColor="text1"/>
          <w:sz w:val="24"/>
          <w:szCs w:val="24"/>
        </w:rPr>
      </w:pPr>
      <w:r w:rsidRPr="009D4BDE">
        <w:rPr>
          <w:rFonts w:ascii="Arial" w:hAnsi="Arial" w:cs="Arial"/>
          <w:color w:val="000000" w:themeColor="text1"/>
          <w:sz w:val="24"/>
          <w:szCs w:val="24"/>
        </w:rPr>
        <w:t xml:space="preserve">Los dos muchachos fueron puestos en libertad 56 horas después. Se trasladaron a la colonia Talleres, a la casa de </w:t>
      </w:r>
      <w:proofErr w:type="spellStart"/>
      <w:r w:rsidRPr="009D4BDE">
        <w:rPr>
          <w:rFonts w:ascii="Arial" w:hAnsi="Arial" w:cs="Arial"/>
          <w:i/>
          <w:iCs/>
          <w:color w:val="000000" w:themeColor="text1"/>
          <w:sz w:val="24"/>
          <w:szCs w:val="24"/>
        </w:rPr>
        <w:t>Miana</w:t>
      </w:r>
      <w:proofErr w:type="spellEnd"/>
      <w:r w:rsidRPr="009D4BDE">
        <w:rPr>
          <w:rFonts w:ascii="Arial" w:hAnsi="Arial" w:cs="Arial"/>
          <w:color w:val="000000" w:themeColor="text1"/>
          <w:sz w:val="24"/>
          <w:szCs w:val="24"/>
        </w:rPr>
        <w:t xml:space="preserve"> y Pacheco, así se apellidaba, para quitarse, con un baño a fondo, las pacíficas e inocentes pulgas que se adhirieron a sus cuerpos. Y se declararon en </w:t>
      </w:r>
      <w:r w:rsidRPr="009D4BDE">
        <w:rPr>
          <w:rFonts w:ascii="Arial" w:hAnsi="Arial" w:cs="Arial"/>
          <w:i/>
          <w:iCs/>
          <w:color w:val="000000" w:themeColor="text1"/>
          <w:sz w:val="24"/>
          <w:szCs w:val="24"/>
        </w:rPr>
        <w:t>Huelga de hambre de 72 horas en apoyo a Vietnam</w:t>
      </w:r>
      <w:r w:rsidRPr="009D4BDE">
        <w:rPr>
          <w:rFonts w:ascii="Arial" w:hAnsi="Arial" w:cs="Arial"/>
          <w:color w:val="000000" w:themeColor="text1"/>
          <w:sz w:val="24"/>
          <w:szCs w:val="24"/>
        </w:rPr>
        <w:t>, junto con otros jóvenes, frente al consulado de Estados Unidos, a espaldas de Sears.</w:t>
      </w:r>
    </w:p>
    <w:p w:rsidR="00FF6A72" w:rsidRPr="009D4BDE" w:rsidRDefault="00FF6A72" w:rsidP="00FF6A72">
      <w:pPr>
        <w:spacing w:after="0" w:line="240" w:lineRule="auto"/>
        <w:ind w:firstLine="708"/>
        <w:jc w:val="both"/>
        <w:rPr>
          <w:rFonts w:ascii="Arial" w:hAnsi="Arial" w:cs="Arial"/>
          <w:color w:val="000000" w:themeColor="text1"/>
          <w:sz w:val="24"/>
          <w:szCs w:val="24"/>
        </w:rPr>
      </w:pPr>
      <w:r w:rsidRPr="009D4BDE">
        <w:rPr>
          <w:rFonts w:ascii="Arial" w:hAnsi="Arial" w:cs="Arial"/>
          <w:color w:val="000000" w:themeColor="text1"/>
          <w:sz w:val="24"/>
          <w:szCs w:val="24"/>
        </w:rPr>
        <w:t>¿Y el cuñado?</w:t>
      </w:r>
    </w:p>
    <w:p w:rsidR="00FF6A72" w:rsidRPr="009D4BDE" w:rsidRDefault="00FF6A72" w:rsidP="00FF6A72">
      <w:pPr>
        <w:spacing w:after="0" w:line="240" w:lineRule="auto"/>
        <w:ind w:firstLine="708"/>
        <w:jc w:val="both"/>
        <w:rPr>
          <w:rFonts w:ascii="Arial" w:hAnsi="Arial" w:cs="Arial"/>
          <w:color w:val="000000" w:themeColor="text1"/>
          <w:sz w:val="24"/>
          <w:szCs w:val="24"/>
        </w:rPr>
      </w:pPr>
      <w:r w:rsidRPr="009D4BDE">
        <w:rPr>
          <w:rFonts w:ascii="Arial" w:hAnsi="Arial" w:cs="Arial"/>
          <w:color w:val="000000" w:themeColor="text1"/>
          <w:sz w:val="24"/>
          <w:szCs w:val="24"/>
        </w:rPr>
        <w:lastRenderedPageBreak/>
        <w:t xml:space="preserve">Se quedó tras las rejas impresionando incautos, pero sólo bajo los efectos de la tan generosa como </w:t>
      </w:r>
      <w:proofErr w:type="spellStart"/>
      <w:r w:rsidRPr="009D4BDE">
        <w:rPr>
          <w:rFonts w:ascii="Arial" w:hAnsi="Arial" w:cs="Arial"/>
          <w:color w:val="000000" w:themeColor="text1"/>
          <w:sz w:val="24"/>
          <w:szCs w:val="24"/>
        </w:rPr>
        <w:t>alebrestadora</w:t>
      </w:r>
      <w:proofErr w:type="spellEnd"/>
      <w:r w:rsidRPr="009D4BDE">
        <w:rPr>
          <w:rFonts w:ascii="Arial" w:hAnsi="Arial" w:cs="Arial"/>
          <w:color w:val="000000" w:themeColor="text1"/>
          <w:sz w:val="24"/>
          <w:szCs w:val="24"/>
        </w:rPr>
        <w:t xml:space="preserve"> mota.</w:t>
      </w:r>
    </w:p>
    <w:p w:rsidR="00051D10" w:rsidRPr="009D4BDE" w:rsidRDefault="009D4BDE" w:rsidP="00BD5411">
      <w:pPr>
        <w:shd w:val="clear" w:color="auto" w:fill="FFFFFF"/>
        <w:spacing w:after="0" w:line="240" w:lineRule="auto"/>
        <w:jc w:val="both"/>
        <w:rPr>
          <w:rFonts w:ascii="Arial" w:eastAsia="Times New Roman" w:hAnsi="Arial" w:cs="Arial"/>
          <w:color w:val="000000" w:themeColor="text1"/>
          <w:sz w:val="16"/>
          <w:szCs w:val="16"/>
          <w:lang w:eastAsia="es-MX"/>
        </w:rPr>
      </w:pPr>
      <w:hyperlink r:id="rId4" w:history="1">
        <w:r w:rsidR="00BD5411" w:rsidRPr="009D4BDE">
          <w:rPr>
            <w:rFonts w:ascii="Arial" w:hAnsi="Arial" w:cs="Arial"/>
            <w:color w:val="000000" w:themeColor="text1"/>
            <w:sz w:val="16"/>
            <w:szCs w:val="16"/>
            <w:u w:val="single"/>
            <w:lang w:val="en-US"/>
          </w:rPr>
          <w:t>http://www.forumenlinea.com/site/</w:t>
        </w:r>
      </w:hyperlink>
      <w:r w:rsidR="00BD5411" w:rsidRPr="009D4BDE">
        <w:rPr>
          <w:rFonts w:ascii="Arial" w:hAnsi="Arial" w:cs="Arial"/>
          <w:color w:val="000000" w:themeColor="text1"/>
          <w:sz w:val="16"/>
          <w:szCs w:val="16"/>
          <w:lang w:val="en-US"/>
        </w:rPr>
        <w:t xml:space="preserve">    </w:t>
      </w:r>
      <w:hyperlink r:id="rId5" w:history="1">
        <w:r w:rsidR="00BD5411" w:rsidRPr="009D4BDE">
          <w:rPr>
            <w:rFonts w:ascii="Arial" w:hAnsi="Arial" w:cs="Arial"/>
            <w:color w:val="000000" w:themeColor="text1"/>
            <w:sz w:val="16"/>
            <w:szCs w:val="16"/>
            <w:u w:val="single"/>
            <w:lang w:val="en-US"/>
          </w:rPr>
          <w:t>https://www.facebook.com/forumenlinea</w:t>
        </w:r>
      </w:hyperlink>
      <w:r w:rsidR="00BD5411" w:rsidRPr="009D4BDE">
        <w:rPr>
          <w:rFonts w:ascii="Arial" w:hAnsi="Arial" w:cs="Arial"/>
          <w:color w:val="000000" w:themeColor="text1"/>
          <w:sz w:val="16"/>
          <w:szCs w:val="16"/>
          <w:lang w:val="en-US"/>
        </w:rPr>
        <w:t xml:space="preserve">    forum@forumenlinea.com    @</w:t>
      </w:r>
      <w:proofErr w:type="spellStart"/>
      <w:r w:rsidR="00BD5411" w:rsidRPr="009D4BDE">
        <w:rPr>
          <w:rFonts w:ascii="Arial" w:hAnsi="Arial" w:cs="Arial"/>
          <w:color w:val="000000" w:themeColor="text1"/>
          <w:sz w:val="16"/>
          <w:szCs w:val="16"/>
          <w:lang w:val="en-US"/>
        </w:rPr>
        <w:t>IbarraAguirreEd</w:t>
      </w:r>
      <w:proofErr w:type="spellEnd"/>
    </w:p>
    <w:sectPr w:rsidR="00051D10" w:rsidRPr="009D4B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411"/>
    <w:rsid w:val="00051D10"/>
    <w:rsid w:val="0014145C"/>
    <w:rsid w:val="00776675"/>
    <w:rsid w:val="009D4BDE"/>
    <w:rsid w:val="00BD5411"/>
    <w:rsid w:val="00D856C3"/>
    <w:rsid w:val="00FF6A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257BB-27F5-4F84-9FBE-01400299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4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unhideWhenUsed/>
    <w:rsid w:val="00FF6A72"/>
    <w:pPr>
      <w:spacing w:after="0" w:line="240" w:lineRule="auto"/>
      <w:ind w:firstLine="708"/>
      <w:jc w:val="both"/>
    </w:pPr>
    <w:rPr>
      <w:rFonts w:ascii="Arial" w:eastAsia="Times New Roman" w:hAnsi="Arial" w:cs="Arial"/>
      <w:sz w:val="24"/>
      <w:szCs w:val="24"/>
      <w:lang w:val="es-ES" w:eastAsia="es-ES"/>
    </w:rPr>
  </w:style>
  <w:style w:type="character" w:customStyle="1" w:styleId="SangradetextonormalCar">
    <w:name w:val="Sangría de texto normal Car"/>
    <w:basedOn w:val="Fuentedeprrafopredeter"/>
    <w:link w:val="Sangradetextonormal"/>
    <w:semiHidden/>
    <w:rsid w:val="00FF6A72"/>
    <w:rPr>
      <w:rFonts w:ascii="Arial" w:eastAsia="Times New Roman" w:hAnsi="Arial" w:cs="Arial"/>
      <w:sz w:val="24"/>
      <w:szCs w:val="24"/>
      <w:lang w:val="es-ES" w:eastAsia="es-ES"/>
    </w:rPr>
  </w:style>
  <w:style w:type="paragraph" w:styleId="Sangra2detindependiente">
    <w:name w:val="Body Text Indent 2"/>
    <w:basedOn w:val="Normal"/>
    <w:link w:val="Sangra2detindependienteCar"/>
    <w:semiHidden/>
    <w:unhideWhenUsed/>
    <w:rsid w:val="00FF6A72"/>
    <w:pPr>
      <w:spacing w:after="0" w:line="240" w:lineRule="auto"/>
      <w:ind w:firstLine="708"/>
      <w:jc w:val="both"/>
    </w:pPr>
    <w:rPr>
      <w:rFonts w:ascii="Arial" w:eastAsia="Times New Roman" w:hAnsi="Arial" w:cs="Arial"/>
      <w:color w:val="000000"/>
      <w:sz w:val="24"/>
      <w:szCs w:val="24"/>
      <w:lang w:val="es-ES" w:eastAsia="es-ES"/>
    </w:rPr>
  </w:style>
  <w:style w:type="character" w:customStyle="1" w:styleId="Sangra2detindependienteCar">
    <w:name w:val="Sangría 2 de t. independiente Car"/>
    <w:basedOn w:val="Fuentedeprrafopredeter"/>
    <w:link w:val="Sangra2detindependiente"/>
    <w:semiHidden/>
    <w:rsid w:val="00FF6A72"/>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forumenlinea" TargetMode="External"/><Relationship Id="rId4" Type="http://schemas.openxmlformats.org/officeDocument/2006/relationships/hyperlink" Target="http://www.forumenlinea.com/sit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861</Words>
  <Characters>4737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6</cp:revision>
  <dcterms:created xsi:type="dcterms:W3CDTF">2016-10-13T14:29:00Z</dcterms:created>
  <dcterms:modified xsi:type="dcterms:W3CDTF">2016-10-13T22:03:00Z</dcterms:modified>
</cp:coreProperties>
</file>