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50" w:rsidRPr="00C87391" w:rsidRDefault="005F6450" w:rsidP="005F6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F6450" w:rsidRPr="00C87391" w:rsidRDefault="005F6450" w:rsidP="005F6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B141F" w:rsidRPr="00C87391" w:rsidRDefault="00D46BAB" w:rsidP="005B1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C8739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</w:t>
      </w:r>
      <w:r w:rsidR="005B141F" w:rsidRPr="00C8739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esencuentro </w:t>
      </w:r>
      <w:r w:rsidRPr="00C8739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entre l</w:t>
      </w:r>
      <w:r w:rsidR="005B141F" w:rsidRPr="00C8739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 CIDH y Peña Nieto</w:t>
      </w:r>
    </w:p>
    <w:p w:rsidR="005B141F" w:rsidRPr="00C87391" w:rsidRDefault="005B141F" w:rsidP="005F6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F6450" w:rsidRPr="00C87391" w:rsidRDefault="005F6450" w:rsidP="005F64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55300" w:rsidRPr="00C87391" w:rsidRDefault="00D55300" w:rsidP="005F6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015EA" w:rsidRPr="00C87391" w:rsidRDefault="001015EA" w:rsidP="001015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informe </w:t>
      </w:r>
      <w:r w:rsidR="006C44C2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nual </w:t>
      </w:r>
      <w:r w:rsidRPr="00C8739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Situación de los derechos humanos en México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 la Comisión Interamericana de Derechos Humanos, perteneciente a su vez a la desacreditada Organización de los Estados Americanos, generó un severo desencuentro entre la CIDH y el gobierno de Enrique Peña Nieto.</w:t>
      </w:r>
    </w:p>
    <w:p w:rsidR="006C44C2" w:rsidRPr="00C87391" w:rsidRDefault="006C44C2" w:rsidP="006C44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documento de la C</w:t>
      </w:r>
      <w:r w:rsidR="00A06B4A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IDH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postula, en síntesis, que la desaparición de los 43 estudiantes de </w:t>
      </w:r>
      <w:proofErr w:type="spellStart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Aytozinapa</w:t>
      </w:r>
      <w:proofErr w:type="spellEnd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“un ejemplo emblemático de la aparente colusión entre agentes del Estado e integrantes del crimen organizado”, y muestra las “graves deficiencias” de las investigaciones en este tipo de casos, como la “impunidad estructural y casi absoluta” en los crímenes que ocurren en el país.</w:t>
      </w:r>
    </w:p>
    <w:p w:rsidR="006C44C2" w:rsidRPr="00C87391" w:rsidRDefault="006C44C2" w:rsidP="00981B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absolutos no existen en </w:t>
      </w:r>
      <w:r w:rsidR="00981BF5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quizá 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ningún ámbito de la vida humana, excepto en los fundamentalismos religiosos e ideológicos, pero con frecuencia el término se usa para </w:t>
      </w:r>
      <w:r w:rsidR="00D46BAB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ficacia de un discurso.</w:t>
      </w:r>
      <w:r w:rsidR="00981BF5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llama la atención que los informantes pasen, como si nada,  de la “aparente colusión” a la “impunidad casi absoluta”. Sus razones tendrán</w:t>
      </w:r>
      <w:r w:rsidR="00D46BAB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981BF5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las explican.</w:t>
      </w:r>
    </w:p>
    <w:p w:rsidR="006C44C2" w:rsidRPr="00C87391" w:rsidRDefault="006C44C2" w:rsidP="002248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Puntualiza la CIDH que “México atraviesa una grave crisis de violencia y de seguridad desde hace varios años”, en gran medida por la “guerra contra el narcotráfico” impulsada por Felipe Calderón, y al aumentar el papel de</w:t>
      </w:r>
      <w:r w:rsidR="00981BF5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Ejército y la Marina e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tareas de seguridad pública se ha </w:t>
      </w:r>
      <w:r w:rsidR="00981BF5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desatado aún mayor violencia, así como violaciones graves a los derechos humanos en la que se observa una falta de rendición de cuentas”.</w:t>
      </w:r>
    </w:p>
    <w:p w:rsidR="00981BF5" w:rsidRPr="00C87391" w:rsidRDefault="00981BF5" w:rsidP="002248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diagnóstico no es novedoso y menos original. Lo apuntaron en distintos momentos </w:t>
      </w:r>
      <w:r w:rsidR="00D46BAB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varios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organismos defensores de los derechos humanos, así como relatorías especiales </w:t>
      </w:r>
      <w:r w:rsidR="00A06B4A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expertos de la Organización de las Naciones Unidas: la existencia de una grave crisis de derechos humanos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81BF5" w:rsidRPr="00C87391" w:rsidRDefault="00981BF5" w:rsidP="002248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embargo, el gobierno en voz de 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secretarías de 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Gobernación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de 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Relaciones Exteriores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Procuraduría General reaccionó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forma airada, porque el informe “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refleja la situación general del país, parte de premisas y diagnósticos erróneos y la metodología utilizada por el organismo regional tuvo un sesgo inicial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su juicio “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desestimó o recogió sólo parcialmente</w:t>
      </w:r>
      <w:r w:rsidR="00A06B4A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información que el Estado le entregó durante y posteriormente a la visita de sus comisionados en septiembre y octubre de 2015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336370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aún: “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bien en el informe la CIDH da cuenta de algunos desarrollos en materia de derechos humanos, desafortunadamente no refleja la situación general del país y parte de premisas y diagnósticos erróneos.</w:t>
      </w:r>
      <w:r w:rsidR="00224847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</w:p>
    <w:p w:rsidR="00224847" w:rsidRPr="00C87391" w:rsidRDefault="00224847" w:rsidP="002248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efecto, la CIDH reconoce las medidas tomadas por el gobierno de EPN, entre ellas reformas constitucionales y protocolos para investigaciones de ciertos abusos de derechos humanos, pero indica que “la respuesta estatal enfrenta deficiencias, insuficiencias y obstáculos en su implementación. La CIDH constató una profunda brecha entre el andamiaje legislativo y judicial y la realidad cotidiana que viven millones de personas en el país</w:t>
      </w:r>
      <w:r w:rsidR="00D46BAB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224847" w:rsidRPr="00C87391" w:rsidRDefault="00224847" w:rsidP="002248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México no es un país de leyes</w:t>
      </w:r>
      <w:r w:rsidR="00953849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53849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 ello el Ejército y la Marina realizan labores policiacas</w:t>
      </w:r>
      <w:r w:rsidR="005B141F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sustituyen al Ministerio Público</w:t>
      </w:r>
      <w:r w:rsidR="005B141F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violan derechos humanos en forma sistémica. Y esto lo sabe muy bien la CIDH. E involucrarlos en la lucha contra el narcotráfico no es una decisión soberana, sino impuesta desde la Casa Blanca y el Pentágono.</w:t>
      </w:r>
      <w:r w:rsidR="005B141F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 parte del problema no puede ser ignorada porque fue y es una estrategia de </w:t>
      </w:r>
      <w:r w:rsidR="00953849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Estados Unidos en </w:t>
      </w:r>
      <w:r w:rsidR="005B141F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Latinoam</w:t>
      </w:r>
      <w:r w:rsidR="00953849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5B141F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rica para </w:t>
      </w:r>
      <w:r w:rsidR="00C87391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5B141F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socavar a los ejércitos</w:t>
      </w:r>
      <w:r w:rsidR="00953849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nacionales</w:t>
      </w:r>
      <w:r w:rsidR="005B141F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24847" w:rsidRPr="00C87391" w:rsidRDefault="005B141F" w:rsidP="00A06B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diferencia </w:t>
      </w:r>
      <w:r w:rsidR="00A06B4A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básica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entre informantes y gobierno es que no existen “cambios sustanciales” en las políticas de seguridad. Y tiene razón la CIDH, pero ¿es posible hacerlo bajo los esquemas que </w:t>
      </w:r>
      <w:r w:rsidR="00953849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impulsa e impone </w:t>
      </w:r>
      <w:r w:rsidR="00953849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Barack </w:t>
      </w:r>
      <w:r w:rsidR="00C87391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Obama?</w:t>
      </w:r>
    </w:p>
    <w:p w:rsidR="005F6450" w:rsidRPr="00C87391" w:rsidRDefault="005F6450" w:rsidP="005F645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873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46BAB" w:rsidRPr="00C87391" w:rsidRDefault="005F6450" w:rsidP="005F64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“En México no existe la cultura de la respuesta 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>al menos por mail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, ni siquiera por error. Debemos acostumbrarnos y ser corteses con los mensajes, sobre todo con la valía que tienen los contenidos de </w:t>
      </w:r>
      <w:proofErr w:type="spellStart"/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>Forum</w:t>
      </w:r>
      <w:proofErr w:type="spellEnd"/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. Aviso que recibí el texto </w:t>
      </w:r>
      <w:r w:rsidR="00953849"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>‘</w:t>
      </w:r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Crítica de la </w:t>
      </w:r>
      <w:r w:rsidR="00953849"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>A</w:t>
      </w:r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>uditoría a la SEP y el INEE</w:t>
      </w:r>
      <w:r w:rsidR="00953849"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>’</w:t>
      </w:r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 y encarecidamente deseo seguir obteniendo Utopía. Atte. EGGG” (Ernesto Gonzalo Gonzále</w:t>
      </w:r>
      <w:r w:rsidR="00A06B4A"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>z</w:t>
      </w:r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>Gálves</w:t>
      </w:r>
      <w:proofErr w:type="spellEnd"/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)… El mismo comentario del 1 de marzo lo recomienda Compa Sol por  #DDHH con el imperativo “Hay que leerlo”… El 24 de febrero cumplió 89 años de vida doña Rosario Ibarra de Piedra (la tía Rosario, digo siempre, y ella </w:t>
      </w:r>
      <w:r w:rsidR="00D46BAB"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me </w:t>
      </w:r>
      <w:r w:rsidRPr="00C87391"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  <w:t xml:space="preserve">aclara que “por lo menos ideológicamente” somos parientes). Mucha salud para este ícono en la brega contra la prisión política, la desaparición forzada y los derechos humanos… </w:t>
      </w:r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Juan José Ramos </w:t>
      </w:r>
      <w:proofErr w:type="spellStart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Auris</w:t>
      </w:r>
      <w:proofErr w:type="spellEnd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solicita la donación de libros para la bibliotec</w:t>
      </w:r>
      <w:bookmarkStart w:id="0" w:name="_GoBack"/>
      <w:bookmarkEnd w:id="0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de la Escuela Estatal N° 36065 de </w:t>
      </w:r>
      <w:proofErr w:type="spellStart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Pampachacra</w:t>
      </w:r>
      <w:proofErr w:type="spellEnd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(…) Aclara: “Somos niños de una comunidad campesina, de nacionalidad quechua. Pendiente de sus misivas me despido y con la seguridad de contar con su valioso apoyo. Atentamente, Juan José Ramos </w:t>
      </w:r>
      <w:proofErr w:type="spellStart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Auris</w:t>
      </w:r>
      <w:proofErr w:type="spellEnd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I.E. N° 36065-Huancavelica. Correo Central de </w:t>
      </w:r>
      <w:proofErr w:type="spellStart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Hvca</w:t>
      </w:r>
      <w:proofErr w:type="spellEnd"/>
      <w:r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Huancavelica, Perú”… </w:t>
      </w:r>
      <w:r w:rsidR="00D46BAB" w:rsidRPr="00C8739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Este texto llegó a sus manos gracias a que Teléfonos de México no me suspendió el servicio a pesar de  los tres meses que no le cubrió Bancomer por un imperdonable error.</w:t>
      </w:r>
    </w:p>
    <w:p w:rsidR="00BD30AD" w:rsidRPr="00C87391" w:rsidRDefault="005F6450" w:rsidP="005F64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C87391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www.facebook.com/    forumenlineaforum@forumenlinea.com    @</w:t>
      </w:r>
      <w:proofErr w:type="spellStart"/>
      <w:r w:rsidRPr="00C87391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BD30AD" w:rsidRPr="00C87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0"/>
    <w:rsid w:val="001015EA"/>
    <w:rsid w:val="00224847"/>
    <w:rsid w:val="00336370"/>
    <w:rsid w:val="005B141F"/>
    <w:rsid w:val="005F6450"/>
    <w:rsid w:val="006C44C2"/>
    <w:rsid w:val="00953849"/>
    <w:rsid w:val="00981BF5"/>
    <w:rsid w:val="00A06B4A"/>
    <w:rsid w:val="00BD30AD"/>
    <w:rsid w:val="00C87391"/>
    <w:rsid w:val="00D46BAB"/>
    <w:rsid w:val="00D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442E0-8A09-406A-83D1-0FC89D9B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821</Words>
  <Characters>4295</Characters>
  <Application>Microsoft Office Word</Application>
  <DocSecurity>0</DocSecurity>
  <Lines>75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3</cp:revision>
  <dcterms:created xsi:type="dcterms:W3CDTF">2016-03-03T17:55:00Z</dcterms:created>
  <dcterms:modified xsi:type="dcterms:W3CDTF">2016-03-03T22:56:00Z</dcterms:modified>
</cp:coreProperties>
</file>