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EE" w:rsidRPr="00F306AA" w:rsidRDefault="00570AEE" w:rsidP="00570AEE">
      <w:pPr>
        <w:shd w:val="clear" w:color="auto" w:fill="FFFFFF"/>
        <w:spacing w:after="0" w:line="240" w:lineRule="auto"/>
        <w:rPr>
          <w:rFonts w:ascii="Arial" w:eastAsia="Times New Roman" w:hAnsi="Arial" w:cs="Arial"/>
          <w:color w:val="000000" w:themeColor="text1"/>
          <w:sz w:val="28"/>
          <w:szCs w:val="28"/>
          <w:lang w:eastAsia="es-MX"/>
        </w:rPr>
      </w:pPr>
      <w:r w:rsidRPr="00F306AA">
        <w:rPr>
          <w:rFonts w:ascii="Arial" w:eastAsia="Times New Roman" w:hAnsi="Arial" w:cs="Arial"/>
          <w:color w:val="000000" w:themeColor="text1"/>
          <w:sz w:val="28"/>
          <w:szCs w:val="28"/>
          <w:lang w:eastAsia="es-MX"/>
        </w:rPr>
        <w:t>Utopía</w:t>
      </w:r>
    </w:p>
    <w:p w:rsidR="00570AEE" w:rsidRPr="00F306AA" w:rsidRDefault="00570AEE" w:rsidP="00570AEE">
      <w:pPr>
        <w:shd w:val="clear" w:color="auto" w:fill="FFFFFF"/>
        <w:spacing w:after="0" w:line="240" w:lineRule="auto"/>
        <w:rPr>
          <w:rFonts w:ascii="Arial" w:eastAsia="Times New Roman" w:hAnsi="Arial" w:cs="Arial"/>
          <w:color w:val="000000" w:themeColor="text1"/>
          <w:sz w:val="24"/>
          <w:szCs w:val="24"/>
          <w:lang w:eastAsia="es-MX"/>
        </w:rPr>
      </w:pPr>
    </w:p>
    <w:p w:rsidR="00624631" w:rsidRPr="00F306AA" w:rsidRDefault="00D9416E" w:rsidP="00D9416E">
      <w:pPr>
        <w:shd w:val="clear" w:color="auto" w:fill="FFFFFF"/>
        <w:spacing w:after="0" w:line="240" w:lineRule="auto"/>
        <w:jc w:val="center"/>
        <w:rPr>
          <w:rFonts w:ascii="Arial" w:eastAsia="Times New Roman" w:hAnsi="Arial" w:cs="Arial"/>
          <w:b/>
          <w:color w:val="000000" w:themeColor="text1"/>
          <w:sz w:val="36"/>
          <w:szCs w:val="36"/>
          <w:lang w:eastAsia="es-MX"/>
        </w:rPr>
      </w:pPr>
      <w:r w:rsidRPr="00F306AA">
        <w:rPr>
          <w:rFonts w:ascii="Arial" w:eastAsia="Times New Roman" w:hAnsi="Arial" w:cs="Arial"/>
          <w:b/>
          <w:i/>
          <w:color w:val="000000" w:themeColor="text1"/>
          <w:sz w:val="36"/>
          <w:szCs w:val="36"/>
          <w:lang w:eastAsia="es-MX"/>
        </w:rPr>
        <w:t>C</w:t>
      </w:r>
      <w:r w:rsidR="00624631" w:rsidRPr="00F306AA">
        <w:rPr>
          <w:rFonts w:ascii="Arial" w:eastAsia="Times New Roman" w:hAnsi="Arial" w:cs="Arial"/>
          <w:b/>
          <w:i/>
          <w:color w:val="000000" w:themeColor="text1"/>
          <w:sz w:val="36"/>
          <w:szCs w:val="36"/>
          <w:lang w:eastAsia="es-MX"/>
        </w:rPr>
        <w:t xml:space="preserve">iudadanizar </w:t>
      </w:r>
      <w:r w:rsidRPr="00F306AA">
        <w:rPr>
          <w:rFonts w:ascii="Arial" w:eastAsia="Times New Roman" w:hAnsi="Arial" w:cs="Arial"/>
          <w:b/>
          <w:color w:val="000000" w:themeColor="text1"/>
          <w:sz w:val="36"/>
          <w:szCs w:val="36"/>
          <w:lang w:eastAsia="es-MX"/>
        </w:rPr>
        <w:t xml:space="preserve">las </w:t>
      </w:r>
      <w:r w:rsidR="00624631" w:rsidRPr="00F306AA">
        <w:rPr>
          <w:rFonts w:ascii="Arial" w:eastAsia="Times New Roman" w:hAnsi="Arial" w:cs="Arial"/>
          <w:b/>
          <w:color w:val="000000" w:themeColor="text1"/>
          <w:sz w:val="36"/>
          <w:szCs w:val="36"/>
          <w:lang w:eastAsia="es-MX"/>
        </w:rPr>
        <w:t>decisiones ambientales</w:t>
      </w:r>
    </w:p>
    <w:p w:rsidR="00624631" w:rsidRPr="00F306AA" w:rsidRDefault="00624631" w:rsidP="00570AEE">
      <w:pPr>
        <w:shd w:val="clear" w:color="auto" w:fill="FFFFFF"/>
        <w:spacing w:after="0" w:line="240" w:lineRule="auto"/>
        <w:rPr>
          <w:rFonts w:ascii="Arial" w:eastAsia="Times New Roman" w:hAnsi="Arial" w:cs="Arial"/>
          <w:color w:val="000000" w:themeColor="text1"/>
          <w:sz w:val="24"/>
          <w:szCs w:val="24"/>
          <w:lang w:eastAsia="es-MX"/>
        </w:rPr>
      </w:pPr>
    </w:p>
    <w:p w:rsidR="00570AEE" w:rsidRPr="00F306AA" w:rsidRDefault="00570AEE" w:rsidP="00570AEE">
      <w:pPr>
        <w:shd w:val="clear" w:color="auto" w:fill="FFFFFF"/>
        <w:spacing w:after="0" w:line="240" w:lineRule="auto"/>
        <w:rPr>
          <w:rFonts w:ascii="Arial" w:eastAsia="Times New Roman" w:hAnsi="Arial" w:cs="Arial"/>
          <w:b/>
          <w:color w:val="000000" w:themeColor="text1"/>
          <w:sz w:val="24"/>
          <w:szCs w:val="24"/>
          <w:lang w:eastAsia="es-MX"/>
        </w:rPr>
      </w:pPr>
      <w:r w:rsidRPr="00F306AA">
        <w:rPr>
          <w:rFonts w:ascii="Arial" w:eastAsia="Times New Roman" w:hAnsi="Arial" w:cs="Arial"/>
          <w:b/>
          <w:color w:val="000000" w:themeColor="text1"/>
          <w:sz w:val="24"/>
          <w:szCs w:val="24"/>
          <w:lang w:eastAsia="es-MX"/>
        </w:rPr>
        <w:t>Eduardo Ibarra Aguirre</w:t>
      </w:r>
    </w:p>
    <w:p w:rsidR="00902E48" w:rsidRPr="00F306AA" w:rsidRDefault="00902E48" w:rsidP="00902E48">
      <w:pPr>
        <w:shd w:val="clear" w:color="auto" w:fill="FFFFFF"/>
        <w:spacing w:after="0" w:line="240" w:lineRule="auto"/>
        <w:jc w:val="both"/>
        <w:rPr>
          <w:rFonts w:ascii="Arial" w:eastAsia="Times New Roman" w:hAnsi="Arial" w:cs="Arial"/>
          <w:color w:val="000000" w:themeColor="text1"/>
          <w:sz w:val="24"/>
          <w:szCs w:val="24"/>
          <w:lang w:eastAsia="es-MX"/>
        </w:rPr>
      </w:pPr>
    </w:p>
    <w:p w:rsidR="00AE4266" w:rsidRPr="00F306AA" w:rsidRDefault="00AE4266" w:rsidP="00AE4266">
      <w:pPr>
        <w:shd w:val="clear" w:color="auto" w:fill="FFFFFF"/>
        <w:spacing w:after="0" w:line="240" w:lineRule="auto"/>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 xml:space="preserve">Destacados mexicanos </w:t>
      </w:r>
      <w:r w:rsidR="00FC05E4" w:rsidRPr="00F306AA">
        <w:rPr>
          <w:rFonts w:ascii="Arial" w:eastAsia="Times New Roman" w:hAnsi="Arial" w:cs="Arial"/>
          <w:color w:val="000000" w:themeColor="text1"/>
          <w:sz w:val="24"/>
          <w:szCs w:val="24"/>
          <w:lang w:eastAsia="es-MX"/>
        </w:rPr>
        <w:t xml:space="preserve">integrantes </w:t>
      </w:r>
      <w:r w:rsidRPr="00F306AA">
        <w:rPr>
          <w:rFonts w:ascii="Arial" w:eastAsia="Times New Roman" w:hAnsi="Arial" w:cs="Arial"/>
          <w:color w:val="000000" w:themeColor="text1"/>
          <w:sz w:val="24"/>
          <w:szCs w:val="24"/>
          <w:lang w:eastAsia="es-MX"/>
        </w:rPr>
        <w:t>de organi</w:t>
      </w:r>
      <w:r w:rsidR="00D9416E" w:rsidRPr="00F306AA">
        <w:rPr>
          <w:rFonts w:ascii="Arial" w:eastAsia="Times New Roman" w:hAnsi="Arial" w:cs="Arial"/>
          <w:color w:val="000000" w:themeColor="text1"/>
          <w:sz w:val="24"/>
          <w:szCs w:val="24"/>
          <w:lang w:eastAsia="es-MX"/>
        </w:rPr>
        <w:t>smos</w:t>
      </w:r>
      <w:r w:rsidRPr="00F306AA">
        <w:rPr>
          <w:rFonts w:ascii="Arial" w:eastAsia="Times New Roman" w:hAnsi="Arial" w:cs="Arial"/>
          <w:color w:val="000000" w:themeColor="text1"/>
          <w:sz w:val="24"/>
          <w:szCs w:val="24"/>
          <w:lang w:eastAsia="es-MX"/>
        </w:rPr>
        <w:t xml:space="preserve"> civiles</w:t>
      </w:r>
      <w:r w:rsidR="00D9416E" w:rsidRPr="00F306AA">
        <w:rPr>
          <w:rFonts w:ascii="Arial" w:eastAsia="Times New Roman" w:hAnsi="Arial" w:cs="Arial"/>
          <w:color w:val="000000" w:themeColor="text1"/>
          <w:sz w:val="24"/>
          <w:szCs w:val="24"/>
          <w:lang w:eastAsia="es-MX"/>
        </w:rPr>
        <w:t xml:space="preserve">, </w:t>
      </w:r>
      <w:r w:rsidRPr="00F306AA">
        <w:rPr>
          <w:rFonts w:ascii="Arial" w:eastAsia="Times New Roman" w:hAnsi="Arial" w:cs="Arial"/>
          <w:color w:val="000000" w:themeColor="text1"/>
          <w:sz w:val="24"/>
          <w:szCs w:val="24"/>
          <w:lang w:eastAsia="es-MX"/>
        </w:rPr>
        <w:t>académicos</w:t>
      </w:r>
      <w:r w:rsidR="00D9416E" w:rsidRPr="00F306AA">
        <w:rPr>
          <w:rFonts w:ascii="Arial" w:eastAsia="Times New Roman" w:hAnsi="Arial" w:cs="Arial"/>
          <w:color w:val="000000" w:themeColor="text1"/>
          <w:sz w:val="24"/>
          <w:szCs w:val="24"/>
          <w:lang w:eastAsia="es-MX"/>
        </w:rPr>
        <w:t xml:space="preserve"> y </w:t>
      </w:r>
      <w:r w:rsidR="00FC05E4" w:rsidRPr="00F306AA">
        <w:rPr>
          <w:rFonts w:ascii="Arial" w:eastAsia="Times New Roman" w:hAnsi="Arial" w:cs="Arial"/>
          <w:color w:val="000000" w:themeColor="text1"/>
          <w:sz w:val="24"/>
          <w:szCs w:val="24"/>
          <w:lang w:eastAsia="es-MX"/>
        </w:rPr>
        <w:t xml:space="preserve">líderes </w:t>
      </w:r>
      <w:r w:rsidR="00D9416E" w:rsidRPr="00F306AA">
        <w:rPr>
          <w:rFonts w:ascii="Arial" w:eastAsia="Times New Roman" w:hAnsi="Arial" w:cs="Arial"/>
          <w:color w:val="000000" w:themeColor="text1"/>
          <w:sz w:val="24"/>
          <w:szCs w:val="24"/>
          <w:lang w:eastAsia="es-MX"/>
        </w:rPr>
        <w:t xml:space="preserve">de </w:t>
      </w:r>
      <w:r w:rsidRPr="00F306AA">
        <w:rPr>
          <w:rFonts w:ascii="Arial" w:eastAsia="Times New Roman" w:hAnsi="Arial" w:cs="Arial"/>
          <w:color w:val="000000" w:themeColor="text1"/>
          <w:sz w:val="24"/>
          <w:szCs w:val="24"/>
          <w:lang w:eastAsia="es-MX"/>
        </w:rPr>
        <w:t xml:space="preserve">organizaciones sociales vinculadas </w:t>
      </w:r>
      <w:r w:rsidR="00FC05E4" w:rsidRPr="00F306AA">
        <w:rPr>
          <w:rFonts w:ascii="Arial" w:eastAsia="Times New Roman" w:hAnsi="Arial" w:cs="Arial"/>
          <w:color w:val="000000" w:themeColor="text1"/>
          <w:sz w:val="24"/>
          <w:szCs w:val="24"/>
          <w:lang w:eastAsia="es-MX"/>
        </w:rPr>
        <w:t>a</w:t>
      </w:r>
      <w:r w:rsidRPr="00F306AA">
        <w:rPr>
          <w:rFonts w:ascii="Arial" w:eastAsia="Times New Roman" w:hAnsi="Arial" w:cs="Arial"/>
          <w:color w:val="000000" w:themeColor="text1"/>
          <w:sz w:val="24"/>
          <w:szCs w:val="24"/>
          <w:lang w:eastAsia="es-MX"/>
        </w:rPr>
        <w:t xml:space="preserve"> la ecología y el ambientalismo proponen como “impostergable, urgente y necesaria, una transformación radical de la organización del poder público en estos temas</w:t>
      </w:r>
      <w:r w:rsidR="00FC05E4" w:rsidRPr="00F306AA">
        <w:rPr>
          <w:rFonts w:ascii="Arial" w:eastAsia="Times New Roman" w:hAnsi="Arial" w:cs="Arial"/>
          <w:color w:val="000000" w:themeColor="text1"/>
          <w:sz w:val="24"/>
          <w:szCs w:val="24"/>
          <w:lang w:eastAsia="es-MX"/>
        </w:rPr>
        <w:t>,</w:t>
      </w:r>
      <w:r w:rsidRPr="00F306AA">
        <w:rPr>
          <w:rFonts w:ascii="Arial" w:eastAsia="Times New Roman" w:hAnsi="Arial" w:cs="Arial"/>
          <w:color w:val="000000" w:themeColor="text1"/>
          <w:sz w:val="24"/>
          <w:szCs w:val="24"/>
          <w:lang w:eastAsia="es-MX"/>
        </w:rPr>
        <w:t xml:space="preserve"> a favor de un modelo que se signifique por su autonomía de las decisiones del gobierno.”</w:t>
      </w:r>
    </w:p>
    <w:p w:rsidR="00AE4266" w:rsidRPr="00F306AA" w:rsidRDefault="00AE4266"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Inspirados los 4</w:t>
      </w:r>
      <w:r w:rsidR="00624631" w:rsidRPr="00F306AA">
        <w:rPr>
          <w:rFonts w:ascii="Arial" w:eastAsia="Times New Roman" w:hAnsi="Arial" w:cs="Arial"/>
          <w:color w:val="000000" w:themeColor="text1"/>
          <w:sz w:val="24"/>
          <w:szCs w:val="24"/>
          <w:lang w:eastAsia="es-MX"/>
        </w:rPr>
        <w:t xml:space="preserve">3 </w:t>
      </w:r>
      <w:r w:rsidRPr="00F306AA">
        <w:rPr>
          <w:rFonts w:ascii="Arial" w:eastAsia="Times New Roman" w:hAnsi="Arial" w:cs="Arial"/>
          <w:color w:val="000000" w:themeColor="text1"/>
          <w:sz w:val="24"/>
          <w:szCs w:val="24"/>
          <w:lang w:eastAsia="es-MX"/>
        </w:rPr>
        <w:t>firmantes en el Instituto Nacional Electoral, la Comisión Nacional de los Derechos Humanos y el Instituto Nacional de Transparencia, Acceso a la Información y Protección de Datos Personales, como “ejemplos de tendencias hacia la ciudadanización del ejercicio de las políticas públicas en temas vitales para la nación”,</w:t>
      </w:r>
      <w:r w:rsidR="00624631" w:rsidRPr="00F306AA">
        <w:rPr>
          <w:rFonts w:ascii="Arial" w:eastAsia="Times New Roman" w:hAnsi="Arial" w:cs="Arial"/>
          <w:color w:val="000000" w:themeColor="text1"/>
          <w:sz w:val="24"/>
          <w:szCs w:val="24"/>
          <w:lang w:eastAsia="es-MX"/>
        </w:rPr>
        <w:t xml:space="preserve"> enarbolan </w:t>
      </w:r>
      <w:r w:rsidRPr="00F306AA">
        <w:rPr>
          <w:rFonts w:ascii="Arial" w:eastAsia="Times New Roman" w:hAnsi="Arial" w:cs="Arial"/>
          <w:color w:val="000000" w:themeColor="text1"/>
          <w:sz w:val="24"/>
          <w:szCs w:val="24"/>
          <w:lang w:eastAsia="es-MX"/>
        </w:rPr>
        <w:t>“una evolución de gran calado en las instituciones públicas relacionadas con el medio ambiente a fin de que </w:t>
      </w:r>
      <w:r w:rsidRPr="00F306AA">
        <w:rPr>
          <w:rFonts w:ascii="Arial" w:eastAsia="Times New Roman" w:hAnsi="Arial" w:cs="Arial"/>
          <w:bCs/>
          <w:color w:val="000000" w:themeColor="text1"/>
          <w:sz w:val="24"/>
          <w:szCs w:val="24"/>
          <w:lang w:eastAsia="es-MX"/>
        </w:rPr>
        <w:t xml:space="preserve">los mexicanos tengamos órganos de vigilancia y </w:t>
      </w:r>
      <w:r w:rsidR="00FC05E4" w:rsidRPr="00F306AA">
        <w:rPr>
          <w:rFonts w:ascii="Arial" w:eastAsia="Times New Roman" w:hAnsi="Arial" w:cs="Arial"/>
          <w:bCs/>
          <w:color w:val="000000" w:themeColor="text1"/>
          <w:sz w:val="24"/>
          <w:szCs w:val="24"/>
          <w:lang w:eastAsia="es-MX"/>
        </w:rPr>
        <w:t xml:space="preserve">(de) </w:t>
      </w:r>
      <w:r w:rsidRPr="00F306AA">
        <w:rPr>
          <w:rFonts w:ascii="Arial" w:eastAsia="Times New Roman" w:hAnsi="Arial" w:cs="Arial"/>
          <w:bCs/>
          <w:color w:val="000000" w:themeColor="text1"/>
          <w:sz w:val="24"/>
          <w:szCs w:val="24"/>
          <w:lang w:eastAsia="es-MX"/>
        </w:rPr>
        <w:t>gestión ambiental autónomos con amplia y plena participación ciudadana</w:t>
      </w:r>
      <w:r w:rsidRPr="00F306AA">
        <w:rPr>
          <w:rFonts w:ascii="Arial" w:eastAsia="Times New Roman" w:hAnsi="Arial" w:cs="Arial"/>
          <w:color w:val="000000" w:themeColor="text1"/>
          <w:sz w:val="24"/>
          <w:szCs w:val="24"/>
          <w:lang w:eastAsia="es-MX"/>
        </w:rPr>
        <w:t xml:space="preserve"> y a las instancias de gobierno, y en particular al Poder </w:t>
      </w:r>
      <w:r w:rsidR="00624631" w:rsidRPr="00F306AA">
        <w:rPr>
          <w:rFonts w:ascii="Arial" w:eastAsia="Times New Roman" w:hAnsi="Arial" w:cs="Arial"/>
          <w:color w:val="000000" w:themeColor="text1"/>
          <w:sz w:val="24"/>
          <w:szCs w:val="24"/>
          <w:lang w:eastAsia="es-MX"/>
        </w:rPr>
        <w:t>L</w:t>
      </w:r>
      <w:r w:rsidRPr="00F306AA">
        <w:rPr>
          <w:rFonts w:ascii="Arial" w:eastAsia="Times New Roman" w:hAnsi="Arial" w:cs="Arial"/>
          <w:color w:val="000000" w:themeColor="text1"/>
          <w:sz w:val="24"/>
          <w:szCs w:val="24"/>
          <w:lang w:eastAsia="es-MX"/>
        </w:rPr>
        <w:t>egislativo, a las instituciones de educación superior y a las organizaciones ciudadanas, a mostrar una apertura y elevación suficientes para coadyuvar diligentemente a este propósito.</w:t>
      </w:r>
      <w:r w:rsidR="00624631" w:rsidRPr="00F306AA">
        <w:rPr>
          <w:rFonts w:ascii="Arial" w:eastAsia="Times New Roman" w:hAnsi="Arial" w:cs="Arial"/>
          <w:color w:val="000000" w:themeColor="text1"/>
          <w:sz w:val="24"/>
          <w:szCs w:val="24"/>
          <w:lang w:eastAsia="es-MX"/>
        </w:rPr>
        <w:t>”</w:t>
      </w:r>
    </w:p>
    <w:p w:rsidR="00624631" w:rsidRPr="00F306AA" w:rsidRDefault="00624631"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 xml:space="preserve">La trascendente propuesta, tanto que se antojan </w:t>
      </w:r>
      <w:r w:rsidR="00D9416E" w:rsidRPr="00F306AA">
        <w:rPr>
          <w:rFonts w:ascii="Arial" w:eastAsia="Times New Roman" w:hAnsi="Arial" w:cs="Arial"/>
          <w:color w:val="000000" w:themeColor="text1"/>
          <w:sz w:val="24"/>
          <w:szCs w:val="24"/>
          <w:lang w:eastAsia="es-MX"/>
        </w:rPr>
        <w:t xml:space="preserve">muy </w:t>
      </w:r>
      <w:r w:rsidRPr="00F306AA">
        <w:rPr>
          <w:rFonts w:ascii="Arial" w:eastAsia="Times New Roman" w:hAnsi="Arial" w:cs="Arial"/>
          <w:color w:val="000000" w:themeColor="text1"/>
          <w:sz w:val="24"/>
          <w:szCs w:val="24"/>
          <w:lang w:eastAsia="es-MX"/>
        </w:rPr>
        <w:t>escasas las rubricas que la acompañan, fija como plazo para la conquista de aquel gran cambio</w:t>
      </w:r>
      <w:r w:rsidR="00D9416E" w:rsidRPr="00F306AA">
        <w:rPr>
          <w:rFonts w:ascii="Arial" w:eastAsia="Times New Roman" w:hAnsi="Arial" w:cs="Arial"/>
          <w:color w:val="000000" w:themeColor="text1"/>
          <w:sz w:val="24"/>
          <w:szCs w:val="24"/>
          <w:lang w:eastAsia="es-MX"/>
        </w:rPr>
        <w:t xml:space="preserve"> que exigen</w:t>
      </w:r>
      <w:r w:rsidRPr="00F306AA">
        <w:rPr>
          <w:rFonts w:ascii="Arial" w:eastAsia="Times New Roman" w:hAnsi="Arial" w:cs="Arial"/>
          <w:color w:val="000000" w:themeColor="text1"/>
          <w:sz w:val="24"/>
          <w:szCs w:val="24"/>
          <w:lang w:eastAsia="es-MX"/>
        </w:rPr>
        <w:t xml:space="preserve"> “Para el centenario de la Constitución del próximo año 2017, esto deberá quedar consolidado”.</w:t>
      </w:r>
    </w:p>
    <w:p w:rsidR="00093327" w:rsidRPr="00F306AA" w:rsidRDefault="00FC05E4"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 xml:space="preserve">El documento titulado </w:t>
      </w:r>
      <w:r w:rsidR="00D9416E" w:rsidRPr="00F306AA">
        <w:rPr>
          <w:rFonts w:ascii="Arial" w:eastAsia="Times New Roman" w:hAnsi="Arial" w:cs="Arial"/>
          <w:color w:val="000000" w:themeColor="text1"/>
          <w:sz w:val="24"/>
          <w:szCs w:val="24"/>
          <w:lang w:eastAsia="es-MX"/>
        </w:rPr>
        <w:t xml:space="preserve">“¡Fuera el Ejecutivo de la gestión ambiental!” </w:t>
      </w:r>
      <w:r w:rsidRPr="00F306AA">
        <w:rPr>
          <w:rFonts w:ascii="Arial" w:eastAsia="Times New Roman" w:hAnsi="Arial" w:cs="Arial"/>
          <w:color w:val="000000" w:themeColor="text1"/>
          <w:sz w:val="24"/>
          <w:szCs w:val="24"/>
          <w:lang w:eastAsia="es-MX"/>
        </w:rPr>
        <w:t>fue</w:t>
      </w:r>
      <w:r w:rsidR="00093327" w:rsidRPr="00F306AA">
        <w:rPr>
          <w:rFonts w:ascii="Arial" w:eastAsia="Times New Roman" w:hAnsi="Arial" w:cs="Arial"/>
          <w:color w:val="000000" w:themeColor="text1"/>
          <w:sz w:val="24"/>
          <w:szCs w:val="24"/>
          <w:lang w:eastAsia="es-MX"/>
        </w:rPr>
        <w:t xml:space="preserve"> suscrito en La Ribera, Baja California Sur, el pasado día 7, pero más que llamativo es discutible que los tres niveles de gobierno debieran estar ausentes en el trazo y la aplicación de las políticas y los programas en la materia, a pesar de la razonable descripción que hacen los ecologistas:</w:t>
      </w:r>
    </w:p>
    <w:p w:rsidR="00902E48" w:rsidRPr="00F306AA" w:rsidRDefault="00093327"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w:t>
      </w:r>
      <w:r w:rsidR="00902E48" w:rsidRPr="00F306AA">
        <w:rPr>
          <w:rFonts w:ascii="Arial" w:eastAsia="Times New Roman" w:hAnsi="Arial" w:cs="Arial"/>
          <w:color w:val="000000" w:themeColor="text1"/>
          <w:sz w:val="24"/>
          <w:szCs w:val="24"/>
          <w:lang w:eastAsia="es-MX"/>
        </w:rPr>
        <w:t>El poder público ha demostrado durante las últimas décadas una preocupante </w:t>
      </w:r>
      <w:r w:rsidR="00902E48" w:rsidRPr="00F306AA">
        <w:rPr>
          <w:rFonts w:ascii="Arial" w:eastAsia="Times New Roman" w:hAnsi="Arial" w:cs="Arial"/>
          <w:bCs/>
          <w:color w:val="000000" w:themeColor="text1"/>
          <w:sz w:val="24"/>
          <w:szCs w:val="24"/>
          <w:lang w:eastAsia="es-MX"/>
        </w:rPr>
        <w:t>ineficacia para contener el muy grave deterioro de los ecosistemas del país</w:t>
      </w:r>
      <w:r w:rsidR="00902E48" w:rsidRPr="00F306AA">
        <w:rPr>
          <w:rFonts w:ascii="Arial" w:eastAsia="Times New Roman" w:hAnsi="Arial" w:cs="Arial"/>
          <w:color w:val="000000" w:themeColor="text1"/>
          <w:sz w:val="24"/>
          <w:szCs w:val="24"/>
          <w:lang w:eastAsia="es-MX"/>
        </w:rPr>
        <w:t>, en parte, porque su propia estructura orgánica propicia dependencia de las razones del Estado y, en muchos casos, una vocación mercantilista que priva sobre los intereses de la mayor parte de la población, de la tutela de la biodiversidad y de la sostenibilidad.</w:t>
      </w:r>
      <w:r w:rsidRPr="00F306AA">
        <w:rPr>
          <w:rFonts w:ascii="Arial" w:eastAsia="Times New Roman" w:hAnsi="Arial" w:cs="Arial"/>
          <w:color w:val="000000" w:themeColor="text1"/>
          <w:sz w:val="24"/>
          <w:szCs w:val="24"/>
          <w:lang w:eastAsia="es-MX"/>
        </w:rPr>
        <w:t>”</w:t>
      </w:r>
    </w:p>
    <w:p w:rsidR="00902E48" w:rsidRPr="00F306AA" w:rsidRDefault="00093327"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Más todavía: “</w:t>
      </w:r>
      <w:r w:rsidR="00902E48" w:rsidRPr="00F306AA">
        <w:rPr>
          <w:rFonts w:ascii="Arial" w:eastAsia="Times New Roman" w:hAnsi="Arial" w:cs="Arial"/>
          <w:color w:val="000000" w:themeColor="text1"/>
          <w:sz w:val="24"/>
          <w:szCs w:val="24"/>
          <w:lang w:eastAsia="es-MX"/>
        </w:rPr>
        <w:t xml:space="preserve">El hecho de que los principales organismos encargados del cumplimiento de la justicia ambiental </w:t>
      </w:r>
      <w:r w:rsidR="009B036D" w:rsidRPr="00F306AA">
        <w:rPr>
          <w:rFonts w:ascii="Arial" w:eastAsia="Times New Roman" w:hAnsi="Arial" w:cs="Arial"/>
          <w:color w:val="000000" w:themeColor="text1"/>
          <w:sz w:val="24"/>
          <w:szCs w:val="24"/>
          <w:lang w:eastAsia="es-MX"/>
        </w:rPr>
        <w:t>–</w:t>
      </w:r>
      <w:r w:rsidR="00902E48" w:rsidRPr="00F306AA">
        <w:rPr>
          <w:rFonts w:ascii="Arial" w:eastAsia="Times New Roman" w:hAnsi="Arial" w:cs="Arial"/>
          <w:color w:val="000000" w:themeColor="text1"/>
          <w:sz w:val="24"/>
          <w:szCs w:val="24"/>
          <w:lang w:eastAsia="es-MX"/>
        </w:rPr>
        <w:t>y su gestión</w:t>
      </w:r>
      <w:r w:rsidR="009B036D" w:rsidRPr="00F306AA">
        <w:rPr>
          <w:rFonts w:ascii="Arial" w:eastAsia="Times New Roman" w:hAnsi="Arial" w:cs="Arial"/>
          <w:color w:val="000000" w:themeColor="text1"/>
          <w:sz w:val="24"/>
          <w:szCs w:val="24"/>
          <w:lang w:eastAsia="es-MX"/>
        </w:rPr>
        <w:t>–</w:t>
      </w:r>
      <w:r w:rsidR="00902E48" w:rsidRPr="00F306AA">
        <w:rPr>
          <w:rFonts w:ascii="Arial" w:eastAsia="Times New Roman" w:hAnsi="Arial" w:cs="Arial"/>
          <w:color w:val="000000" w:themeColor="text1"/>
          <w:sz w:val="24"/>
          <w:szCs w:val="24"/>
          <w:lang w:eastAsia="es-MX"/>
        </w:rPr>
        <w:t xml:space="preserve"> sean órganos desconcentrados de una dependencia federal, habla por sí mismo de la falta de neutralidad y autonomía de qui</w:t>
      </w:r>
      <w:r w:rsidRPr="00F306AA">
        <w:rPr>
          <w:rFonts w:ascii="Arial" w:eastAsia="Times New Roman" w:hAnsi="Arial" w:cs="Arial"/>
          <w:color w:val="000000" w:themeColor="text1"/>
          <w:sz w:val="24"/>
          <w:szCs w:val="24"/>
          <w:lang w:eastAsia="es-MX"/>
        </w:rPr>
        <w:t>e</w:t>
      </w:r>
      <w:r w:rsidR="00902E48" w:rsidRPr="00F306AA">
        <w:rPr>
          <w:rFonts w:ascii="Arial" w:eastAsia="Times New Roman" w:hAnsi="Arial" w:cs="Arial"/>
          <w:color w:val="000000" w:themeColor="text1"/>
          <w:sz w:val="24"/>
          <w:szCs w:val="24"/>
          <w:lang w:eastAsia="es-MX"/>
        </w:rPr>
        <w:t xml:space="preserve">nes debiesen velar por el cumplimiento de los compromisos internacionales y nacionales del Estado mexicano a favor de todos los habitantes del </w:t>
      </w:r>
      <w:r w:rsidRPr="00F306AA">
        <w:rPr>
          <w:rFonts w:ascii="Arial" w:eastAsia="Times New Roman" w:hAnsi="Arial" w:cs="Arial"/>
          <w:color w:val="000000" w:themeColor="text1"/>
          <w:sz w:val="24"/>
          <w:szCs w:val="24"/>
          <w:lang w:eastAsia="es-MX"/>
        </w:rPr>
        <w:t>p</w:t>
      </w:r>
      <w:r w:rsidR="00902E48" w:rsidRPr="00F306AA">
        <w:rPr>
          <w:rFonts w:ascii="Arial" w:eastAsia="Times New Roman" w:hAnsi="Arial" w:cs="Arial"/>
          <w:color w:val="000000" w:themeColor="text1"/>
          <w:sz w:val="24"/>
          <w:szCs w:val="24"/>
          <w:lang w:eastAsia="es-MX"/>
        </w:rPr>
        <w:t>aís.</w:t>
      </w:r>
      <w:r w:rsidRPr="00F306AA">
        <w:rPr>
          <w:rFonts w:ascii="Arial" w:eastAsia="Times New Roman" w:hAnsi="Arial" w:cs="Arial"/>
          <w:color w:val="000000" w:themeColor="text1"/>
          <w:sz w:val="24"/>
          <w:szCs w:val="24"/>
          <w:lang w:eastAsia="es-MX"/>
        </w:rPr>
        <w:t>”</w:t>
      </w:r>
    </w:p>
    <w:p w:rsidR="009B036D" w:rsidRPr="00F306AA" w:rsidRDefault="009B036D"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 xml:space="preserve">Cierto, sin duda, hasta suscribirlo. Sin embargo, no pareciera recomendable abonar todavía más a la creciente tendencia simplificadora en la opinión pública y publicada a estimar que la ciudadanía es un mundo lleno de cualidades cívicas, y </w:t>
      </w:r>
      <w:r w:rsidRPr="00F306AA">
        <w:rPr>
          <w:rFonts w:ascii="Arial" w:eastAsia="Times New Roman" w:hAnsi="Arial" w:cs="Arial"/>
          <w:color w:val="000000" w:themeColor="text1"/>
          <w:sz w:val="24"/>
          <w:szCs w:val="24"/>
          <w:lang w:eastAsia="es-MX"/>
        </w:rPr>
        <w:lastRenderedPageBreak/>
        <w:t xml:space="preserve">que en </w:t>
      </w:r>
      <w:r w:rsidR="00A534E2" w:rsidRPr="00F306AA">
        <w:rPr>
          <w:rFonts w:ascii="Arial" w:eastAsia="Times New Roman" w:hAnsi="Arial" w:cs="Arial"/>
          <w:color w:val="000000" w:themeColor="text1"/>
          <w:sz w:val="24"/>
          <w:szCs w:val="24"/>
          <w:lang w:eastAsia="es-MX"/>
        </w:rPr>
        <w:t xml:space="preserve">los tres ámbitos del Ejecutivo predomina </w:t>
      </w:r>
      <w:r w:rsidR="00A51497" w:rsidRPr="00F306AA">
        <w:rPr>
          <w:rFonts w:ascii="Arial" w:eastAsia="Times New Roman" w:hAnsi="Arial" w:cs="Arial"/>
          <w:color w:val="000000" w:themeColor="text1"/>
          <w:sz w:val="24"/>
          <w:szCs w:val="24"/>
          <w:lang w:eastAsia="es-MX"/>
        </w:rPr>
        <w:t>todo lo</w:t>
      </w:r>
      <w:r w:rsidR="00A534E2" w:rsidRPr="00F306AA">
        <w:rPr>
          <w:rFonts w:ascii="Arial" w:eastAsia="Times New Roman" w:hAnsi="Arial" w:cs="Arial"/>
          <w:color w:val="000000" w:themeColor="text1"/>
          <w:sz w:val="24"/>
          <w:szCs w:val="24"/>
          <w:lang w:eastAsia="es-MX"/>
        </w:rPr>
        <w:t xml:space="preserve"> contrario. Entre gobierno y ciudadanía existen correlaciones a las que no </w:t>
      </w:r>
      <w:r w:rsidR="00C022AE" w:rsidRPr="00F306AA">
        <w:rPr>
          <w:rFonts w:ascii="Arial" w:eastAsia="Times New Roman" w:hAnsi="Arial" w:cs="Arial"/>
          <w:color w:val="000000" w:themeColor="text1"/>
          <w:sz w:val="24"/>
          <w:szCs w:val="24"/>
          <w:lang w:eastAsia="es-MX"/>
        </w:rPr>
        <w:t>es pertinente</w:t>
      </w:r>
      <w:r w:rsidR="00A534E2" w:rsidRPr="00F306AA">
        <w:rPr>
          <w:rFonts w:ascii="Arial" w:eastAsia="Times New Roman" w:hAnsi="Arial" w:cs="Arial"/>
          <w:color w:val="000000" w:themeColor="text1"/>
          <w:sz w:val="24"/>
          <w:szCs w:val="24"/>
          <w:lang w:eastAsia="es-MX"/>
        </w:rPr>
        <w:t xml:space="preserve"> cerrar los ojos. No es dable encontrar, por ejemplo, gobiernos corruptos en ciudadanías honestas.</w:t>
      </w:r>
    </w:p>
    <w:p w:rsidR="00A534E2" w:rsidRPr="00F306AA" w:rsidRDefault="00A534E2" w:rsidP="000933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 xml:space="preserve">Si bien la </w:t>
      </w:r>
      <w:r w:rsidRPr="00F306AA">
        <w:rPr>
          <w:rFonts w:ascii="Arial" w:eastAsia="Times New Roman" w:hAnsi="Arial" w:cs="Arial"/>
          <w:i/>
          <w:color w:val="000000" w:themeColor="text1"/>
          <w:sz w:val="24"/>
          <w:szCs w:val="24"/>
          <w:lang w:eastAsia="es-MX"/>
        </w:rPr>
        <w:t>ciudadanización</w:t>
      </w:r>
      <w:r w:rsidRPr="00F306AA">
        <w:rPr>
          <w:rFonts w:ascii="Arial" w:eastAsia="Times New Roman" w:hAnsi="Arial" w:cs="Arial"/>
          <w:color w:val="000000" w:themeColor="text1"/>
          <w:sz w:val="24"/>
          <w:szCs w:val="24"/>
          <w:lang w:eastAsia="es-MX"/>
        </w:rPr>
        <w:t xml:space="preserve"> como tendencia general es plausible</w:t>
      </w:r>
      <w:r w:rsidR="00C022AE" w:rsidRPr="00F306AA">
        <w:rPr>
          <w:rFonts w:ascii="Arial" w:eastAsia="Times New Roman" w:hAnsi="Arial" w:cs="Arial"/>
          <w:color w:val="000000" w:themeColor="text1"/>
          <w:sz w:val="24"/>
          <w:szCs w:val="24"/>
          <w:lang w:eastAsia="es-MX"/>
        </w:rPr>
        <w:t>,</w:t>
      </w:r>
      <w:r w:rsidRPr="00F306AA">
        <w:rPr>
          <w:rFonts w:ascii="Arial" w:eastAsia="Times New Roman" w:hAnsi="Arial" w:cs="Arial"/>
          <w:color w:val="000000" w:themeColor="text1"/>
          <w:sz w:val="24"/>
          <w:szCs w:val="24"/>
          <w:lang w:eastAsia="es-MX"/>
        </w:rPr>
        <w:t xml:space="preserve"> tiene bastantes bemoles, como lo muestran los propios órganos autónomos qu</w:t>
      </w:r>
      <w:r w:rsidR="00C022AE" w:rsidRPr="00F306AA">
        <w:rPr>
          <w:rFonts w:ascii="Arial" w:eastAsia="Times New Roman" w:hAnsi="Arial" w:cs="Arial"/>
          <w:color w:val="000000" w:themeColor="text1"/>
          <w:sz w:val="24"/>
          <w:szCs w:val="24"/>
          <w:lang w:eastAsia="es-MX"/>
        </w:rPr>
        <w:t>e</w:t>
      </w:r>
      <w:r w:rsidRPr="00F306AA">
        <w:rPr>
          <w:rFonts w:ascii="Arial" w:eastAsia="Times New Roman" w:hAnsi="Arial" w:cs="Arial"/>
          <w:color w:val="000000" w:themeColor="text1"/>
          <w:sz w:val="24"/>
          <w:szCs w:val="24"/>
          <w:lang w:eastAsia="es-MX"/>
        </w:rPr>
        <w:t xml:space="preserve"> se mencionan como ejemplares, ya no digamos las candidaturas independientes o ciudadanas y que más bien son sin partido y a veces ni eso, en una país donde predomina la simulación como conducta pública y privada en todos los niveles de la pirámide sociocultural y económica. </w:t>
      </w:r>
    </w:p>
    <w:p w:rsidR="00570AEE" w:rsidRPr="00F306AA" w:rsidRDefault="00570AEE" w:rsidP="00570AEE">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F306AA">
        <w:rPr>
          <w:rFonts w:ascii="Arial" w:eastAsia="Times New Roman" w:hAnsi="Arial" w:cs="Arial"/>
          <w:b/>
          <w:color w:val="000000" w:themeColor="text1"/>
          <w:sz w:val="24"/>
          <w:szCs w:val="24"/>
          <w:lang w:eastAsia="es-MX"/>
        </w:rPr>
        <w:t>Acuse de recibo</w:t>
      </w:r>
    </w:p>
    <w:p w:rsidR="00570AEE" w:rsidRPr="00F306AA" w:rsidRDefault="00570AEE" w:rsidP="00570AEE">
      <w:pPr>
        <w:spacing w:after="0" w:line="240" w:lineRule="auto"/>
        <w:jc w:val="both"/>
        <w:outlineLvl w:val="0"/>
        <w:rPr>
          <w:rFonts w:ascii="Arial" w:eastAsia="Times New Roman" w:hAnsi="Arial" w:cs="Arial"/>
          <w:color w:val="000000" w:themeColor="text1"/>
          <w:sz w:val="24"/>
          <w:szCs w:val="24"/>
          <w:lang w:eastAsia="es-MX"/>
        </w:rPr>
      </w:pPr>
      <w:r w:rsidRPr="00F306AA">
        <w:rPr>
          <w:rFonts w:ascii="Arial" w:eastAsia="Times New Roman" w:hAnsi="Arial" w:cs="Arial"/>
          <w:color w:val="000000" w:themeColor="text1"/>
          <w:sz w:val="24"/>
          <w:szCs w:val="24"/>
          <w:lang w:eastAsia="es-MX"/>
        </w:rPr>
        <w:t>El</w:t>
      </w:r>
      <w:r w:rsidRPr="00F306AA">
        <w:rPr>
          <w:rFonts w:ascii="Arial" w:eastAsia="Times New Roman" w:hAnsi="Arial" w:cs="Arial"/>
          <w:b/>
          <w:color w:val="000000" w:themeColor="text1"/>
          <w:sz w:val="24"/>
          <w:szCs w:val="24"/>
          <w:lang w:eastAsia="es-MX"/>
        </w:rPr>
        <w:t xml:space="preserve"> </w:t>
      </w:r>
      <w:r w:rsidRPr="00F306AA">
        <w:rPr>
          <w:rFonts w:ascii="Arial" w:eastAsia="Times New Roman" w:hAnsi="Arial" w:cs="Arial"/>
          <w:color w:val="000000" w:themeColor="text1"/>
          <w:sz w:val="24"/>
          <w:szCs w:val="24"/>
          <w:lang w:eastAsia="es-MX"/>
        </w:rPr>
        <w:t xml:space="preserve">kilo de tortillas cuesta 11 pesos en el mercado de la colonia Victoria de las Democracias, como lo corroboré el lunes 8, y no “hasta en $16.25” como informó el diario La Jornada. De algo sirve realizar las compras para la </w:t>
      </w:r>
      <w:r w:rsidR="00C022AE" w:rsidRPr="00F306AA">
        <w:rPr>
          <w:rFonts w:ascii="Arial" w:eastAsia="Times New Roman" w:hAnsi="Arial" w:cs="Arial"/>
          <w:color w:val="000000" w:themeColor="text1"/>
          <w:sz w:val="24"/>
          <w:szCs w:val="24"/>
          <w:lang w:eastAsia="es-MX"/>
        </w:rPr>
        <w:t>despensa</w:t>
      </w:r>
      <w:r w:rsidRPr="00F306AA">
        <w:rPr>
          <w:rFonts w:ascii="Arial" w:eastAsia="Times New Roman" w:hAnsi="Arial" w:cs="Arial"/>
          <w:color w:val="000000" w:themeColor="text1"/>
          <w:sz w:val="24"/>
          <w:szCs w:val="24"/>
          <w:lang w:eastAsia="es-MX"/>
        </w:rPr>
        <w:t xml:space="preserve">… </w:t>
      </w:r>
      <w:r w:rsidRPr="00F306AA">
        <w:rPr>
          <w:rFonts w:ascii="Arial" w:eastAsia="Times New Roman" w:hAnsi="Arial" w:cs="Arial"/>
          <w:bCs/>
          <w:color w:val="000000" w:themeColor="text1"/>
          <w:sz w:val="24"/>
          <w:szCs w:val="24"/>
          <w:lang w:eastAsia="es-MX"/>
        </w:rPr>
        <w:t xml:space="preserve">Brújula Metropolitana invita a la </w:t>
      </w:r>
      <w:r w:rsidR="00C022AE" w:rsidRPr="00F306AA">
        <w:rPr>
          <w:rFonts w:ascii="Arial" w:eastAsia="Times New Roman" w:hAnsi="Arial" w:cs="Arial"/>
          <w:bCs/>
          <w:color w:val="000000" w:themeColor="text1"/>
          <w:sz w:val="24"/>
          <w:szCs w:val="24"/>
          <w:lang w:eastAsia="es-MX"/>
        </w:rPr>
        <w:t>c</w:t>
      </w:r>
      <w:r w:rsidRPr="00F306AA">
        <w:rPr>
          <w:rFonts w:ascii="Arial" w:eastAsia="Times New Roman" w:hAnsi="Arial" w:cs="Arial"/>
          <w:bCs/>
          <w:color w:val="000000" w:themeColor="text1"/>
          <w:sz w:val="24"/>
          <w:szCs w:val="24"/>
          <w:lang w:eastAsia="es-MX"/>
        </w:rPr>
        <w:t>onferencia</w:t>
      </w:r>
      <w:r w:rsidRPr="00F306AA">
        <w:rPr>
          <w:rFonts w:ascii="Arial" w:eastAsia="Times New Roman" w:hAnsi="Arial" w:cs="Arial"/>
          <w:bCs/>
          <w:iCs/>
          <w:color w:val="000000" w:themeColor="text1"/>
          <w:sz w:val="24"/>
          <w:szCs w:val="24"/>
          <w:lang w:eastAsia="es-MX"/>
        </w:rPr>
        <w:t xml:space="preserve"> La nueva </w:t>
      </w:r>
      <w:r w:rsidR="00C022AE" w:rsidRPr="00F306AA">
        <w:rPr>
          <w:rFonts w:ascii="Arial" w:eastAsia="Times New Roman" w:hAnsi="Arial" w:cs="Arial"/>
          <w:bCs/>
          <w:iCs/>
          <w:color w:val="000000" w:themeColor="text1"/>
          <w:sz w:val="24"/>
          <w:szCs w:val="24"/>
          <w:lang w:eastAsia="es-MX"/>
        </w:rPr>
        <w:t>c</w:t>
      </w:r>
      <w:r w:rsidRPr="00F306AA">
        <w:rPr>
          <w:rFonts w:ascii="Arial" w:eastAsia="Times New Roman" w:hAnsi="Arial" w:cs="Arial"/>
          <w:bCs/>
          <w:iCs/>
          <w:color w:val="000000" w:themeColor="text1"/>
          <w:sz w:val="24"/>
          <w:szCs w:val="24"/>
          <w:lang w:eastAsia="es-MX"/>
        </w:rPr>
        <w:t xml:space="preserve">onstitución de la Ciudad de México, ficción o esperanza, con el doctor </w:t>
      </w:r>
      <w:r w:rsidRPr="00F306AA">
        <w:rPr>
          <w:rFonts w:ascii="Arial" w:eastAsia="Times New Roman" w:hAnsi="Arial" w:cs="Arial"/>
          <w:bCs/>
          <w:color w:val="000000" w:themeColor="text1"/>
          <w:sz w:val="24"/>
          <w:szCs w:val="24"/>
          <w:lang w:eastAsia="es-MX"/>
        </w:rPr>
        <w:t xml:space="preserve">Manuel Fuentes Muñiz </w:t>
      </w:r>
      <w:r w:rsidR="00C022AE" w:rsidRPr="00F306AA">
        <w:rPr>
          <w:rFonts w:ascii="Arial" w:eastAsia="Times New Roman" w:hAnsi="Arial" w:cs="Arial"/>
          <w:color w:val="000000" w:themeColor="text1"/>
          <w:sz w:val="24"/>
          <w:szCs w:val="24"/>
          <w:lang w:eastAsia="es-MX"/>
        </w:rPr>
        <w:t>–</w:t>
      </w:r>
      <w:r w:rsidRPr="00F306AA">
        <w:rPr>
          <w:rFonts w:ascii="Arial" w:eastAsia="Times New Roman" w:hAnsi="Arial" w:cs="Arial"/>
          <w:bCs/>
          <w:color w:val="000000" w:themeColor="text1"/>
          <w:sz w:val="24"/>
          <w:szCs w:val="24"/>
          <w:lang w:eastAsia="es-MX"/>
        </w:rPr>
        <w:t xml:space="preserve">abogado postulante que ganó en </w:t>
      </w:r>
      <w:r w:rsidR="00C022AE" w:rsidRPr="00F306AA">
        <w:rPr>
          <w:rFonts w:ascii="Arial" w:eastAsia="Times New Roman" w:hAnsi="Arial" w:cs="Arial"/>
          <w:bCs/>
          <w:color w:val="000000" w:themeColor="text1"/>
          <w:sz w:val="24"/>
          <w:szCs w:val="24"/>
          <w:lang w:eastAsia="es-MX"/>
        </w:rPr>
        <w:t xml:space="preserve">octubre de </w:t>
      </w:r>
      <w:r w:rsidRPr="00F306AA">
        <w:rPr>
          <w:rFonts w:ascii="Arial" w:eastAsia="Times New Roman" w:hAnsi="Arial" w:cs="Arial"/>
          <w:bCs/>
          <w:color w:val="000000" w:themeColor="text1"/>
          <w:sz w:val="24"/>
          <w:szCs w:val="24"/>
          <w:lang w:eastAsia="es-MX"/>
        </w:rPr>
        <w:t>199</w:t>
      </w:r>
      <w:r w:rsidR="00C022AE" w:rsidRPr="00F306AA">
        <w:rPr>
          <w:rFonts w:ascii="Arial" w:eastAsia="Times New Roman" w:hAnsi="Arial" w:cs="Arial"/>
          <w:bCs/>
          <w:color w:val="000000" w:themeColor="text1"/>
          <w:sz w:val="24"/>
          <w:szCs w:val="24"/>
          <w:lang w:eastAsia="es-MX"/>
        </w:rPr>
        <w:t>3</w:t>
      </w:r>
      <w:r w:rsidRPr="00F306AA">
        <w:rPr>
          <w:rFonts w:ascii="Arial" w:eastAsia="Times New Roman" w:hAnsi="Arial" w:cs="Arial"/>
          <w:bCs/>
          <w:color w:val="000000" w:themeColor="text1"/>
          <w:sz w:val="24"/>
          <w:szCs w:val="24"/>
          <w:lang w:eastAsia="es-MX"/>
        </w:rPr>
        <w:t xml:space="preserve"> la primera demanda laboral al Comité Ejecutivo Nacional del partido tricolor</w:t>
      </w:r>
      <w:r w:rsidR="00C022AE" w:rsidRPr="00F306AA">
        <w:rPr>
          <w:rFonts w:ascii="Arial" w:eastAsia="Times New Roman" w:hAnsi="Arial" w:cs="Arial"/>
          <w:color w:val="000000" w:themeColor="text1"/>
          <w:sz w:val="24"/>
          <w:szCs w:val="24"/>
          <w:lang w:eastAsia="es-MX"/>
        </w:rPr>
        <w:t>–</w:t>
      </w:r>
      <w:r w:rsidRPr="00F306AA">
        <w:rPr>
          <w:rFonts w:ascii="Arial" w:eastAsia="Times New Roman" w:hAnsi="Arial" w:cs="Arial"/>
          <w:bCs/>
          <w:color w:val="000000" w:themeColor="text1"/>
          <w:sz w:val="24"/>
          <w:szCs w:val="24"/>
          <w:lang w:eastAsia="es-MX"/>
        </w:rPr>
        <w:t>, el miércoles 10 a las 19 horas, en Álvaro Obregón 182, </w:t>
      </w:r>
      <w:r w:rsidRPr="00F306AA">
        <w:rPr>
          <w:rFonts w:ascii="Arial" w:eastAsia="Times New Roman" w:hAnsi="Arial" w:cs="Arial"/>
          <w:bCs/>
          <w:iCs/>
          <w:color w:val="000000" w:themeColor="text1"/>
          <w:sz w:val="24"/>
          <w:szCs w:val="24"/>
          <w:lang w:eastAsia="es-MX"/>
        </w:rPr>
        <w:t>Centro Cultural Artesanal Cooperativo, PPS</w:t>
      </w:r>
      <w:r w:rsidRPr="00F306AA">
        <w:rPr>
          <w:rFonts w:ascii="Arial" w:eastAsia="Times New Roman" w:hAnsi="Arial" w:cs="Arial"/>
          <w:bCs/>
          <w:color w:val="000000" w:themeColor="text1"/>
          <w:sz w:val="24"/>
          <w:szCs w:val="24"/>
          <w:lang w:eastAsia="es-MX"/>
        </w:rPr>
        <w:t xml:space="preserve">. Entre Tonalá y Monterrey, colonia Roma, parada Álvaro Obregón del </w:t>
      </w:r>
      <w:proofErr w:type="spellStart"/>
      <w:r w:rsidRPr="00F306AA">
        <w:rPr>
          <w:rFonts w:ascii="Arial" w:eastAsia="Times New Roman" w:hAnsi="Arial" w:cs="Arial"/>
          <w:bCs/>
          <w:color w:val="000000" w:themeColor="text1"/>
          <w:sz w:val="24"/>
          <w:szCs w:val="24"/>
          <w:lang w:eastAsia="es-MX"/>
        </w:rPr>
        <w:t>Metrobús</w:t>
      </w:r>
      <w:proofErr w:type="spellEnd"/>
      <w:r w:rsidR="00C022AE" w:rsidRPr="00F306AA">
        <w:rPr>
          <w:rFonts w:ascii="Arial" w:eastAsia="Times New Roman" w:hAnsi="Arial" w:cs="Arial"/>
          <w:bCs/>
          <w:color w:val="000000" w:themeColor="text1"/>
          <w:sz w:val="24"/>
          <w:szCs w:val="24"/>
          <w:lang w:eastAsia="es-MX"/>
        </w:rPr>
        <w:t xml:space="preserve"> o</w:t>
      </w:r>
      <w:r w:rsidRPr="00F306AA">
        <w:rPr>
          <w:rFonts w:ascii="Arial" w:eastAsia="Times New Roman" w:hAnsi="Arial" w:cs="Arial"/>
          <w:bCs/>
          <w:color w:val="000000" w:themeColor="text1"/>
          <w:sz w:val="24"/>
          <w:szCs w:val="24"/>
          <w:lang w:eastAsia="es-MX"/>
        </w:rPr>
        <w:t xml:space="preserve"> estación Insurgentes del Metro, saliendo por Jalapa… A este buzón llegó, vía el Comité Cerezo, la </w:t>
      </w:r>
      <w:r w:rsidRPr="00F306AA">
        <w:rPr>
          <w:rFonts w:ascii="Arial" w:eastAsia="Times New Roman" w:hAnsi="Arial" w:cs="Arial"/>
          <w:bCs/>
          <w:color w:val="000000" w:themeColor="text1"/>
          <w:kern w:val="36"/>
          <w:sz w:val="24"/>
          <w:szCs w:val="24"/>
          <w:lang w:eastAsia="es-MX"/>
        </w:rPr>
        <w:t>Convocatoria 2016. XXIV Premio Nacional de Derechos Humanos “Sergio Méndez Arceo” en “</w:t>
      </w:r>
      <w:r w:rsidRPr="00F306AA">
        <w:rPr>
          <w:rFonts w:ascii="Arial" w:eastAsia="Times New Roman" w:hAnsi="Arial" w:cs="Arial"/>
          <w:color w:val="000000" w:themeColor="text1"/>
          <w:sz w:val="24"/>
          <w:szCs w:val="24"/>
          <w:lang w:eastAsia="es-MX"/>
        </w:rPr>
        <w:t xml:space="preserve">un contexto en que el Estado mexicano viola sistemáticamente los derechos de los pueblos, las mujeres, las minorías e individuos”. El plazo de registro de propuestas vence el 19 de febrero. Para mayor información: fundaciondonsergio@gmail.com (…) </w:t>
      </w:r>
      <w:r w:rsidRPr="00F306AA">
        <w:rPr>
          <w:rFonts w:ascii="Arial" w:eastAsia="Times New Roman" w:hAnsi="Arial" w:cs="Arial"/>
          <w:bCs/>
          <w:color w:val="000000" w:themeColor="text1"/>
          <w:sz w:val="24"/>
          <w:szCs w:val="24"/>
          <w:lang w:eastAsia="es-MX"/>
        </w:rPr>
        <w:t xml:space="preserve">Taller “La relación México-China: desempeño y propuestas para 2016-2018”, lunes 15 de las 9 a las 14:30 horas, </w:t>
      </w:r>
      <w:r w:rsidRPr="00F306AA">
        <w:rPr>
          <w:rFonts w:ascii="Arial" w:eastAsia="Times New Roman" w:hAnsi="Arial" w:cs="Arial"/>
          <w:color w:val="000000" w:themeColor="text1"/>
          <w:sz w:val="24"/>
          <w:szCs w:val="24"/>
          <w:lang w:eastAsia="es-MX"/>
        </w:rPr>
        <w:t xml:space="preserve">en el </w:t>
      </w:r>
      <w:r w:rsidRPr="00F306AA">
        <w:rPr>
          <w:rFonts w:ascii="Arial" w:eastAsia="Times New Roman" w:hAnsi="Arial" w:cs="Arial"/>
          <w:bCs/>
          <w:color w:val="000000" w:themeColor="text1"/>
          <w:sz w:val="24"/>
          <w:szCs w:val="24"/>
          <w:lang w:eastAsia="es-MX"/>
        </w:rPr>
        <w:t xml:space="preserve">Auditorio Narciso </w:t>
      </w:r>
      <w:proofErr w:type="spellStart"/>
      <w:r w:rsidRPr="00F306AA">
        <w:rPr>
          <w:rFonts w:ascii="Arial" w:eastAsia="Times New Roman" w:hAnsi="Arial" w:cs="Arial"/>
          <w:bCs/>
          <w:color w:val="000000" w:themeColor="text1"/>
          <w:sz w:val="24"/>
          <w:szCs w:val="24"/>
          <w:lang w:eastAsia="es-MX"/>
        </w:rPr>
        <w:t>Bassols</w:t>
      </w:r>
      <w:proofErr w:type="spellEnd"/>
      <w:r w:rsidRPr="00F306AA">
        <w:rPr>
          <w:rFonts w:ascii="Arial" w:eastAsia="Times New Roman" w:hAnsi="Arial" w:cs="Arial"/>
          <w:bCs/>
          <w:color w:val="000000" w:themeColor="text1"/>
          <w:sz w:val="24"/>
          <w:szCs w:val="24"/>
          <w:lang w:eastAsia="es-MX"/>
        </w:rPr>
        <w:t xml:space="preserve"> </w:t>
      </w:r>
      <w:r w:rsidRPr="00F306AA">
        <w:rPr>
          <w:rFonts w:ascii="Arial" w:eastAsia="Times New Roman" w:hAnsi="Arial" w:cs="Arial"/>
          <w:color w:val="000000" w:themeColor="text1"/>
          <w:sz w:val="24"/>
          <w:szCs w:val="24"/>
          <w:lang w:eastAsia="es-MX"/>
        </w:rPr>
        <w:t xml:space="preserve">(Edificio B de la Facultad de Economía, planta </w:t>
      </w:r>
      <w:r w:rsidR="00120EBF" w:rsidRPr="00F306AA">
        <w:rPr>
          <w:rFonts w:ascii="Arial" w:eastAsia="Times New Roman" w:hAnsi="Arial" w:cs="Arial"/>
          <w:color w:val="000000" w:themeColor="text1"/>
          <w:sz w:val="24"/>
          <w:szCs w:val="24"/>
          <w:lang w:eastAsia="es-MX"/>
        </w:rPr>
        <w:t>b</w:t>
      </w:r>
      <w:r w:rsidRPr="00F306AA">
        <w:rPr>
          <w:rFonts w:ascii="Arial" w:eastAsia="Times New Roman" w:hAnsi="Arial" w:cs="Arial"/>
          <w:color w:val="000000" w:themeColor="text1"/>
          <w:sz w:val="24"/>
          <w:szCs w:val="24"/>
          <w:lang w:eastAsia="es-MX"/>
        </w:rPr>
        <w:t>aja, C</w:t>
      </w:r>
      <w:r w:rsidR="00C022AE" w:rsidRPr="00F306AA">
        <w:rPr>
          <w:rFonts w:ascii="Arial" w:eastAsia="Times New Roman" w:hAnsi="Arial" w:cs="Arial"/>
          <w:color w:val="000000" w:themeColor="text1"/>
          <w:sz w:val="24"/>
          <w:szCs w:val="24"/>
          <w:lang w:eastAsia="es-MX"/>
        </w:rPr>
        <w:t xml:space="preserve">iudad </w:t>
      </w:r>
      <w:r w:rsidRPr="00F306AA">
        <w:rPr>
          <w:rFonts w:ascii="Arial" w:eastAsia="Times New Roman" w:hAnsi="Arial" w:cs="Arial"/>
          <w:color w:val="000000" w:themeColor="text1"/>
          <w:sz w:val="24"/>
          <w:szCs w:val="24"/>
          <w:lang w:eastAsia="es-MX"/>
        </w:rPr>
        <w:t>U</w:t>
      </w:r>
      <w:r w:rsidR="00C022AE" w:rsidRPr="00F306AA">
        <w:rPr>
          <w:rFonts w:ascii="Arial" w:eastAsia="Times New Roman" w:hAnsi="Arial" w:cs="Arial"/>
          <w:color w:val="000000" w:themeColor="text1"/>
          <w:sz w:val="24"/>
          <w:szCs w:val="24"/>
          <w:lang w:eastAsia="es-MX"/>
        </w:rPr>
        <w:t>niversitaria</w:t>
      </w:r>
      <w:r w:rsidRPr="00F306AA">
        <w:rPr>
          <w:rFonts w:ascii="Arial" w:eastAsia="Times New Roman" w:hAnsi="Arial" w:cs="Arial"/>
          <w:color w:val="000000" w:themeColor="text1"/>
          <w:sz w:val="24"/>
          <w:szCs w:val="24"/>
          <w:lang w:eastAsia="es-MX"/>
        </w:rPr>
        <w:t xml:space="preserve">. </w:t>
      </w:r>
      <w:r w:rsidR="00DD0245" w:rsidRPr="00F306AA">
        <w:rPr>
          <w:rFonts w:ascii="Arial" w:eastAsia="Times New Roman" w:hAnsi="Arial" w:cs="Arial"/>
          <w:color w:val="000000" w:themeColor="text1"/>
          <w:sz w:val="24"/>
          <w:szCs w:val="24"/>
          <w:lang w:eastAsia="es-MX"/>
        </w:rPr>
        <w:t>Para r</w:t>
      </w:r>
      <w:r w:rsidRPr="00F306AA">
        <w:rPr>
          <w:rFonts w:ascii="Arial" w:eastAsia="Times New Roman" w:hAnsi="Arial" w:cs="Arial"/>
          <w:color w:val="000000" w:themeColor="text1"/>
          <w:sz w:val="24"/>
          <w:szCs w:val="24"/>
          <w:lang w:eastAsia="es-MX"/>
        </w:rPr>
        <w:t xml:space="preserve">egistrarse: </w:t>
      </w:r>
      <w:hyperlink r:id="rId4" w:history="1">
        <w:r w:rsidRPr="00F306AA">
          <w:rPr>
            <w:rFonts w:ascii="Arial" w:eastAsia="Times New Roman" w:hAnsi="Arial" w:cs="Arial"/>
            <w:color w:val="000000" w:themeColor="text1"/>
            <w:sz w:val="24"/>
            <w:szCs w:val="24"/>
            <w:lang w:eastAsia="es-MX"/>
          </w:rPr>
          <w:t>cechimex@unam.mx</w:t>
        </w:r>
      </w:hyperlink>
      <w:r w:rsidRPr="00F306AA">
        <w:rPr>
          <w:rFonts w:ascii="Arial" w:eastAsia="Times New Roman" w:hAnsi="Arial" w:cs="Arial"/>
          <w:color w:val="000000" w:themeColor="text1"/>
          <w:sz w:val="24"/>
          <w:szCs w:val="24"/>
          <w:lang w:eastAsia="es-MX"/>
        </w:rPr>
        <w:t xml:space="preserve"> o al 56 22 21 95.</w:t>
      </w:r>
    </w:p>
    <w:p w:rsidR="00B46A21" w:rsidRPr="00F306AA" w:rsidRDefault="00570AEE" w:rsidP="00A534E2">
      <w:pPr>
        <w:shd w:val="clear" w:color="auto" w:fill="FFFFFF"/>
        <w:spacing w:after="0" w:line="240" w:lineRule="auto"/>
        <w:rPr>
          <w:rFonts w:ascii="Arial" w:hAnsi="Arial" w:cs="Arial"/>
          <w:color w:val="000000" w:themeColor="text1"/>
          <w:sz w:val="16"/>
          <w:szCs w:val="16"/>
        </w:rPr>
      </w:pPr>
      <w:r w:rsidRPr="00F306AA">
        <w:rPr>
          <w:rFonts w:ascii="Arial" w:hAnsi="Arial" w:cs="Arial"/>
          <w:color w:val="000000" w:themeColor="text1"/>
          <w:sz w:val="16"/>
          <w:szCs w:val="16"/>
          <w:lang w:val="en-US"/>
        </w:rPr>
        <w:t>forum@forumenlinea.com        Twitter: @</w:t>
      </w:r>
      <w:proofErr w:type="spellStart"/>
      <w:r w:rsidRPr="00F306AA">
        <w:rPr>
          <w:rFonts w:ascii="Arial" w:hAnsi="Arial" w:cs="Arial"/>
          <w:color w:val="000000" w:themeColor="text1"/>
          <w:sz w:val="16"/>
          <w:szCs w:val="16"/>
          <w:lang w:val="en-US"/>
        </w:rPr>
        <w:t>IbarraAguirreEd</w:t>
      </w:r>
      <w:proofErr w:type="spellEnd"/>
      <w:r w:rsidRPr="00F306AA">
        <w:rPr>
          <w:rFonts w:ascii="Arial" w:hAnsi="Arial" w:cs="Arial"/>
          <w:color w:val="000000" w:themeColor="text1"/>
          <w:sz w:val="16"/>
          <w:szCs w:val="16"/>
          <w:lang w:val="en-US"/>
        </w:rPr>
        <w:t xml:space="preserve">        www.forumenlinea.com        www.facebook.com/forumenlinea</w:t>
      </w:r>
      <w:bookmarkStart w:id="0" w:name="_GoBack"/>
      <w:bookmarkEnd w:id="0"/>
    </w:p>
    <w:sectPr w:rsidR="00B46A21" w:rsidRPr="00F306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EE"/>
    <w:rsid w:val="00093327"/>
    <w:rsid w:val="00120EBF"/>
    <w:rsid w:val="005003A0"/>
    <w:rsid w:val="00570AEE"/>
    <w:rsid w:val="00624631"/>
    <w:rsid w:val="00902E48"/>
    <w:rsid w:val="009B036D"/>
    <w:rsid w:val="00A51497"/>
    <w:rsid w:val="00A534E2"/>
    <w:rsid w:val="00AE4266"/>
    <w:rsid w:val="00B46A21"/>
    <w:rsid w:val="00C022AE"/>
    <w:rsid w:val="00D9416E"/>
    <w:rsid w:val="00DD0245"/>
    <w:rsid w:val="00F306AA"/>
    <w:rsid w:val="00FC05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97453-5F68-4DAA-9DAC-AD4AA17C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E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0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chimex@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781</Words>
  <Characters>4312</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2016-02-09T16:24:00Z</dcterms:created>
  <dcterms:modified xsi:type="dcterms:W3CDTF">2016-02-12T02:41:00Z</dcterms:modified>
</cp:coreProperties>
</file>