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72" w:rsidRPr="00CD4C70" w:rsidRDefault="00A61772" w:rsidP="00A61772">
      <w:pPr>
        <w:shd w:val="clear" w:color="auto" w:fill="FFFFFF"/>
        <w:spacing w:after="0" w:line="240" w:lineRule="auto"/>
        <w:jc w:val="both"/>
        <w:rPr>
          <w:rFonts w:ascii="Arial" w:eastAsia="Times New Roman" w:hAnsi="Arial" w:cs="Arial"/>
          <w:color w:val="000000" w:themeColor="text1"/>
          <w:sz w:val="28"/>
          <w:szCs w:val="28"/>
          <w:lang w:eastAsia="es-MX"/>
        </w:rPr>
      </w:pPr>
      <w:r w:rsidRPr="00CD4C70">
        <w:rPr>
          <w:rFonts w:ascii="Arial" w:eastAsia="Times New Roman" w:hAnsi="Arial" w:cs="Arial"/>
          <w:color w:val="000000" w:themeColor="text1"/>
          <w:sz w:val="28"/>
          <w:szCs w:val="28"/>
          <w:lang w:eastAsia="es-MX"/>
        </w:rPr>
        <w:t>Utopía</w:t>
      </w:r>
    </w:p>
    <w:p w:rsidR="00A61772" w:rsidRPr="00CD4C70" w:rsidRDefault="00A61772" w:rsidP="00A61772">
      <w:pPr>
        <w:shd w:val="clear" w:color="auto" w:fill="FFFFFF"/>
        <w:spacing w:after="0" w:line="240" w:lineRule="auto"/>
        <w:jc w:val="both"/>
        <w:rPr>
          <w:rFonts w:ascii="Arial" w:eastAsia="Times New Roman" w:hAnsi="Arial" w:cs="Arial"/>
          <w:color w:val="000000" w:themeColor="text1"/>
          <w:sz w:val="24"/>
          <w:szCs w:val="24"/>
          <w:lang w:eastAsia="es-MX"/>
        </w:rPr>
      </w:pPr>
    </w:p>
    <w:p w:rsidR="0006486A" w:rsidRPr="00CD4C70" w:rsidRDefault="0006486A" w:rsidP="0006486A">
      <w:pPr>
        <w:shd w:val="clear" w:color="auto" w:fill="FFFFFF"/>
        <w:spacing w:after="0" w:line="240" w:lineRule="auto"/>
        <w:jc w:val="center"/>
        <w:rPr>
          <w:rFonts w:ascii="Arial" w:eastAsia="Times New Roman" w:hAnsi="Arial" w:cs="Arial"/>
          <w:b/>
          <w:color w:val="000000" w:themeColor="text1"/>
          <w:sz w:val="36"/>
          <w:szCs w:val="36"/>
          <w:lang w:eastAsia="es-MX"/>
        </w:rPr>
      </w:pPr>
      <w:r w:rsidRPr="00CD4C70">
        <w:rPr>
          <w:rFonts w:ascii="Arial" w:eastAsia="Times New Roman" w:hAnsi="Arial" w:cs="Arial"/>
          <w:b/>
          <w:color w:val="000000" w:themeColor="text1"/>
          <w:sz w:val="36"/>
          <w:szCs w:val="36"/>
          <w:lang w:eastAsia="es-MX"/>
        </w:rPr>
        <w:t>Distintas varas de medir de</w:t>
      </w:r>
      <w:r w:rsidR="00D25ADE" w:rsidRPr="00CD4C70">
        <w:rPr>
          <w:rFonts w:ascii="Arial" w:eastAsia="Times New Roman" w:hAnsi="Arial" w:cs="Arial"/>
          <w:b/>
          <w:color w:val="000000" w:themeColor="text1"/>
          <w:sz w:val="36"/>
          <w:szCs w:val="36"/>
          <w:lang w:eastAsia="es-MX"/>
        </w:rPr>
        <w:t xml:space="preserve">l secretario </w:t>
      </w:r>
      <w:r w:rsidRPr="00CD4C70">
        <w:rPr>
          <w:rFonts w:ascii="Arial" w:eastAsia="Times New Roman" w:hAnsi="Arial" w:cs="Arial"/>
          <w:b/>
          <w:color w:val="000000" w:themeColor="text1"/>
          <w:sz w:val="36"/>
          <w:szCs w:val="36"/>
          <w:lang w:eastAsia="es-MX"/>
        </w:rPr>
        <w:t>Nuño</w:t>
      </w:r>
    </w:p>
    <w:p w:rsidR="0006486A" w:rsidRPr="00CD4C70" w:rsidRDefault="0006486A" w:rsidP="00A61772">
      <w:pPr>
        <w:shd w:val="clear" w:color="auto" w:fill="FFFFFF"/>
        <w:spacing w:after="0" w:line="240" w:lineRule="auto"/>
        <w:jc w:val="both"/>
        <w:rPr>
          <w:rFonts w:ascii="Arial" w:eastAsia="Times New Roman" w:hAnsi="Arial" w:cs="Arial"/>
          <w:color w:val="000000" w:themeColor="text1"/>
          <w:sz w:val="24"/>
          <w:szCs w:val="24"/>
          <w:lang w:eastAsia="es-MX"/>
        </w:rPr>
      </w:pPr>
    </w:p>
    <w:p w:rsidR="00A61772" w:rsidRPr="00CD4C70" w:rsidRDefault="00A61772" w:rsidP="00A61772">
      <w:pPr>
        <w:shd w:val="clear" w:color="auto" w:fill="FFFFFF"/>
        <w:spacing w:after="0" w:line="240" w:lineRule="auto"/>
        <w:jc w:val="both"/>
        <w:rPr>
          <w:rFonts w:ascii="Arial" w:eastAsia="Times New Roman" w:hAnsi="Arial" w:cs="Arial"/>
          <w:b/>
          <w:color w:val="000000" w:themeColor="text1"/>
          <w:sz w:val="24"/>
          <w:szCs w:val="24"/>
          <w:lang w:eastAsia="es-MX"/>
        </w:rPr>
      </w:pPr>
      <w:r w:rsidRPr="00CD4C70">
        <w:rPr>
          <w:rFonts w:ascii="Arial" w:eastAsia="Times New Roman" w:hAnsi="Arial" w:cs="Arial"/>
          <w:b/>
          <w:color w:val="000000" w:themeColor="text1"/>
          <w:sz w:val="24"/>
          <w:szCs w:val="24"/>
          <w:lang w:eastAsia="es-MX"/>
        </w:rPr>
        <w:t>Eduardo Ibarra Aguirre</w:t>
      </w:r>
    </w:p>
    <w:p w:rsidR="00A802A1" w:rsidRPr="00CD4C70" w:rsidRDefault="00A802A1" w:rsidP="00A61772">
      <w:pPr>
        <w:shd w:val="clear" w:color="auto" w:fill="FFFFFF"/>
        <w:spacing w:after="0" w:line="240" w:lineRule="auto"/>
        <w:jc w:val="both"/>
        <w:rPr>
          <w:rFonts w:ascii="Arial" w:eastAsia="Times New Roman" w:hAnsi="Arial" w:cs="Arial"/>
          <w:color w:val="000000" w:themeColor="text1"/>
          <w:sz w:val="24"/>
          <w:szCs w:val="24"/>
          <w:lang w:eastAsia="es-MX"/>
        </w:rPr>
      </w:pPr>
      <w:bookmarkStart w:id="0" w:name="_GoBack"/>
      <w:bookmarkEnd w:id="0"/>
    </w:p>
    <w:p w:rsidR="000A5F41" w:rsidRPr="00CD4C70" w:rsidRDefault="00A802A1" w:rsidP="00A61772">
      <w:pPr>
        <w:shd w:val="clear" w:color="auto" w:fill="FFFFFF"/>
        <w:spacing w:after="0" w:line="240" w:lineRule="auto"/>
        <w:jc w:val="both"/>
        <w:rPr>
          <w:rFonts w:ascii="Arial" w:eastAsia="Times New Roman" w:hAnsi="Arial" w:cs="Arial"/>
          <w:color w:val="000000" w:themeColor="text1"/>
          <w:sz w:val="24"/>
          <w:szCs w:val="24"/>
          <w:lang w:eastAsia="es-MX"/>
        </w:rPr>
      </w:pPr>
      <w:r w:rsidRPr="00CD4C70">
        <w:rPr>
          <w:rFonts w:ascii="Arial" w:eastAsia="Times New Roman" w:hAnsi="Arial" w:cs="Arial"/>
          <w:color w:val="000000" w:themeColor="text1"/>
          <w:sz w:val="24"/>
          <w:szCs w:val="24"/>
          <w:lang w:eastAsia="es-MX"/>
        </w:rPr>
        <w:t xml:space="preserve">De la profundidad y alcance del proyecto político-administrativo para la educación de parte del grupo gobernante </w:t>
      </w:r>
      <w:r w:rsidR="0006486A" w:rsidRPr="00CD4C70">
        <w:rPr>
          <w:rFonts w:ascii="Arial" w:eastAsia="Times New Roman" w:hAnsi="Arial" w:cs="Arial"/>
          <w:color w:val="000000" w:themeColor="text1"/>
          <w:sz w:val="24"/>
          <w:szCs w:val="24"/>
          <w:lang w:eastAsia="es-MX"/>
        </w:rPr>
        <w:t xml:space="preserve">y </w:t>
      </w:r>
      <w:r w:rsidRPr="00CD4C70">
        <w:rPr>
          <w:rFonts w:ascii="Arial" w:eastAsia="Times New Roman" w:hAnsi="Arial" w:cs="Arial"/>
          <w:color w:val="000000" w:themeColor="text1"/>
          <w:sz w:val="24"/>
          <w:szCs w:val="24"/>
          <w:lang w:eastAsia="es-MX"/>
        </w:rPr>
        <w:t xml:space="preserve">sus aliados del gran capital </w:t>
      </w:r>
      <w:r w:rsidR="00AE49C8" w:rsidRPr="00CD4C70">
        <w:rPr>
          <w:rFonts w:ascii="Arial" w:hAnsi="Arial" w:cs="Arial"/>
          <w:color w:val="000000" w:themeColor="text1"/>
        </w:rPr>
        <w:t>–</w:t>
      </w:r>
      <w:r w:rsidRPr="00CD4C70">
        <w:rPr>
          <w:rFonts w:ascii="Arial" w:eastAsia="Times New Roman" w:hAnsi="Arial" w:cs="Arial"/>
          <w:color w:val="000000" w:themeColor="text1"/>
          <w:sz w:val="24"/>
          <w:szCs w:val="24"/>
          <w:lang w:eastAsia="es-MX"/>
        </w:rPr>
        <w:t>reconocido por el Senado en la persona de uno de sus más conspicuos representantes</w:t>
      </w:r>
      <w:r w:rsidR="00AE49C8" w:rsidRPr="00CD4C70">
        <w:rPr>
          <w:rFonts w:ascii="Arial" w:hAnsi="Arial" w:cs="Arial"/>
          <w:color w:val="000000" w:themeColor="text1"/>
        </w:rPr>
        <w:t>–</w:t>
      </w:r>
      <w:r w:rsidRPr="00CD4C70">
        <w:rPr>
          <w:rFonts w:ascii="Arial" w:eastAsia="Times New Roman" w:hAnsi="Arial" w:cs="Arial"/>
          <w:color w:val="000000" w:themeColor="text1"/>
          <w:sz w:val="24"/>
          <w:szCs w:val="24"/>
          <w:lang w:eastAsia="es-MX"/>
        </w:rPr>
        <w:t xml:space="preserve">, resulta harto ilustrativo el nombramiento como delgado en Guanajuato de la Secretaría de Educación Pública de Fernando </w:t>
      </w:r>
      <w:proofErr w:type="spellStart"/>
      <w:r w:rsidRPr="00CD4C70">
        <w:rPr>
          <w:rFonts w:ascii="Arial" w:eastAsia="Times New Roman" w:hAnsi="Arial" w:cs="Arial"/>
          <w:color w:val="000000" w:themeColor="text1"/>
          <w:sz w:val="24"/>
          <w:szCs w:val="24"/>
          <w:lang w:eastAsia="es-MX"/>
        </w:rPr>
        <w:t>Bribiesca</w:t>
      </w:r>
      <w:proofErr w:type="spellEnd"/>
      <w:r w:rsidRPr="00CD4C70">
        <w:rPr>
          <w:rFonts w:ascii="Arial" w:eastAsia="Times New Roman" w:hAnsi="Arial" w:cs="Arial"/>
          <w:color w:val="000000" w:themeColor="text1"/>
          <w:sz w:val="24"/>
          <w:szCs w:val="24"/>
          <w:lang w:eastAsia="es-MX"/>
        </w:rPr>
        <w:t xml:space="preserve"> Sahagún, un joven que bajo las siglas de los partidos Revolucionario y Verde aspiró a gobernar Celaya</w:t>
      </w:r>
      <w:r w:rsidR="000A5F41" w:rsidRPr="00CD4C70">
        <w:rPr>
          <w:rFonts w:ascii="Arial" w:eastAsia="Times New Roman" w:hAnsi="Arial" w:cs="Arial"/>
          <w:color w:val="000000" w:themeColor="text1"/>
          <w:sz w:val="24"/>
          <w:szCs w:val="24"/>
          <w:lang w:eastAsia="es-MX"/>
        </w:rPr>
        <w:t>.</w:t>
      </w:r>
    </w:p>
    <w:p w:rsidR="00A802A1" w:rsidRPr="00CD4C70" w:rsidRDefault="000A5F41" w:rsidP="000A5F4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D4C70">
        <w:rPr>
          <w:rFonts w:ascii="Arial" w:eastAsia="Times New Roman" w:hAnsi="Arial" w:cs="Arial"/>
          <w:color w:val="000000" w:themeColor="text1"/>
          <w:sz w:val="24"/>
          <w:szCs w:val="24"/>
          <w:lang w:eastAsia="es-MX"/>
        </w:rPr>
        <w:t>S</w:t>
      </w:r>
      <w:r w:rsidR="00A802A1" w:rsidRPr="00CD4C70">
        <w:rPr>
          <w:rFonts w:ascii="Arial" w:eastAsia="Times New Roman" w:hAnsi="Arial" w:cs="Arial"/>
          <w:color w:val="000000" w:themeColor="text1"/>
          <w:sz w:val="24"/>
          <w:szCs w:val="24"/>
          <w:lang w:eastAsia="es-MX"/>
        </w:rPr>
        <w:t xml:space="preserve">ueño que tampoco </w:t>
      </w:r>
      <w:r w:rsidRPr="00CD4C70">
        <w:rPr>
          <w:rFonts w:ascii="Arial" w:eastAsia="Times New Roman" w:hAnsi="Arial" w:cs="Arial"/>
          <w:color w:val="000000" w:themeColor="text1"/>
          <w:sz w:val="24"/>
          <w:szCs w:val="24"/>
          <w:lang w:eastAsia="es-MX"/>
        </w:rPr>
        <w:t>materializ</w:t>
      </w:r>
      <w:r w:rsidR="0006486A" w:rsidRPr="00CD4C70">
        <w:rPr>
          <w:rFonts w:ascii="Arial" w:eastAsia="Times New Roman" w:hAnsi="Arial" w:cs="Arial"/>
          <w:color w:val="000000" w:themeColor="text1"/>
          <w:sz w:val="24"/>
          <w:szCs w:val="24"/>
          <w:lang w:eastAsia="es-MX"/>
        </w:rPr>
        <w:t>ó</w:t>
      </w:r>
      <w:r w:rsidRPr="00CD4C70">
        <w:rPr>
          <w:rFonts w:ascii="Arial" w:eastAsia="Times New Roman" w:hAnsi="Arial" w:cs="Arial"/>
          <w:color w:val="000000" w:themeColor="text1"/>
          <w:sz w:val="24"/>
          <w:szCs w:val="24"/>
          <w:lang w:eastAsia="es-MX"/>
        </w:rPr>
        <w:t xml:space="preserve"> </w:t>
      </w:r>
      <w:r w:rsidR="00A802A1" w:rsidRPr="00CD4C70">
        <w:rPr>
          <w:rFonts w:ascii="Arial" w:eastAsia="Times New Roman" w:hAnsi="Arial" w:cs="Arial"/>
          <w:color w:val="000000" w:themeColor="text1"/>
          <w:sz w:val="24"/>
          <w:szCs w:val="24"/>
          <w:lang w:eastAsia="es-MX"/>
        </w:rPr>
        <w:t xml:space="preserve">su señor padre Manuel </w:t>
      </w:r>
      <w:r w:rsidRPr="00CD4C70">
        <w:rPr>
          <w:rFonts w:ascii="Arial" w:eastAsia="Times New Roman" w:hAnsi="Arial" w:cs="Arial"/>
          <w:color w:val="000000" w:themeColor="text1"/>
          <w:sz w:val="24"/>
          <w:szCs w:val="24"/>
          <w:lang w:eastAsia="es-MX"/>
        </w:rPr>
        <w:t xml:space="preserve">ni </w:t>
      </w:r>
      <w:r w:rsidR="00A802A1" w:rsidRPr="00CD4C70">
        <w:rPr>
          <w:rFonts w:ascii="Arial" w:eastAsia="Times New Roman" w:hAnsi="Arial" w:cs="Arial"/>
          <w:color w:val="000000" w:themeColor="text1"/>
          <w:sz w:val="24"/>
          <w:szCs w:val="24"/>
          <w:lang w:eastAsia="es-MX"/>
        </w:rPr>
        <w:t xml:space="preserve">su señora madre Marta, e hijastro de Vicente Fox Quesada, el </w:t>
      </w:r>
      <w:r w:rsidRPr="00CD4C70">
        <w:rPr>
          <w:rFonts w:ascii="Arial" w:eastAsia="Times New Roman" w:hAnsi="Arial" w:cs="Arial"/>
          <w:color w:val="000000" w:themeColor="text1"/>
          <w:sz w:val="24"/>
          <w:szCs w:val="24"/>
          <w:lang w:eastAsia="es-MX"/>
        </w:rPr>
        <w:t xml:space="preserve">señor </w:t>
      </w:r>
      <w:r w:rsidR="00A802A1" w:rsidRPr="00CD4C70">
        <w:rPr>
          <w:rFonts w:ascii="Arial" w:eastAsia="Times New Roman" w:hAnsi="Arial" w:cs="Arial"/>
          <w:color w:val="000000" w:themeColor="text1"/>
          <w:sz w:val="24"/>
          <w:szCs w:val="24"/>
          <w:lang w:eastAsia="es-MX"/>
        </w:rPr>
        <w:t xml:space="preserve">que </w:t>
      </w:r>
      <w:r w:rsidRPr="00CD4C70">
        <w:rPr>
          <w:rFonts w:ascii="Arial" w:eastAsia="Times New Roman" w:hAnsi="Arial" w:cs="Arial"/>
          <w:color w:val="000000" w:themeColor="text1"/>
          <w:sz w:val="24"/>
          <w:szCs w:val="24"/>
          <w:lang w:eastAsia="es-MX"/>
        </w:rPr>
        <w:t xml:space="preserve">como </w:t>
      </w:r>
      <w:r w:rsidR="00A802A1" w:rsidRPr="00CD4C70">
        <w:rPr>
          <w:rFonts w:ascii="Arial" w:eastAsia="Times New Roman" w:hAnsi="Arial" w:cs="Arial"/>
          <w:color w:val="000000" w:themeColor="text1"/>
          <w:sz w:val="24"/>
          <w:szCs w:val="24"/>
          <w:lang w:eastAsia="es-MX"/>
        </w:rPr>
        <w:t xml:space="preserve">presidente de México encumbró a </w:t>
      </w:r>
      <w:r w:rsidRPr="00CD4C70">
        <w:rPr>
          <w:rFonts w:ascii="Arial" w:eastAsia="Times New Roman" w:hAnsi="Arial" w:cs="Arial"/>
          <w:color w:val="000000" w:themeColor="text1"/>
          <w:sz w:val="24"/>
          <w:szCs w:val="24"/>
          <w:lang w:eastAsia="es-MX"/>
        </w:rPr>
        <w:t xml:space="preserve">la </w:t>
      </w:r>
      <w:r w:rsidR="00A802A1" w:rsidRPr="00CD4C70">
        <w:rPr>
          <w:rFonts w:ascii="Arial" w:eastAsia="Times New Roman" w:hAnsi="Arial" w:cs="Arial"/>
          <w:color w:val="000000" w:themeColor="text1"/>
          <w:sz w:val="24"/>
          <w:szCs w:val="24"/>
          <w:lang w:eastAsia="es-MX"/>
        </w:rPr>
        <w:t xml:space="preserve">familia en sitiales sociopolíticos que jamás imaginaron y que el veterinario sintetizó en la </w:t>
      </w:r>
      <w:r w:rsidR="0006486A" w:rsidRPr="00CD4C70">
        <w:rPr>
          <w:rFonts w:ascii="Arial" w:eastAsia="Times New Roman" w:hAnsi="Arial" w:cs="Arial"/>
          <w:color w:val="000000" w:themeColor="text1"/>
          <w:sz w:val="24"/>
          <w:szCs w:val="24"/>
          <w:lang w:eastAsia="es-MX"/>
        </w:rPr>
        <w:t xml:space="preserve">conocida </w:t>
      </w:r>
      <w:r w:rsidR="00A802A1" w:rsidRPr="00CD4C70">
        <w:rPr>
          <w:rFonts w:ascii="Arial" w:eastAsia="Times New Roman" w:hAnsi="Arial" w:cs="Arial"/>
          <w:color w:val="000000" w:themeColor="text1"/>
          <w:sz w:val="24"/>
          <w:szCs w:val="24"/>
          <w:lang w:eastAsia="es-MX"/>
        </w:rPr>
        <w:t>frase</w:t>
      </w:r>
      <w:r w:rsidR="00906C65" w:rsidRPr="00CD4C70">
        <w:rPr>
          <w:rFonts w:ascii="Arial" w:eastAsia="Times New Roman" w:hAnsi="Arial" w:cs="Arial"/>
          <w:color w:val="000000" w:themeColor="text1"/>
          <w:sz w:val="24"/>
          <w:szCs w:val="24"/>
          <w:lang w:eastAsia="es-MX"/>
        </w:rPr>
        <w:t>:</w:t>
      </w:r>
      <w:r w:rsidR="00A802A1" w:rsidRPr="00CD4C70">
        <w:rPr>
          <w:rFonts w:ascii="Arial" w:eastAsia="Times New Roman" w:hAnsi="Arial" w:cs="Arial"/>
          <w:color w:val="000000" w:themeColor="text1"/>
          <w:sz w:val="24"/>
          <w:szCs w:val="24"/>
          <w:lang w:eastAsia="es-MX"/>
        </w:rPr>
        <w:t xml:space="preserve"> “Serían pendejos </w:t>
      </w:r>
      <w:r w:rsidRPr="00CD4C70">
        <w:rPr>
          <w:rFonts w:ascii="Arial" w:eastAsia="Times New Roman" w:hAnsi="Arial" w:cs="Arial"/>
          <w:color w:val="000000" w:themeColor="text1"/>
          <w:sz w:val="24"/>
          <w:szCs w:val="24"/>
          <w:lang w:eastAsia="es-MX"/>
        </w:rPr>
        <w:t xml:space="preserve">mis hijos </w:t>
      </w:r>
      <w:r w:rsidR="00A802A1" w:rsidRPr="00CD4C70">
        <w:rPr>
          <w:rFonts w:ascii="Arial" w:eastAsia="Times New Roman" w:hAnsi="Arial" w:cs="Arial"/>
          <w:color w:val="000000" w:themeColor="text1"/>
          <w:sz w:val="24"/>
          <w:szCs w:val="24"/>
          <w:lang w:eastAsia="es-MX"/>
        </w:rPr>
        <w:t>si no aprovechan ahora que su madre está en Lo</w:t>
      </w:r>
      <w:r w:rsidR="00AE49C8" w:rsidRPr="00CD4C70">
        <w:rPr>
          <w:rFonts w:ascii="Arial" w:eastAsia="Times New Roman" w:hAnsi="Arial" w:cs="Arial"/>
          <w:color w:val="000000" w:themeColor="text1"/>
          <w:sz w:val="24"/>
          <w:szCs w:val="24"/>
          <w:lang w:eastAsia="es-MX"/>
        </w:rPr>
        <w:t>s</w:t>
      </w:r>
      <w:r w:rsidR="00A802A1" w:rsidRPr="00CD4C70">
        <w:rPr>
          <w:rFonts w:ascii="Arial" w:eastAsia="Times New Roman" w:hAnsi="Arial" w:cs="Arial"/>
          <w:color w:val="000000" w:themeColor="text1"/>
          <w:sz w:val="24"/>
          <w:szCs w:val="24"/>
          <w:lang w:eastAsia="es-MX"/>
        </w:rPr>
        <w:t xml:space="preserve"> Pinos”.</w:t>
      </w:r>
    </w:p>
    <w:p w:rsidR="0006486A" w:rsidRPr="00CD4C70" w:rsidRDefault="000A5F41" w:rsidP="0059680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D4C70">
        <w:rPr>
          <w:rFonts w:ascii="Arial" w:eastAsia="Times New Roman" w:hAnsi="Arial" w:cs="Arial"/>
          <w:color w:val="000000" w:themeColor="text1"/>
          <w:sz w:val="24"/>
          <w:szCs w:val="24"/>
          <w:lang w:eastAsia="es-MX"/>
        </w:rPr>
        <w:t xml:space="preserve">Cinismo aparte del señor al que elementos </w:t>
      </w:r>
      <w:r w:rsidR="00906C65" w:rsidRPr="00CD4C70">
        <w:rPr>
          <w:rFonts w:ascii="Arial" w:eastAsia="Times New Roman" w:hAnsi="Arial" w:cs="Arial"/>
          <w:color w:val="000000" w:themeColor="text1"/>
          <w:sz w:val="24"/>
          <w:szCs w:val="24"/>
          <w:lang w:eastAsia="es-MX"/>
        </w:rPr>
        <w:t xml:space="preserve">del </w:t>
      </w:r>
      <w:r w:rsidRPr="00CD4C70">
        <w:rPr>
          <w:rFonts w:ascii="Arial" w:eastAsia="Times New Roman" w:hAnsi="Arial" w:cs="Arial"/>
          <w:color w:val="000000" w:themeColor="text1"/>
          <w:sz w:val="24"/>
          <w:szCs w:val="24"/>
          <w:lang w:eastAsia="es-MX"/>
        </w:rPr>
        <w:t xml:space="preserve">Estado </w:t>
      </w:r>
      <w:r w:rsidR="0006486A" w:rsidRPr="00CD4C70">
        <w:rPr>
          <w:rFonts w:ascii="Arial" w:eastAsia="Times New Roman" w:hAnsi="Arial" w:cs="Arial"/>
          <w:color w:val="000000" w:themeColor="text1"/>
          <w:sz w:val="24"/>
          <w:szCs w:val="24"/>
          <w:lang w:eastAsia="es-MX"/>
        </w:rPr>
        <w:t xml:space="preserve">Mayor </w:t>
      </w:r>
      <w:r w:rsidRPr="00CD4C70">
        <w:rPr>
          <w:rFonts w:ascii="Arial" w:eastAsia="Times New Roman" w:hAnsi="Arial" w:cs="Arial"/>
          <w:color w:val="000000" w:themeColor="text1"/>
          <w:sz w:val="24"/>
          <w:szCs w:val="24"/>
          <w:lang w:eastAsia="es-MX"/>
        </w:rPr>
        <w:t xml:space="preserve">Presidencial le acompañaron en sus francachelas para pagarle las cuentas e inhibirlo </w:t>
      </w:r>
      <w:r w:rsidR="0006486A" w:rsidRPr="00CD4C70">
        <w:rPr>
          <w:rFonts w:ascii="Arial" w:eastAsia="Times New Roman" w:hAnsi="Arial" w:cs="Arial"/>
          <w:color w:val="000000" w:themeColor="text1"/>
          <w:sz w:val="24"/>
          <w:szCs w:val="24"/>
          <w:lang w:eastAsia="es-MX"/>
        </w:rPr>
        <w:t xml:space="preserve">para </w:t>
      </w:r>
      <w:r w:rsidRPr="00CD4C70">
        <w:rPr>
          <w:rFonts w:ascii="Arial" w:eastAsia="Times New Roman" w:hAnsi="Arial" w:cs="Arial"/>
          <w:color w:val="000000" w:themeColor="text1"/>
          <w:sz w:val="24"/>
          <w:szCs w:val="24"/>
          <w:lang w:eastAsia="es-MX"/>
        </w:rPr>
        <w:t xml:space="preserve">que no ventilara de cantina en cantina la vida privada de la primera dama, </w:t>
      </w:r>
      <w:r w:rsidR="0006486A" w:rsidRPr="00CD4C70">
        <w:rPr>
          <w:rFonts w:ascii="Arial" w:eastAsia="Times New Roman" w:hAnsi="Arial" w:cs="Arial"/>
          <w:color w:val="000000" w:themeColor="text1"/>
          <w:sz w:val="24"/>
          <w:szCs w:val="24"/>
          <w:lang w:eastAsia="es-MX"/>
        </w:rPr>
        <w:t xml:space="preserve">muestra el cobre el titular de la SEP </w:t>
      </w:r>
      <w:r w:rsidRPr="00CD4C70">
        <w:rPr>
          <w:rFonts w:ascii="Arial" w:eastAsia="Times New Roman" w:hAnsi="Arial" w:cs="Arial"/>
          <w:color w:val="000000" w:themeColor="text1"/>
          <w:sz w:val="24"/>
          <w:szCs w:val="24"/>
          <w:lang w:eastAsia="es-MX"/>
        </w:rPr>
        <w:t xml:space="preserve">con el nombramiento del exdiputado federal, por supuesto que plurinominal en la anterior legislatura por el Partido Nueva Alianza, el fundado y dirigido al gusto y órdenes de Elba Esther Gordillo, la entonces importante aliada del foxismo y </w:t>
      </w:r>
      <w:r w:rsidR="0006486A" w:rsidRPr="00CD4C70">
        <w:rPr>
          <w:rFonts w:ascii="Arial" w:eastAsia="Times New Roman" w:hAnsi="Arial" w:cs="Arial"/>
          <w:color w:val="000000" w:themeColor="text1"/>
          <w:sz w:val="24"/>
          <w:szCs w:val="24"/>
          <w:lang w:eastAsia="es-MX"/>
        </w:rPr>
        <w:t>facilitadora de varios de los negocios privados con recursos públicos de la voraz “señora Marta”</w:t>
      </w:r>
      <w:r w:rsidR="00596809" w:rsidRPr="00CD4C70">
        <w:rPr>
          <w:rFonts w:ascii="Arial" w:eastAsia="Times New Roman" w:hAnsi="Arial" w:cs="Arial"/>
          <w:color w:val="000000" w:themeColor="text1"/>
          <w:sz w:val="24"/>
          <w:szCs w:val="24"/>
          <w:lang w:eastAsia="es-MX"/>
        </w:rPr>
        <w:t>, como le decía su marido en actos oficiales</w:t>
      </w:r>
      <w:r w:rsidR="0006486A" w:rsidRPr="00CD4C70">
        <w:rPr>
          <w:rFonts w:ascii="Arial" w:eastAsia="Times New Roman" w:hAnsi="Arial" w:cs="Arial"/>
          <w:color w:val="000000" w:themeColor="text1"/>
          <w:sz w:val="24"/>
          <w:szCs w:val="24"/>
          <w:lang w:eastAsia="es-MX"/>
        </w:rPr>
        <w:t>.</w:t>
      </w:r>
    </w:p>
    <w:p w:rsidR="00FE20D7" w:rsidRPr="00CD4C70" w:rsidRDefault="0006486A" w:rsidP="0059680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D4C70">
        <w:rPr>
          <w:rFonts w:ascii="Arial" w:eastAsia="Times New Roman" w:hAnsi="Arial" w:cs="Arial"/>
          <w:color w:val="000000" w:themeColor="text1"/>
          <w:sz w:val="24"/>
          <w:szCs w:val="24"/>
          <w:lang w:eastAsia="es-MX"/>
        </w:rPr>
        <w:t xml:space="preserve">La Maestra que encabezó </w:t>
      </w:r>
      <w:r w:rsidR="00FE20D7" w:rsidRPr="00CD4C70">
        <w:rPr>
          <w:rFonts w:ascii="Arial" w:eastAsia="Times New Roman" w:hAnsi="Arial" w:cs="Arial"/>
          <w:color w:val="000000" w:themeColor="text1"/>
          <w:sz w:val="24"/>
          <w:szCs w:val="24"/>
          <w:lang w:eastAsia="es-MX"/>
        </w:rPr>
        <w:t>de</w:t>
      </w:r>
      <w:r w:rsidR="00596809" w:rsidRPr="00CD4C70">
        <w:rPr>
          <w:rFonts w:ascii="Arial" w:eastAsia="Times New Roman" w:hAnsi="Arial" w:cs="Arial"/>
          <w:color w:val="000000" w:themeColor="text1"/>
          <w:sz w:val="24"/>
          <w:szCs w:val="24"/>
          <w:lang w:eastAsia="es-MX"/>
        </w:rPr>
        <w:t xml:space="preserve">sde </w:t>
      </w:r>
      <w:r w:rsidR="00FE20D7" w:rsidRPr="00CD4C70">
        <w:rPr>
          <w:rFonts w:ascii="Arial" w:eastAsia="Times New Roman" w:hAnsi="Arial" w:cs="Arial"/>
          <w:color w:val="000000" w:themeColor="text1"/>
          <w:sz w:val="24"/>
          <w:szCs w:val="24"/>
          <w:lang w:eastAsia="es-MX"/>
        </w:rPr>
        <w:t xml:space="preserve">1989 </w:t>
      </w:r>
      <w:r w:rsidR="00AE49C8" w:rsidRPr="00CD4C70">
        <w:rPr>
          <w:rFonts w:ascii="Arial" w:hAnsi="Arial" w:cs="Arial"/>
          <w:color w:val="000000" w:themeColor="text1"/>
        </w:rPr>
        <w:t>–</w:t>
      </w:r>
      <w:r w:rsidR="00596809" w:rsidRPr="00CD4C70">
        <w:rPr>
          <w:rFonts w:ascii="Arial" w:eastAsia="Times New Roman" w:hAnsi="Arial" w:cs="Arial"/>
          <w:color w:val="000000" w:themeColor="text1"/>
          <w:sz w:val="24"/>
          <w:szCs w:val="24"/>
          <w:lang w:eastAsia="es-MX"/>
        </w:rPr>
        <w:t>con el decisivo apoyo de Carlos Salinas</w:t>
      </w:r>
      <w:r w:rsidR="00AE49C8" w:rsidRPr="00CD4C70">
        <w:rPr>
          <w:rFonts w:ascii="Arial" w:hAnsi="Arial" w:cs="Arial"/>
          <w:color w:val="000000" w:themeColor="text1"/>
        </w:rPr>
        <w:t>–</w:t>
      </w:r>
      <w:r w:rsidR="00596809" w:rsidRPr="00CD4C70">
        <w:rPr>
          <w:rFonts w:ascii="Arial" w:eastAsia="Times New Roman" w:hAnsi="Arial" w:cs="Arial"/>
          <w:color w:val="000000" w:themeColor="text1"/>
          <w:sz w:val="24"/>
          <w:szCs w:val="24"/>
          <w:lang w:eastAsia="es-MX"/>
        </w:rPr>
        <w:t xml:space="preserve"> hasta </w:t>
      </w:r>
      <w:r w:rsidR="00FE20D7" w:rsidRPr="00CD4C70">
        <w:rPr>
          <w:rFonts w:ascii="Arial" w:eastAsia="Times New Roman" w:hAnsi="Arial" w:cs="Arial"/>
          <w:color w:val="000000" w:themeColor="text1"/>
          <w:sz w:val="24"/>
          <w:szCs w:val="24"/>
          <w:lang w:eastAsia="es-MX"/>
        </w:rPr>
        <w:t xml:space="preserve">2013 </w:t>
      </w:r>
      <w:r w:rsidR="00AE49C8" w:rsidRPr="00CD4C70">
        <w:rPr>
          <w:rFonts w:ascii="Arial" w:hAnsi="Arial" w:cs="Arial"/>
          <w:color w:val="000000" w:themeColor="text1"/>
          <w:sz w:val="24"/>
          <w:szCs w:val="24"/>
        </w:rPr>
        <w:t>–cuando</w:t>
      </w:r>
      <w:r w:rsidR="00AE49C8" w:rsidRPr="00CD4C70">
        <w:rPr>
          <w:rFonts w:ascii="Arial" w:hAnsi="Arial" w:cs="Arial"/>
          <w:color w:val="000000" w:themeColor="text1"/>
        </w:rPr>
        <w:t xml:space="preserve"> </w:t>
      </w:r>
      <w:r w:rsidR="00596809" w:rsidRPr="00CD4C70">
        <w:rPr>
          <w:rFonts w:ascii="Arial" w:eastAsia="Times New Roman" w:hAnsi="Arial" w:cs="Arial"/>
          <w:color w:val="000000" w:themeColor="text1"/>
          <w:sz w:val="24"/>
          <w:szCs w:val="24"/>
          <w:lang w:eastAsia="es-MX"/>
        </w:rPr>
        <w:t xml:space="preserve">la depuso </w:t>
      </w:r>
      <w:r w:rsidR="00AE49C8" w:rsidRPr="00CD4C70">
        <w:rPr>
          <w:rFonts w:ascii="Arial" w:eastAsia="Times New Roman" w:hAnsi="Arial" w:cs="Arial"/>
          <w:color w:val="000000" w:themeColor="text1"/>
          <w:sz w:val="24"/>
          <w:szCs w:val="24"/>
          <w:lang w:eastAsia="es-MX"/>
        </w:rPr>
        <w:t xml:space="preserve">el presidente </w:t>
      </w:r>
      <w:r w:rsidR="00596809" w:rsidRPr="00CD4C70">
        <w:rPr>
          <w:rFonts w:ascii="Arial" w:eastAsia="Times New Roman" w:hAnsi="Arial" w:cs="Arial"/>
          <w:color w:val="000000" w:themeColor="text1"/>
          <w:sz w:val="24"/>
          <w:szCs w:val="24"/>
          <w:lang w:eastAsia="es-MX"/>
        </w:rPr>
        <w:t>Enrique Peña</w:t>
      </w:r>
      <w:r w:rsidR="00AE49C8" w:rsidRPr="00CD4C70">
        <w:rPr>
          <w:rFonts w:ascii="Arial" w:hAnsi="Arial" w:cs="Arial"/>
          <w:color w:val="000000" w:themeColor="text1"/>
        </w:rPr>
        <w:t>–</w:t>
      </w:r>
      <w:r w:rsidR="00596809" w:rsidRPr="00CD4C70">
        <w:rPr>
          <w:rFonts w:ascii="Arial" w:eastAsia="Times New Roman" w:hAnsi="Arial" w:cs="Arial"/>
          <w:color w:val="000000" w:themeColor="text1"/>
          <w:sz w:val="24"/>
          <w:szCs w:val="24"/>
          <w:lang w:eastAsia="es-MX"/>
        </w:rPr>
        <w:t xml:space="preserve"> e</w:t>
      </w:r>
      <w:r w:rsidRPr="00CD4C70">
        <w:rPr>
          <w:rFonts w:ascii="Arial" w:eastAsia="Times New Roman" w:hAnsi="Arial" w:cs="Arial"/>
          <w:color w:val="000000" w:themeColor="text1"/>
          <w:sz w:val="24"/>
          <w:szCs w:val="24"/>
          <w:lang w:eastAsia="es-MX"/>
        </w:rPr>
        <w:t xml:space="preserve">l Sindicato Nacional de Trabajadores de la Educación, aún el más numeroso del subcontinente y entonces el más influyente, tanto que con su apoyo </w:t>
      </w:r>
      <w:r w:rsidR="00CD4C70" w:rsidRPr="00CD4C70">
        <w:rPr>
          <w:rFonts w:ascii="Arial" w:eastAsia="Times New Roman" w:hAnsi="Arial" w:cs="Arial"/>
          <w:color w:val="000000" w:themeColor="text1"/>
          <w:sz w:val="24"/>
          <w:szCs w:val="24"/>
          <w:lang w:eastAsia="es-MX"/>
        </w:rPr>
        <w:t xml:space="preserve">a </w:t>
      </w:r>
      <w:r w:rsidRPr="00CD4C70">
        <w:rPr>
          <w:rFonts w:ascii="Arial" w:eastAsia="Times New Roman" w:hAnsi="Arial" w:cs="Arial"/>
          <w:color w:val="000000" w:themeColor="text1"/>
          <w:sz w:val="24"/>
          <w:szCs w:val="24"/>
          <w:lang w:eastAsia="es-MX"/>
        </w:rPr>
        <w:t xml:space="preserve">Felipe Calderón logró encaramarse en la Presidencia rodeado de militares, </w:t>
      </w:r>
      <w:r w:rsidR="00FE20D7" w:rsidRPr="00CD4C70">
        <w:rPr>
          <w:rFonts w:ascii="Arial" w:eastAsia="Times New Roman" w:hAnsi="Arial" w:cs="Arial"/>
          <w:color w:val="000000" w:themeColor="text1"/>
          <w:sz w:val="24"/>
          <w:szCs w:val="24"/>
          <w:lang w:eastAsia="es-MX"/>
        </w:rPr>
        <w:t>hoy está hospitalizada p</w:t>
      </w:r>
      <w:r w:rsidR="00AE49C8" w:rsidRPr="00CD4C70">
        <w:rPr>
          <w:rFonts w:ascii="Arial" w:eastAsia="Times New Roman" w:hAnsi="Arial" w:cs="Arial"/>
          <w:color w:val="000000" w:themeColor="text1"/>
          <w:sz w:val="24"/>
          <w:szCs w:val="24"/>
          <w:lang w:eastAsia="es-MX"/>
        </w:rPr>
        <w:t>or</w:t>
      </w:r>
      <w:r w:rsidR="00FE20D7" w:rsidRPr="00CD4C70">
        <w:rPr>
          <w:rFonts w:ascii="Arial" w:eastAsia="Times New Roman" w:hAnsi="Arial" w:cs="Arial"/>
          <w:color w:val="000000" w:themeColor="text1"/>
          <w:sz w:val="24"/>
          <w:szCs w:val="24"/>
          <w:lang w:eastAsia="es-MX"/>
        </w:rPr>
        <w:t xml:space="preserve"> estudios médicos y </w:t>
      </w:r>
      <w:r w:rsidR="00AE49C8" w:rsidRPr="00CD4C70">
        <w:rPr>
          <w:rFonts w:ascii="Arial" w:eastAsia="Times New Roman" w:hAnsi="Arial" w:cs="Arial"/>
          <w:color w:val="000000" w:themeColor="text1"/>
          <w:sz w:val="24"/>
          <w:szCs w:val="24"/>
          <w:lang w:eastAsia="es-MX"/>
        </w:rPr>
        <w:t xml:space="preserve">para </w:t>
      </w:r>
      <w:r w:rsidR="00FE20D7" w:rsidRPr="00CD4C70">
        <w:rPr>
          <w:rFonts w:ascii="Arial" w:eastAsia="Times New Roman" w:hAnsi="Arial" w:cs="Arial"/>
          <w:color w:val="000000" w:themeColor="text1"/>
          <w:sz w:val="24"/>
          <w:szCs w:val="24"/>
          <w:lang w:eastAsia="es-MX"/>
        </w:rPr>
        <w:t>ser intervenida quirúrgicamente para retirarle dos aneurismas localizados en su cerebro.</w:t>
      </w:r>
    </w:p>
    <w:p w:rsidR="00596809" w:rsidRPr="00CD4C70" w:rsidRDefault="00FE20D7" w:rsidP="0059680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D4C70">
        <w:rPr>
          <w:rFonts w:ascii="Arial" w:eastAsia="Times New Roman" w:hAnsi="Arial" w:cs="Arial"/>
          <w:color w:val="000000" w:themeColor="text1"/>
          <w:sz w:val="24"/>
          <w:szCs w:val="24"/>
          <w:lang w:eastAsia="es-MX"/>
        </w:rPr>
        <w:t xml:space="preserve">Hospitalizada </w:t>
      </w:r>
      <w:r w:rsidR="00AE49C8" w:rsidRPr="00CD4C70">
        <w:rPr>
          <w:rFonts w:ascii="Arial" w:eastAsia="Times New Roman" w:hAnsi="Arial" w:cs="Arial"/>
          <w:color w:val="000000" w:themeColor="text1"/>
          <w:sz w:val="24"/>
          <w:szCs w:val="24"/>
          <w:lang w:eastAsia="es-MX"/>
        </w:rPr>
        <w:t>y</w:t>
      </w:r>
      <w:r w:rsidRPr="00CD4C70">
        <w:rPr>
          <w:rFonts w:ascii="Arial" w:eastAsia="Times New Roman" w:hAnsi="Arial" w:cs="Arial"/>
          <w:color w:val="000000" w:themeColor="text1"/>
          <w:sz w:val="24"/>
          <w:szCs w:val="24"/>
          <w:lang w:eastAsia="es-MX"/>
        </w:rPr>
        <w:t xml:space="preserve"> </w:t>
      </w:r>
      <w:r w:rsidR="00AE49C8" w:rsidRPr="00CD4C70">
        <w:rPr>
          <w:rFonts w:ascii="Arial" w:eastAsia="Times New Roman" w:hAnsi="Arial" w:cs="Arial"/>
          <w:color w:val="000000" w:themeColor="text1"/>
          <w:sz w:val="24"/>
          <w:szCs w:val="24"/>
          <w:lang w:eastAsia="es-MX"/>
        </w:rPr>
        <w:t xml:space="preserve">exageradamente </w:t>
      </w:r>
      <w:r w:rsidRPr="00CD4C70">
        <w:rPr>
          <w:rFonts w:ascii="Arial" w:eastAsia="Times New Roman" w:hAnsi="Arial" w:cs="Arial"/>
          <w:color w:val="000000" w:themeColor="text1"/>
          <w:sz w:val="24"/>
          <w:szCs w:val="24"/>
          <w:lang w:eastAsia="es-MX"/>
        </w:rPr>
        <w:t>vigilada porque a sus 70 años de edad el grupo gobernante insiste hasta la obcecación en mantenerla prisionera bajo tres juicios</w:t>
      </w:r>
      <w:r w:rsidR="00596809" w:rsidRPr="00CD4C70">
        <w:rPr>
          <w:rFonts w:ascii="Arial" w:eastAsia="Times New Roman" w:hAnsi="Arial" w:cs="Arial"/>
          <w:color w:val="000000" w:themeColor="text1"/>
          <w:sz w:val="24"/>
          <w:szCs w:val="24"/>
          <w:lang w:eastAsia="es-MX"/>
        </w:rPr>
        <w:t xml:space="preserve"> </w:t>
      </w:r>
      <w:r w:rsidRPr="00CD4C70">
        <w:rPr>
          <w:rFonts w:ascii="Arial" w:eastAsia="Times New Roman" w:hAnsi="Arial" w:cs="Arial"/>
          <w:color w:val="000000" w:themeColor="text1"/>
          <w:sz w:val="24"/>
          <w:szCs w:val="24"/>
          <w:lang w:eastAsia="es-MX"/>
        </w:rPr>
        <w:t>por los delitos de delincuencia organizada</w:t>
      </w:r>
      <w:r w:rsidR="00AE49C8" w:rsidRPr="00CD4C70">
        <w:rPr>
          <w:rFonts w:ascii="Arial" w:eastAsia="Times New Roman" w:hAnsi="Arial" w:cs="Arial"/>
          <w:color w:val="000000" w:themeColor="text1"/>
          <w:sz w:val="24"/>
          <w:szCs w:val="24"/>
          <w:lang w:eastAsia="es-MX"/>
        </w:rPr>
        <w:t>,</w:t>
      </w:r>
      <w:r w:rsidRPr="00CD4C70">
        <w:rPr>
          <w:rFonts w:ascii="Arial" w:eastAsia="Times New Roman" w:hAnsi="Arial" w:cs="Arial"/>
          <w:color w:val="000000" w:themeColor="text1"/>
          <w:sz w:val="24"/>
          <w:szCs w:val="24"/>
          <w:lang w:eastAsia="es-MX"/>
        </w:rPr>
        <w:t xml:space="preserve"> lavado de dinero</w:t>
      </w:r>
      <w:r w:rsidR="00AE49C8" w:rsidRPr="00CD4C70">
        <w:rPr>
          <w:rFonts w:ascii="Arial" w:eastAsia="Times New Roman" w:hAnsi="Arial" w:cs="Arial"/>
          <w:color w:val="000000" w:themeColor="text1"/>
          <w:sz w:val="24"/>
          <w:szCs w:val="24"/>
          <w:lang w:eastAsia="es-MX"/>
        </w:rPr>
        <w:t xml:space="preserve"> y </w:t>
      </w:r>
      <w:r w:rsidRPr="00CD4C70">
        <w:rPr>
          <w:rFonts w:ascii="Arial" w:eastAsia="Times New Roman" w:hAnsi="Arial" w:cs="Arial"/>
          <w:color w:val="000000" w:themeColor="text1"/>
          <w:sz w:val="24"/>
          <w:szCs w:val="24"/>
          <w:lang w:eastAsia="es-MX"/>
        </w:rPr>
        <w:t xml:space="preserve">defraudación fiscal. </w:t>
      </w:r>
      <w:r w:rsidR="00596809" w:rsidRPr="00CD4C70">
        <w:rPr>
          <w:rFonts w:ascii="Arial" w:eastAsia="Times New Roman" w:hAnsi="Arial" w:cs="Arial"/>
          <w:color w:val="000000" w:themeColor="text1"/>
          <w:sz w:val="24"/>
          <w:szCs w:val="24"/>
          <w:lang w:eastAsia="es-MX"/>
        </w:rPr>
        <w:t>Y e</w:t>
      </w:r>
      <w:r w:rsidRPr="00CD4C70">
        <w:rPr>
          <w:rFonts w:ascii="Arial" w:eastAsia="Times New Roman" w:hAnsi="Arial" w:cs="Arial"/>
          <w:color w:val="000000" w:themeColor="text1"/>
          <w:sz w:val="24"/>
          <w:szCs w:val="24"/>
          <w:lang w:eastAsia="es-MX"/>
        </w:rPr>
        <w:t xml:space="preserve">n septiembre pasado, un tribunal federal negó a </w:t>
      </w:r>
      <w:r w:rsidR="00AE49C8" w:rsidRPr="00CD4C70">
        <w:rPr>
          <w:rFonts w:ascii="Arial" w:eastAsia="Times New Roman" w:hAnsi="Arial" w:cs="Arial"/>
          <w:color w:val="000000" w:themeColor="text1"/>
          <w:sz w:val="24"/>
          <w:szCs w:val="24"/>
          <w:lang w:eastAsia="es-MX"/>
        </w:rPr>
        <w:t xml:space="preserve">Gordillo Morales </w:t>
      </w:r>
      <w:r w:rsidRPr="00CD4C70">
        <w:rPr>
          <w:rFonts w:ascii="Arial" w:eastAsia="Times New Roman" w:hAnsi="Arial" w:cs="Arial"/>
          <w:color w:val="000000" w:themeColor="text1"/>
          <w:sz w:val="24"/>
          <w:szCs w:val="24"/>
          <w:lang w:eastAsia="es-MX"/>
        </w:rPr>
        <w:t>la prisión domiciliaria en su departamento del Club de Golf Bosques de Santa Fe.</w:t>
      </w:r>
      <w:r w:rsidR="00596809" w:rsidRPr="00CD4C70">
        <w:rPr>
          <w:rFonts w:ascii="Arial" w:eastAsia="Times New Roman" w:hAnsi="Arial" w:cs="Arial"/>
          <w:color w:val="000000" w:themeColor="text1"/>
          <w:sz w:val="24"/>
          <w:szCs w:val="24"/>
          <w:lang w:eastAsia="es-MX"/>
        </w:rPr>
        <w:t xml:space="preserve"> Las consignas del poder atendidas por jueces y el procurador de “la verdad histórica” sobre Iguala, pantomima que lo enterró políticamente por satisfacer lineamientos del hoy como siempre “señor presidente”.</w:t>
      </w:r>
    </w:p>
    <w:p w:rsidR="00BA596D" w:rsidRPr="00CD4C70" w:rsidRDefault="00596809" w:rsidP="0059680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D4C70">
        <w:rPr>
          <w:rFonts w:ascii="Arial" w:eastAsia="Times New Roman" w:hAnsi="Arial" w:cs="Arial"/>
          <w:color w:val="000000" w:themeColor="text1"/>
          <w:sz w:val="24"/>
          <w:szCs w:val="24"/>
          <w:lang w:eastAsia="es-MX"/>
        </w:rPr>
        <w:t>Mientras la autodenominada “pareja presidencial” que actuó en consecuencia</w:t>
      </w:r>
      <w:r w:rsidR="00BA596D" w:rsidRPr="00CD4C70">
        <w:rPr>
          <w:rFonts w:ascii="Arial" w:eastAsia="Times New Roman" w:hAnsi="Arial" w:cs="Arial"/>
          <w:color w:val="000000" w:themeColor="text1"/>
          <w:sz w:val="24"/>
          <w:szCs w:val="24"/>
          <w:lang w:eastAsia="es-MX"/>
        </w:rPr>
        <w:t xml:space="preserve"> hasta el extremo de que Fox verbalizo “le encargo el changarro a Marta cuando me voy de </w:t>
      </w:r>
      <w:r w:rsidR="00AE49C8" w:rsidRPr="00CD4C70">
        <w:rPr>
          <w:rFonts w:ascii="Arial" w:eastAsia="Times New Roman" w:hAnsi="Arial" w:cs="Arial"/>
          <w:color w:val="000000" w:themeColor="text1"/>
          <w:sz w:val="24"/>
          <w:szCs w:val="24"/>
          <w:lang w:eastAsia="es-MX"/>
        </w:rPr>
        <w:t>gira</w:t>
      </w:r>
      <w:r w:rsidR="00BA596D" w:rsidRPr="00CD4C70">
        <w:rPr>
          <w:rFonts w:ascii="Arial" w:eastAsia="Times New Roman" w:hAnsi="Arial" w:cs="Arial"/>
          <w:color w:val="000000" w:themeColor="text1"/>
          <w:sz w:val="24"/>
          <w:szCs w:val="24"/>
          <w:lang w:eastAsia="es-MX"/>
        </w:rPr>
        <w:t xml:space="preserve">”, llevó su relación con </w:t>
      </w:r>
      <w:r w:rsidR="00CD4C70" w:rsidRPr="00CD4C70">
        <w:rPr>
          <w:rFonts w:ascii="Arial" w:eastAsia="Times New Roman" w:hAnsi="Arial" w:cs="Arial"/>
          <w:color w:val="000000" w:themeColor="text1"/>
          <w:sz w:val="24"/>
          <w:szCs w:val="24"/>
          <w:lang w:eastAsia="es-MX"/>
        </w:rPr>
        <w:t xml:space="preserve">Elba </w:t>
      </w:r>
      <w:r w:rsidR="00BA596D" w:rsidRPr="00CD4C70">
        <w:rPr>
          <w:rFonts w:ascii="Arial" w:eastAsia="Times New Roman" w:hAnsi="Arial" w:cs="Arial"/>
          <w:color w:val="000000" w:themeColor="text1"/>
          <w:sz w:val="24"/>
          <w:szCs w:val="24"/>
          <w:lang w:eastAsia="es-MX"/>
        </w:rPr>
        <w:t xml:space="preserve">Gordillo a niveles públicos y mercantiles insospechados, en tanto que el grupo gobernante </w:t>
      </w:r>
      <w:r w:rsidR="00AE49C8" w:rsidRPr="00CD4C70">
        <w:rPr>
          <w:rFonts w:ascii="Arial" w:eastAsia="Times New Roman" w:hAnsi="Arial" w:cs="Arial"/>
          <w:color w:val="000000" w:themeColor="text1"/>
          <w:sz w:val="24"/>
          <w:szCs w:val="24"/>
          <w:lang w:eastAsia="es-MX"/>
        </w:rPr>
        <w:t xml:space="preserve">actual </w:t>
      </w:r>
      <w:r w:rsidR="00BA596D" w:rsidRPr="00CD4C70">
        <w:rPr>
          <w:rFonts w:ascii="Arial" w:eastAsia="Times New Roman" w:hAnsi="Arial" w:cs="Arial"/>
          <w:color w:val="000000" w:themeColor="text1"/>
          <w:sz w:val="24"/>
          <w:szCs w:val="24"/>
          <w:lang w:eastAsia="es-MX"/>
        </w:rPr>
        <w:t xml:space="preserve">premia al menor de los </w:t>
      </w:r>
      <w:proofErr w:type="spellStart"/>
      <w:r w:rsidR="00BA596D" w:rsidRPr="00CD4C70">
        <w:rPr>
          <w:rFonts w:ascii="Arial" w:eastAsia="Times New Roman" w:hAnsi="Arial" w:cs="Arial"/>
          <w:color w:val="000000" w:themeColor="text1"/>
          <w:sz w:val="24"/>
          <w:szCs w:val="24"/>
          <w:lang w:eastAsia="es-MX"/>
        </w:rPr>
        <w:t>Bribiesca</w:t>
      </w:r>
      <w:proofErr w:type="spellEnd"/>
      <w:r w:rsidR="00BA596D" w:rsidRPr="00CD4C70">
        <w:rPr>
          <w:rFonts w:ascii="Arial" w:eastAsia="Times New Roman" w:hAnsi="Arial" w:cs="Arial"/>
          <w:color w:val="000000" w:themeColor="text1"/>
          <w:sz w:val="24"/>
          <w:szCs w:val="24"/>
          <w:lang w:eastAsia="es-MX"/>
        </w:rPr>
        <w:t xml:space="preserve"> Sahagún y castiga hasta la desmesura a </w:t>
      </w:r>
      <w:r w:rsidR="00CD4C70" w:rsidRPr="00CD4C70">
        <w:rPr>
          <w:rFonts w:ascii="Arial" w:eastAsia="Times New Roman" w:hAnsi="Arial" w:cs="Arial"/>
          <w:color w:val="000000" w:themeColor="text1"/>
          <w:sz w:val="24"/>
          <w:szCs w:val="24"/>
          <w:lang w:eastAsia="es-MX"/>
        </w:rPr>
        <w:t>L</w:t>
      </w:r>
      <w:r w:rsidR="00BA596D" w:rsidRPr="00CD4C70">
        <w:rPr>
          <w:rFonts w:ascii="Arial" w:eastAsia="Times New Roman" w:hAnsi="Arial" w:cs="Arial"/>
          <w:color w:val="000000" w:themeColor="text1"/>
          <w:sz w:val="24"/>
          <w:szCs w:val="24"/>
          <w:lang w:eastAsia="es-MX"/>
        </w:rPr>
        <w:t xml:space="preserve">a </w:t>
      </w:r>
      <w:r w:rsidR="00CD4C70" w:rsidRPr="00CD4C70">
        <w:rPr>
          <w:rFonts w:ascii="Arial" w:eastAsia="Times New Roman" w:hAnsi="Arial" w:cs="Arial"/>
          <w:color w:val="000000" w:themeColor="text1"/>
          <w:sz w:val="24"/>
          <w:szCs w:val="24"/>
          <w:lang w:eastAsia="es-MX"/>
        </w:rPr>
        <w:t>Maestra</w:t>
      </w:r>
      <w:r w:rsidR="00BA596D" w:rsidRPr="00CD4C70">
        <w:rPr>
          <w:rFonts w:ascii="Arial" w:eastAsia="Times New Roman" w:hAnsi="Arial" w:cs="Arial"/>
          <w:color w:val="000000" w:themeColor="text1"/>
          <w:sz w:val="24"/>
          <w:szCs w:val="24"/>
          <w:lang w:eastAsia="es-MX"/>
        </w:rPr>
        <w:t xml:space="preserve"> que</w:t>
      </w:r>
      <w:r w:rsidR="00AE49C8" w:rsidRPr="00CD4C70">
        <w:rPr>
          <w:rFonts w:ascii="Arial" w:eastAsia="Times New Roman" w:hAnsi="Arial" w:cs="Arial"/>
          <w:color w:val="000000" w:themeColor="text1"/>
          <w:sz w:val="24"/>
          <w:szCs w:val="24"/>
          <w:lang w:eastAsia="es-MX"/>
        </w:rPr>
        <w:t>,</w:t>
      </w:r>
      <w:r w:rsidR="00BA596D" w:rsidRPr="00CD4C70">
        <w:rPr>
          <w:rFonts w:ascii="Arial" w:eastAsia="Times New Roman" w:hAnsi="Arial" w:cs="Arial"/>
          <w:color w:val="000000" w:themeColor="text1"/>
          <w:sz w:val="24"/>
          <w:szCs w:val="24"/>
          <w:lang w:eastAsia="es-MX"/>
        </w:rPr>
        <w:t xml:space="preserve"> sin titularse</w:t>
      </w:r>
      <w:r w:rsidR="00AE49C8" w:rsidRPr="00CD4C70">
        <w:rPr>
          <w:rFonts w:ascii="Arial" w:eastAsia="Times New Roman" w:hAnsi="Arial" w:cs="Arial"/>
          <w:color w:val="000000" w:themeColor="text1"/>
          <w:sz w:val="24"/>
          <w:szCs w:val="24"/>
          <w:lang w:eastAsia="es-MX"/>
        </w:rPr>
        <w:t>,</w:t>
      </w:r>
      <w:r w:rsidR="00BA596D" w:rsidRPr="00CD4C70">
        <w:rPr>
          <w:rFonts w:ascii="Arial" w:eastAsia="Times New Roman" w:hAnsi="Arial" w:cs="Arial"/>
          <w:color w:val="000000" w:themeColor="text1"/>
          <w:sz w:val="24"/>
          <w:szCs w:val="24"/>
          <w:lang w:eastAsia="es-MX"/>
        </w:rPr>
        <w:t xml:space="preserve"> dirigió a todos los docentes de la SEP.</w:t>
      </w:r>
    </w:p>
    <w:p w:rsidR="00D25ADE" w:rsidRPr="00CD4C70" w:rsidRDefault="00BA596D" w:rsidP="0059680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D4C70">
        <w:rPr>
          <w:rFonts w:ascii="Arial" w:eastAsia="Times New Roman" w:hAnsi="Arial" w:cs="Arial"/>
          <w:color w:val="000000" w:themeColor="text1"/>
          <w:sz w:val="24"/>
          <w:szCs w:val="24"/>
          <w:lang w:eastAsia="es-MX"/>
        </w:rPr>
        <w:lastRenderedPageBreak/>
        <w:t xml:space="preserve">Y simultáneamente encarcela a dirigentes de la Sección 22 y expide </w:t>
      </w:r>
      <w:r w:rsidR="00D25ADE" w:rsidRPr="00CD4C70">
        <w:rPr>
          <w:rFonts w:ascii="Arial" w:eastAsia="Times New Roman" w:hAnsi="Arial" w:cs="Arial"/>
          <w:color w:val="000000" w:themeColor="text1"/>
          <w:sz w:val="24"/>
          <w:szCs w:val="24"/>
          <w:lang w:eastAsia="es-MX"/>
        </w:rPr>
        <w:t xml:space="preserve">decenas de </w:t>
      </w:r>
      <w:r w:rsidRPr="00CD4C70">
        <w:rPr>
          <w:rFonts w:ascii="Arial" w:eastAsia="Times New Roman" w:hAnsi="Arial" w:cs="Arial"/>
          <w:color w:val="000000" w:themeColor="text1"/>
          <w:sz w:val="24"/>
          <w:szCs w:val="24"/>
          <w:lang w:eastAsia="es-MX"/>
        </w:rPr>
        <w:t>órdenes de aprehensión contra los michoacanos</w:t>
      </w:r>
      <w:r w:rsidR="00AE49C8" w:rsidRPr="00CD4C70">
        <w:rPr>
          <w:rFonts w:ascii="Arial" w:eastAsia="Times New Roman" w:hAnsi="Arial" w:cs="Arial"/>
          <w:color w:val="000000" w:themeColor="text1"/>
          <w:sz w:val="24"/>
          <w:szCs w:val="24"/>
          <w:lang w:eastAsia="es-MX"/>
        </w:rPr>
        <w:t>, lo</w:t>
      </w:r>
      <w:r w:rsidRPr="00CD4C70">
        <w:rPr>
          <w:rFonts w:ascii="Arial" w:eastAsia="Times New Roman" w:hAnsi="Arial" w:cs="Arial"/>
          <w:color w:val="000000" w:themeColor="text1"/>
          <w:sz w:val="24"/>
          <w:szCs w:val="24"/>
          <w:lang w:eastAsia="es-MX"/>
        </w:rPr>
        <w:t xml:space="preserve"> </w:t>
      </w:r>
      <w:r w:rsidR="00D25ADE" w:rsidRPr="00CD4C70">
        <w:rPr>
          <w:rFonts w:ascii="Arial" w:eastAsia="Times New Roman" w:hAnsi="Arial" w:cs="Arial"/>
          <w:color w:val="000000" w:themeColor="text1"/>
          <w:sz w:val="24"/>
          <w:szCs w:val="24"/>
          <w:lang w:eastAsia="es-MX"/>
        </w:rPr>
        <w:t xml:space="preserve">que aplaude el gobernador perredista Silvano Aureoles, </w:t>
      </w:r>
      <w:r w:rsidRPr="00CD4C70">
        <w:rPr>
          <w:rFonts w:ascii="Arial" w:eastAsia="Times New Roman" w:hAnsi="Arial" w:cs="Arial"/>
          <w:color w:val="000000" w:themeColor="text1"/>
          <w:sz w:val="24"/>
          <w:szCs w:val="24"/>
          <w:lang w:eastAsia="es-MX"/>
        </w:rPr>
        <w:t xml:space="preserve">por </w:t>
      </w:r>
      <w:r w:rsidR="00D25ADE" w:rsidRPr="00CD4C70">
        <w:rPr>
          <w:rFonts w:ascii="Arial" w:eastAsia="Times New Roman" w:hAnsi="Arial" w:cs="Arial"/>
          <w:color w:val="000000" w:themeColor="text1"/>
          <w:sz w:val="24"/>
          <w:szCs w:val="24"/>
          <w:lang w:eastAsia="es-MX"/>
        </w:rPr>
        <w:t xml:space="preserve">resistirse a una reforma educativa de manufactura parisina, elaborada en las oficinas de José </w:t>
      </w:r>
      <w:r w:rsidR="00AE49C8" w:rsidRPr="00CD4C70">
        <w:rPr>
          <w:rFonts w:ascii="Arial" w:eastAsia="Times New Roman" w:hAnsi="Arial" w:cs="Arial"/>
          <w:color w:val="000000" w:themeColor="text1"/>
          <w:sz w:val="24"/>
          <w:szCs w:val="24"/>
          <w:lang w:eastAsia="es-MX"/>
        </w:rPr>
        <w:t>Á</w:t>
      </w:r>
      <w:r w:rsidR="00D25ADE" w:rsidRPr="00CD4C70">
        <w:rPr>
          <w:rFonts w:ascii="Arial" w:eastAsia="Times New Roman" w:hAnsi="Arial" w:cs="Arial"/>
          <w:color w:val="000000" w:themeColor="text1"/>
          <w:sz w:val="24"/>
          <w:szCs w:val="24"/>
          <w:lang w:eastAsia="es-MX"/>
        </w:rPr>
        <w:t>ngel Gurría.</w:t>
      </w:r>
    </w:p>
    <w:p w:rsidR="00FE20D7" w:rsidRPr="00CD4C70" w:rsidRDefault="00D25ADE" w:rsidP="0059680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D4C70">
        <w:rPr>
          <w:rFonts w:ascii="Arial" w:eastAsia="Times New Roman" w:hAnsi="Arial" w:cs="Arial"/>
          <w:color w:val="000000" w:themeColor="text1"/>
          <w:sz w:val="24"/>
          <w:szCs w:val="24"/>
          <w:lang w:eastAsia="es-MX"/>
        </w:rPr>
        <w:t>Todo sea por una candidatura presidencial que subordina la “m</w:t>
      </w:r>
      <w:r w:rsidR="00AE49C8" w:rsidRPr="00CD4C70">
        <w:rPr>
          <w:rFonts w:ascii="Arial" w:eastAsia="Times New Roman" w:hAnsi="Arial" w:cs="Arial"/>
          <w:color w:val="000000" w:themeColor="text1"/>
          <w:sz w:val="24"/>
          <w:szCs w:val="24"/>
          <w:lang w:eastAsia="es-MX"/>
        </w:rPr>
        <w:t>á</w:t>
      </w:r>
      <w:r w:rsidRPr="00CD4C70">
        <w:rPr>
          <w:rFonts w:ascii="Arial" w:eastAsia="Times New Roman" w:hAnsi="Arial" w:cs="Arial"/>
          <w:color w:val="000000" w:themeColor="text1"/>
          <w:sz w:val="24"/>
          <w:szCs w:val="24"/>
          <w:lang w:eastAsia="es-MX"/>
        </w:rPr>
        <w:t>s estratégica de las reformas estructurales” a un proyecto</w:t>
      </w:r>
      <w:r w:rsidR="00596809" w:rsidRPr="00CD4C70">
        <w:rPr>
          <w:rFonts w:ascii="Arial" w:eastAsia="Times New Roman" w:hAnsi="Arial" w:cs="Arial"/>
          <w:color w:val="000000" w:themeColor="text1"/>
          <w:sz w:val="24"/>
          <w:szCs w:val="24"/>
          <w:lang w:eastAsia="es-MX"/>
        </w:rPr>
        <w:t xml:space="preserve"> </w:t>
      </w:r>
      <w:r w:rsidRPr="00CD4C70">
        <w:rPr>
          <w:rFonts w:ascii="Arial" w:eastAsia="Times New Roman" w:hAnsi="Arial" w:cs="Arial"/>
          <w:color w:val="000000" w:themeColor="text1"/>
          <w:sz w:val="24"/>
          <w:szCs w:val="24"/>
          <w:lang w:eastAsia="es-MX"/>
        </w:rPr>
        <w:t>político y coyuntural sin futuro cierto.</w:t>
      </w:r>
    </w:p>
    <w:p w:rsidR="00A61772" w:rsidRPr="00CD4C70" w:rsidRDefault="00A61772" w:rsidP="00A61772">
      <w:pPr>
        <w:spacing w:after="0" w:line="240" w:lineRule="auto"/>
        <w:jc w:val="center"/>
        <w:rPr>
          <w:rFonts w:ascii="Arial" w:eastAsia="Times New Roman" w:hAnsi="Arial" w:cs="Arial"/>
          <w:b/>
          <w:color w:val="000000" w:themeColor="text1"/>
          <w:sz w:val="24"/>
          <w:szCs w:val="24"/>
          <w:lang w:eastAsia="es-MX"/>
        </w:rPr>
      </w:pPr>
      <w:r w:rsidRPr="00CD4C70">
        <w:rPr>
          <w:rFonts w:ascii="Arial" w:eastAsia="Times New Roman" w:hAnsi="Arial" w:cs="Arial"/>
          <w:b/>
          <w:color w:val="000000" w:themeColor="text1"/>
          <w:sz w:val="24"/>
          <w:szCs w:val="24"/>
          <w:lang w:eastAsia="es-MX"/>
        </w:rPr>
        <w:t>Acuse de recibo</w:t>
      </w:r>
    </w:p>
    <w:p w:rsidR="00A61772" w:rsidRPr="00CD4C70" w:rsidRDefault="00A61772" w:rsidP="00A61772">
      <w:pPr>
        <w:spacing w:after="0" w:line="240" w:lineRule="auto"/>
        <w:jc w:val="both"/>
        <w:rPr>
          <w:rFonts w:ascii="Arial" w:eastAsia="Times New Roman" w:hAnsi="Arial" w:cs="Arial"/>
          <w:bCs/>
          <w:color w:val="000000" w:themeColor="text1"/>
          <w:sz w:val="16"/>
          <w:szCs w:val="16"/>
          <w:lang w:eastAsia="es-MX"/>
        </w:rPr>
      </w:pPr>
      <w:r w:rsidRPr="00CD4C70">
        <w:rPr>
          <w:rFonts w:ascii="Helvetica" w:eastAsia="Times New Roman" w:hAnsi="Helvetica" w:cs="Helvetica"/>
          <w:color w:val="000000" w:themeColor="text1"/>
          <w:sz w:val="24"/>
          <w:szCs w:val="24"/>
          <w:lang w:eastAsia="es-MX"/>
        </w:rPr>
        <w:t xml:space="preserve">“Bien escrito Eduardo y se suma al </w:t>
      </w:r>
      <w:r w:rsidR="00AE49C8" w:rsidRPr="00CD4C70">
        <w:rPr>
          <w:rFonts w:ascii="Helvetica" w:eastAsia="Times New Roman" w:hAnsi="Helvetica" w:cs="Helvetica"/>
          <w:color w:val="000000" w:themeColor="text1"/>
          <w:sz w:val="24"/>
          <w:szCs w:val="24"/>
          <w:lang w:eastAsia="es-MX"/>
        </w:rPr>
        <w:t>m</w:t>
      </w:r>
      <w:r w:rsidRPr="00CD4C70">
        <w:rPr>
          <w:rFonts w:ascii="Helvetica" w:eastAsia="Times New Roman" w:hAnsi="Helvetica" w:cs="Helvetica"/>
          <w:color w:val="000000" w:themeColor="text1"/>
          <w:sz w:val="24"/>
          <w:szCs w:val="24"/>
          <w:lang w:eastAsia="es-MX"/>
        </w:rPr>
        <w:t>isterio de los resultados del Censo Universal de Población y Empleo 2010</w:t>
      </w:r>
      <w:r w:rsidR="00AE49C8" w:rsidRPr="00CD4C70">
        <w:rPr>
          <w:rFonts w:ascii="Helvetica" w:eastAsia="Times New Roman" w:hAnsi="Helvetica" w:cs="Helvetica"/>
          <w:color w:val="000000" w:themeColor="text1"/>
          <w:sz w:val="24"/>
          <w:szCs w:val="24"/>
          <w:lang w:eastAsia="es-MX"/>
        </w:rPr>
        <w:t>,</w:t>
      </w:r>
      <w:r w:rsidRPr="00CD4C70">
        <w:rPr>
          <w:rFonts w:ascii="Helvetica" w:eastAsia="Times New Roman" w:hAnsi="Helvetica" w:cs="Helvetica"/>
          <w:color w:val="000000" w:themeColor="text1"/>
          <w:sz w:val="24"/>
          <w:szCs w:val="24"/>
          <w:lang w:eastAsia="es-MX"/>
        </w:rPr>
        <w:t xml:space="preserve"> que cada 10 años debe hacer el gobierno y que el INEGI presentó con gran incongruencia derivado del cuestionario aplicado”, comenta José </w:t>
      </w:r>
      <w:proofErr w:type="spellStart"/>
      <w:r w:rsidRPr="00CD4C70">
        <w:rPr>
          <w:rFonts w:ascii="Helvetica" w:eastAsia="Times New Roman" w:hAnsi="Helvetica" w:cs="Helvetica"/>
          <w:color w:val="000000" w:themeColor="text1"/>
          <w:sz w:val="24"/>
          <w:szCs w:val="24"/>
          <w:lang w:eastAsia="es-MX"/>
        </w:rPr>
        <w:t>Calderoni</w:t>
      </w:r>
      <w:proofErr w:type="spellEnd"/>
      <w:r w:rsidRPr="00CD4C70">
        <w:rPr>
          <w:rFonts w:ascii="Helvetica" w:eastAsia="Times New Roman" w:hAnsi="Helvetica" w:cs="Helvetica"/>
          <w:color w:val="000000" w:themeColor="text1"/>
          <w:sz w:val="24"/>
          <w:szCs w:val="24"/>
          <w:lang w:eastAsia="es-MX"/>
        </w:rPr>
        <w:t xml:space="preserve"> Arroyo sobre </w:t>
      </w:r>
      <w:r w:rsidRPr="00CD4C70">
        <w:rPr>
          <w:rFonts w:ascii="Arial" w:eastAsia="Times New Roman" w:hAnsi="Arial" w:cs="Arial"/>
          <w:color w:val="000000" w:themeColor="text1"/>
          <w:sz w:val="24"/>
          <w:szCs w:val="24"/>
          <w:lang w:eastAsia="es-MX"/>
        </w:rPr>
        <w:t xml:space="preserve">Un misterio difícil de descifrar (13-XI-15)... Dos opiniones en torno a Los mexicanos no creen en los jóvenes (18-XI-15): “Tocayo, tú crees que los jóvenes respetan lo que les dejan los adultos: hambre, miseria y corrupción; nadie en sus cinco sentidos piensa que los jóvenes heredan algo respetable de una generación de inocuos. Eduardo Daniel Jiménez”… Otra: “Nuestra juventud tiene bien definidos sus objetivos y ha sido la clase gobernante, empresarios y los medios de comunicación masiva, la que ha creado una imagen negativa de nuestros jóvenes, creo en la juventud, los jóvenes son los nuevos gigantes que transformarán nuestro mundo ante la degradación del poder”: Porfirio Barrera Jiménez… Anuncian la </w:t>
      </w:r>
      <w:r w:rsidRPr="00CD4C70">
        <w:rPr>
          <w:rFonts w:ascii="Arial" w:eastAsia="Times New Roman" w:hAnsi="Arial" w:cs="Arial"/>
          <w:i/>
          <w:color w:val="000000" w:themeColor="text1"/>
          <w:sz w:val="24"/>
          <w:szCs w:val="24"/>
          <w:lang w:eastAsia="es-MX"/>
        </w:rPr>
        <w:t>Jornada nacional e internacional de solidaridad con la causa de la libertad y la justicia para el pueblo palestino,</w:t>
      </w:r>
      <w:r w:rsidRPr="00CD4C70">
        <w:rPr>
          <w:rFonts w:ascii="Arial" w:eastAsia="Times New Roman" w:hAnsi="Arial" w:cs="Arial"/>
          <w:color w:val="000000" w:themeColor="text1"/>
          <w:sz w:val="24"/>
          <w:szCs w:val="24"/>
          <w:lang w:eastAsia="es-MX"/>
        </w:rPr>
        <w:t xml:space="preserve"> el 29 en el Hemiciclo a Juárez, a las 12 horas. Exigen “Pleno reconocimiento del Estado </w:t>
      </w:r>
      <w:r w:rsidR="00906C65" w:rsidRPr="00CD4C70">
        <w:rPr>
          <w:rFonts w:ascii="Arial" w:eastAsia="Times New Roman" w:hAnsi="Arial" w:cs="Arial"/>
          <w:color w:val="000000" w:themeColor="text1"/>
          <w:sz w:val="24"/>
          <w:szCs w:val="24"/>
          <w:lang w:eastAsia="es-MX"/>
        </w:rPr>
        <w:t>p</w:t>
      </w:r>
      <w:r w:rsidRPr="00CD4C70">
        <w:rPr>
          <w:rFonts w:ascii="Arial" w:eastAsia="Times New Roman" w:hAnsi="Arial" w:cs="Arial"/>
          <w:color w:val="000000" w:themeColor="text1"/>
          <w:sz w:val="24"/>
          <w:szCs w:val="24"/>
          <w:lang w:eastAsia="es-MX"/>
        </w:rPr>
        <w:t>alestino por organismos internacionales y gobierno de México”… Acerca de la despenalización de la mariguana vale</w:t>
      </w:r>
      <w:r w:rsidR="00906C65" w:rsidRPr="00CD4C70">
        <w:rPr>
          <w:rFonts w:ascii="Arial" w:eastAsia="Times New Roman" w:hAnsi="Arial" w:cs="Arial"/>
          <w:color w:val="000000" w:themeColor="text1"/>
          <w:sz w:val="24"/>
          <w:szCs w:val="24"/>
          <w:lang w:eastAsia="es-MX"/>
        </w:rPr>
        <w:t>n</w:t>
      </w:r>
      <w:r w:rsidRPr="00CD4C70">
        <w:rPr>
          <w:rFonts w:ascii="Arial" w:eastAsia="Times New Roman" w:hAnsi="Arial" w:cs="Arial"/>
          <w:color w:val="000000" w:themeColor="text1"/>
          <w:sz w:val="24"/>
          <w:szCs w:val="24"/>
          <w:lang w:eastAsia="es-MX"/>
        </w:rPr>
        <w:t xml:space="preserve"> la pena los textos de Héctor Barragán, Jesús Delgado, José Antonio Crespo, Jorge Meléndez y Manú </w:t>
      </w:r>
      <w:proofErr w:type="spellStart"/>
      <w:r w:rsidRPr="00CD4C70">
        <w:rPr>
          <w:rFonts w:ascii="Arial" w:eastAsia="Times New Roman" w:hAnsi="Arial" w:cs="Arial"/>
          <w:color w:val="000000" w:themeColor="text1"/>
          <w:sz w:val="24"/>
          <w:szCs w:val="24"/>
          <w:lang w:eastAsia="es-MX"/>
        </w:rPr>
        <w:t>Dornbierer</w:t>
      </w:r>
      <w:proofErr w:type="spellEnd"/>
      <w:r w:rsidRPr="00CD4C70">
        <w:rPr>
          <w:rFonts w:ascii="Arial" w:eastAsia="Times New Roman" w:hAnsi="Arial" w:cs="Arial"/>
          <w:color w:val="000000" w:themeColor="text1"/>
          <w:sz w:val="24"/>
          <w:szCs w:val="24"/>
          <w:lang w:eastAsia="es-MX"/>
        </w:rPr>
        <w:t xml:space="preserve"> en </w:t>
      </w:r>
      <w:r w:rsidRPr="00CD4C70">
        <w:rPr>
          <w:rFonts w:ascii="Arial" w:eastAsia="Times New Roman" w:hAnsi="Arial" w:cs="Arial"/>
          <w:bCs/>
          <w:color w:val="000000" w:themeColor="text1"/>
          <w:sz w:val="16"/>
          <w:szCs w:val="16"/>
          <w:lang w:eastAsia="es-MX"/>
        </w:rPr>
        <w:t>http://www.forumenlinea.com/site/</w:t>
      </w:r>
    </w:p>
    <w:p w:rsidR="009C0568" w:rsidRPr="00CD4C70" w:rsidRDefault="00A61772" w:rsidP="00A61772">
      <w:pPr>
        <w:shd w:val="clear" w:color="auto" w:fill="FFFFFF"/>
        <w:spacing w:after="0" w:line="240" w:lineRule="auto"/>
        <w:jc w:val="both"/>
        <w:rPr>
          <w:rFonts w:ascii="Arial" w:hAnsi="Arial" w:cs="Arial"/>
          <w:color w:val="000000" w:themeColor="text1"/>
          <w:sz w:val="16"/>
          <w:szCs w:val="16"/>
        </w:rPr>
      </w:pPr>
      <w:r w:rsidRPr="00CD4C70">
        <w:rPr>
          <w:rFonts w:ascii="Arial" w:hAnsi="Arial" w:cs="Arial"/>
          <w:color w:val="000000" w:themeColor="text1"/>
          <w:sz w:val="16"/>
          <w:szCs w:val="16"/>
          <w:lang w:val="en-US"/>
        </w:rPr>
        <w:t>forum@forumenlinea.com        Twitter: @</w:t>
      </w:r>
      <w:proofErr w:type="spellStart"/>
      <w:r w:rsidRPr="00CD4C70">
        <w:rPr>
          <w:rFonts w:ascii="Arial" w:hAnsi="Arial" w:cs="Arial"/>
          <w:color w:val="000000" w:themeColor="text1"/>
          <w:sz w:val="16"/>
          <w:szCs w:val="16"/>
          <w:lang w:val="en-US"/>
        </w:rPr>
        <w:t>IbarraAguirreEd</w:t>
      </w:r>
      <w:proofErr w:type="spellEnd"/>
      <w:r w:rsidRPr="00CD4C70">
        <w:rPr>
          <w:rFonts w:ascii="Arial" w:hAnsi="Arial" w:cs="Arial"/>
          <w:color w:val="000000" w:themeColor="text1"/>
          <w:sz w:val="16"/>
          <w:szCs w:val="16"/>
          <w:lang w:val="en-US"/>
        </w:rPr>
        <w:t xml:space="preserve">        www.forumenlinea.com        www.facebook.com/forumenlinea</w:t>
      </w:r>
    </w:p>
    <w:sectPr w:rsidR="009C0568" w:rsidRPr="00CD4C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1E42"/>
    <w:multiLevelType w:val="multilevel"/>
    <w:tmpl w:val="0C64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C49F7"/>
    <w:multiLevelType w:val="multilevel"/>
    <w:tmpl w:val="91E4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94ADB"/>
    <w:multiLevelType w:val="multilevel"/>
    <w:tmpl w:val="E88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72"/>
    <w:rsid w:val="0006486A"/>
    <w:rsid w:val="000A5F41"/>
    <w:rsid w:val="0014751A"/>
    <w:rsid w:val="00596809"/>
    <w:rsid w:val="00906C65"/>
    <w:rsid w:val="009C0568"/>
    <w:rsid w:val="00A61772"/>
    <w:rsid w:val="00A802A1"/>
    <w:rsid w:val="00AE49C8"/>
    <w:rsid w:val="00BA596D"/>
    <w:rsid w:val="00CD4C70"/>
    <w:rsid w:val="00D25ADE"/>
    <w:rsid w:val="00F11B50"/>
    <w:rsid w:val="00FE2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C4EF0-6313-4301-BEC9-015B68E6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7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6792">
      <w:bodyDiv w:val="1"/>
      <w:marLeft w:val="0"/>
      <w:marRight w:val="0"/>
      <w:marTop w:val="0"/>
      <w:marBottom w:val="0"/>
      <w:divBdr>
        <w:top w:val="none" w:sz="0" w:space="0" w:color="auto"/>
        <w:left w:val="none" w:sz="0" w:space="0" w:color="auto"/>
        <w:bottom w:val="none" w:sz="0" w:space="0" w:color="auto"/>
        <w:right w:val="none" w:sz="0" w:space="0" w:color="auto"/>
      </w:divBdr>
      <w:divsChild>
        <w:div w:id="894587901">
          <w:marLeft w:val="0"/>
          <w:marRight w:val="0"/>
          <w:marTop w:val="0"/>
          <w:marBottom w:val="0"/>
          <w:divBdr>
            <w:top w:val="none" w:sz="0" w:space="0" w:color="auto"/>
            <w:left w:val="none" w:sz="0" w:space="0" w:color="auto"/>
            <w:bottom w:val="none" w:sz="0" w:space="0" w:color="auto"/>
            <w:right w:val="none" w:sz="0" w:space="0" w:color="auto"/>
          </w:divBdr>
          <w:divsChild>
            <w:div w:id="27031503">
              <w:marLeft w:val="0"/>
              <w:marRight w:val="0"/>
              <w:marTop w:val="0"/>
              <w:marBottom w:val="0"/>
              <w:divBdr>
                <w:top w:val="none" w:sz="0" w:space="0" w:color="auto"/>
                <w:left w:val="none" w:sz="0" w:space="0" w:color="auto"/>
                <w:bottom w:val="none" w:sz="0" w:space="0" w:color="auto"/>
                <w:right w:val="none" w:sz="0" w:space="0" w:color="auto"/>
              </w:divBdr>
              <w:divsChild>
                <w:div w:id="5861888">
                  <w:marLeft w:val="0"/>
                  <w:marRight w:val="0"/>
                  <w:marTop w:val="0"/>
                  <w:marBottom w:val="0"/>
                  <w:divBdr>
                    <w:top w:val="none" w:sz="0" w:space="0" w:color="auto"/>
                    <w:left w:val="none" w:sz="0" w:space="0" w:color="auto"/>
                    <w:bottom w:val="none" w:sz="0" w:space="0" w:color="auto"/>
                    <w:right w:val="none" w:sz="0" w:space="0" w:color="auto"/>
                  </w:divBdr>
                  <w:divsChild>
                    <w:div w:id="1276789908">
                      <w:marLeft w:val="0"/>
                      <w:marRight w:val="0"/>
                      <w:marTop w:val="0"/>
                      <w:marBottom w:val="0"/>
                      <w:divBdr>
                        <w:top w:val="none" w:sz="0" w:space="0" w:color="auto"/>
                        <w:left w:val="none" w:sz="0" w:space="0" w:color="auto"/>
                        <w:bottom w:val="none" w:sz="0" w:space="0" w:color="auto"/>
                        <w:right w:val="none" w:sz="0" w:space="0" w:color="auto"/>
                      </w:divBdr>
                      <w:divsChild>
                        <w:div w:id="137040022">
                          <w:marLeft w:val="0"/>
                          <w:marRight w:val="0"/>
                          <w:marTop w:val="0"/>
                          <w:marBottom w:val="0"/>
                          <w:divBdr>
                            <w:top w:val="none" w:sz="0" w:space="0" w:color="auto"/>
                            <w:left w:val="none" w:sz="0" w:space="0" w:color="auto"/>
                            <w:bottom w:val="none" w:sz="0" w:space="0" w:color="auto"/>
                            <w:right w:val="none" w:sz="0" w:space="0" w:color="auto"/>
                          </w:divBdr>
                          <w:divsChild>
                            <w:div w:id="17567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6309">
      <w:bodyDiv w:val="1"/>
      <w:marLeft w:val="0"/>
      <w:marRight w:val="0"/>
      <w:marTop w:val="0"/>
      <w:marBottom w:val="0"/>
      <w:divBdr>
        <w:top w:val="none" w:sz="0" w:space="0" w:color="auto"/>
        <w:left w:val="none" w:sz="0" w:space="0" w:color="auto"/>
        <w:bottom w:val="none" w:sz="0" w:space="0" w:color="auto"/>
        <w:right w:val="none" w:sz="0" w:space="0" w:color="auto"/>
      </w:divBdr>
      <w:divsChild>
        <w:div w:id="2001998366">
          <w:marLeft w:val="0"/>
          <w:marRight w:val="0"/>
          <w:marTop w:val="0"/>
          <w:marBottom w:val="0"/>
          <w:divBdr>
            <w:top w:val="none" w:sz="0" w:space="0" w:color="auto"/>
            <w:left w:val="none" w:sz="0" w:space="0" w:color="auto"/>
            <w:bottom w:val="none" w:sz="0" w:space="0" w:color="auto"/>
            <w:right w:val="none" w:sz="0" w:space="0" w:color="auto"/>
          </w:divBdr>
          <w:divsChild>
            <w:div w:id="381755625">
              <w:marLeft w:val="0"/>
              <w:marRight w:val="0"/>
              <w:marTop w:val="0"/>
              <w:marBottom w:val="0"/>
              <w:divBdr>
                <w:top w:val="none" w:sz="0" w:space="0" w:color="auto"/>
                <w:left w:val="none" w:sz="0" w:space="0" w:color="auto"/>
                <w:bottom w:val="none" w:sz="0" w:space="0" w:color="auto"/>
                <w:right w:val="none" w:sz="0" w:space="0" w:color="auto"/>
              </w:divBdr>
              <w:divsChild>
                <w:div w:id="955717437">
                  <w:marLeft w:val="0"/>
                  <w:marRight w:val="0"/>
                  <w:marTop w:val="0"/>
                  <w:marBottom w:val="0"/>
                  <w:divBdr>
                    <w:top w:val="none" w:sz="0" w:space="0" w:color="auto"/>
                    <w:left w:val="none" w:sz="0" w:space="0" w:color="auto"/>
                    <w:bottom w:val="none" w:sz="0" w:space="0" w:color="auto"/>
                    <w:right w:val="none" w:sz="0" w:space="0" w:color="auto"/>
                  </w:divBdr>
                  <w:divsChild>
                    <w:div w:id="952714273">
                      <w:marLeft w:val="0"/>
                      <w:marRight w:val="0"/>
                      <w:marTop w:val="0"/>
                      <w:marBottom w:val="0"/>
                      <w:divBdr>
                        <w:top w:val="none" w:sz="0" w:space="0" w:color="auto"/>
                        <w:left w:val="none" w:sz="0" w:space="0" w:color="auto"/>
                        <w:bottom w:val="none" w:sz="0" w:space="0" w:color="auto"/>
                        <w:right w:val="none" w:sz="0" w:space="0" w:color="auto"/>
                      </w:divBdr>
                      <w:divsChild>
                        <w:div w:id="468323490">
                          <w:marLeft w:val="0"/>
                          <w:marRight w:val="0"/>
                          <w:marTop w:val="0"/>
                          <w:marBottom w:val="0"/>
                          <w:divBdr>
                            <w:top w:val="none" w:sz="0" w:space="0" w:color="auto"/>
                            <w:left w:val="none" w:sz="0" w:space="0" w:color="auto"/>
                            <w:bottom w:val="none" w:sz="0" w:space="0" w:color="auto"/>
                            <w:right w:val="none" w:sz="0" w:space="0" w:color="auto"/>
                          </w:divBdr>
                          <w:divsChild>
                            <w:div w:id="5434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789</Words>
  <Characters>4304</Characters>
  <Application>Microsoft Office Word</Application>
  <DocSecurity>0</DocSecurity>
  <Lines>72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2015-11-19T18:23:00Z</dcterms:created>
  <dcterms:modified xsi:type="dcterms:W3CDTF">2015-11-24T01:01:00Z</dcterms:modified>
</cp:coreProperties>
</file>