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71" w:rsidRPr="00BC45E0" w:rsidRDefault="00336971" w:rsidP="00336971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C45E0">
        <w:rPr>
          <w:rFonts w:ascii="Arial" w:hAnsi="Arial" w:cs="Arial"/>
          <w:color w:val="000000" w:themeColor="text1"/>
          <w:sz w:val="28"/>
          <w:szCs w:val="28"/>
        </w:rPr>
        <w:t>Utopía</w:t>
      </w:r>
    </w:p>
    <w:p w:rsidR="00336971" w:rsidRPr="00BC45E0" w:rsidRDefault="00336971" w:rsidP="003369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36971" w:rsidRPr="00BC45E0" w:rsidRDefault="00942AA5" w:rsidP="00F7295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BC45E0">
        <w:rPr>
          <w:rFonts w:ascii="Arial" w:hAnsi="Arial" w:cs="Arial"/>
          <w:b/>
          <w:i/>
          <w:color w:val="000000" w:themeColor="text1"/>
          <w:sz w:val="36"/>
          <w:szCs w:val="36"/>
        </w:rPr>
        <w:t xml:space="preserve">Informe </w:t>
      </w:r>
      <w:proofErr w:type="spellStart"/>
      <w:r w:rsidRPr="00BC45E0">
        <w:rPr>
          <w:rFonts w:ascii="Arial" w:hAnsi="Arial" w:cs="Arial"/>
          <w:b/>
          <w:i/>
          <w:color w:val="000000" w:themeColor="text1"/>
          <w:sz w:val="36"/>
          <w:szCs w:val="36"/>
        </w:rPr>
        <w:t>Ayotzinapa</w:t>
      </w:r>
      <w:proofErr w:type="spellEnd"/>
      <w:r w:rsidR="00C0225A" w:rsidRPr="00BC45E0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F7295B" w:rsidRPr="00BC45E0">
        <w:rPr>
          <w:rFonts w:ascii="Arial" w:hAnsi="Arial" w:cs="Arial"/>
          <w:b/>
          <w:color w:val="000000" w:themeColor="text1"/>
          <w:sz w:val="36"/>
          <w:szCs w:val="36"/>
        </w:rPr>
        <w:t xml:space="preserve">y </w:t>
      </w:r>
      <w:r w:rsidR="00C0225A" w:rsidRPr="00BC45E0">
        <w:rPr>
          <w:rFonts w:ascii="Arial" w:hAnsi="Arial" w:cs="Arial"/>
          <w:b/>
          <w:i/>
          <w:color w:val="000000" w:themeColor="text1"/>
          <w:sz w:val="36"/>
          <w:szCs w:val="36"/>
        </w:rPr>
        <w:t>verdad histórica</w:t>
      </w:r>
      <w:r w:rsidR="00C0225A" w:rsidRPr="00BC45E0">
        <w:rPr>
          <w:rFonts w:ascii="Arial" w:hAnsi="Arial" w:cs="Arial"/>
          <w:b/>
          <w:color w:val="000000" w:themeColor="text1"/>
          <w:sz w:val="36"/>
          <w:szCs w:val="36"/>
        </w:rPr>
        <w:t xml:space="preserve"> de Murillo</w:t>
      </w:r>
      <w:r w:rsidR="00F7295B" w:rsidRPr="00BC45E0">
        <w:rPr>
          <w:rFonts w:ascii="Arial" w:hAnsi="Arial" w:cs="Arial"/>
          <w:b/>
          <w:color w:val="000000" w:themeColor="text1"/>
          <w:sz w:val="36"/>
          <w:szCs w:val="36"/>
        </w:rPr>
        <w:t xml:space="preserve"> K.</w:t>
      </w:r>
    </w:p>
    <w:p w:rsidR="00336971" w:rsidRPr="00BC45E0" w:rsidRDefault="00336971" w:rsidP="003369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36971" w:rsidRPr="00BC45E0" w:rsidRDefault="00336971" w:rsidP="0033697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C45E0">
        <w:rPr>
          <w:rFonts w:ascii="Arial" w:hAnsi="Arial" w:cs="Arial"/>
          <w:b/>
          <w:color w:val="000000" w:themeColor="text1"/>
          <w:sz w:val="24"/>
          <w:szCs w:val="24"/>
        </w:rPr>
        <w:t>Eduardo Ibarra Aguirre</w:t>
      </w:r>
    </w:p>
    <w:p w:rsidR="00336971" w:rsidRPr="00BC45E0" w:rsidRDefault="00336971" w:rsidP="00C0225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0225A" w:rsidRPr="00BC45E0" w:rsidRDefault="00336971" w:rsidP="0033697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Seis meses de trabajo de los cinco integrantes del Grupo Interdisciplinario de Expertos Independientes sobre el caso </w:t>
      </w:r>
      <w:proofErr w:type="spellStart"/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Ayotzinapa</w:t>
      </w:r>
      <w:proofErr w:type="spellEnd"/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–43 desapariciones forzadas, seis asesinatos y más de 20 heridos</w:t>
      </w:r>
      <w:r w:rsidR="003D301F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el 26-27 de septiembre de 2014</w:t>
      </w: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592051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fueron suficientes para </w:t>
      </w:r>
      <w:r w:rsidR="00C0225A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la “verdad histórica” decretada por el abogado Jesús Murillo </w:t>
      </w:r>
      <w:proofErr w:type="spellStart"/>
      <w:r w:rsidR="00C0225A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Karam</w:t>
      </w:r>
      <w:proofErr w:type="spellEnd"/>
      <w:r w:rsidR="00C0225A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como titular de la Procuraduría General de la República, fuera colocada en el centro de las críticas e impugnaciones más severas aquí y allende nuestras fronteras y, en esa misma medida</w:t>
      </w:r>
      <w:r w:rsidR="003D301F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C0225A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D301F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también </w:t>
      </w:r>
      <w:r w:rsidR="00C0225A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gobierno federal que avaló </w:t>
      </w:r>
      <w:r w:rsidR="003D301F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aquel </w:t>
      </w:r>
      <w:r w:rsidR="00C0225A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despropósito, por </w:t>
      </w:r>
      <w:r w:rsidR="003D301F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parte de </w:t>
      </w:r>
      <w:r w:rsidR="00C0225A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más influyentes diarios de los cinco continentes y </w:t>
      </w:r>
      <w:r w:rsidR="003D301F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principales </w:t>
      </w:r>
      <w:r w:rsidR="00C0225A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organismos civiles de defensa y promoción de los derechos humanos en la aldea global.</w:t>
      </w:r>
    </w:p>
    <w:p w:rsidR="005D2F99" w:rsidRPr="00BC45E0" w:rsidRDefault="003D301F" w:rsidP="00FB35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Incalculables son costos políticos </w:t>
      </w:r>
      <w:r w:rsidR="005D2F99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 institucionales </w:t>
      </w: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tendr</w:t>
      </w:r>
      <w:r w:rsidR="00B215DA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ía</w:t>
      </w: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pagar el gobierno de Enrique Peña Nieto por embarcarse sin matices en la “verdad histórica” del también llamado “maestro”</w:t>
      </w:r>
      <w:r w:rsidR="005D2F99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su entonces jefe institucional</w:t>
      </w:r>
      <w:r w:rsidR="00B215DA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consistente en</w:t>
      </w: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no había quedado ni rastro de los 43 desaparecidos ni posibilidad de encontrar sus restos, porque habrían sido ejecutados y después incinerados en una enorme pira humana encendida por sicarios de </w:t>
      </w:r>
      <w:r w:rsidRPr="00BC45E0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Guerreros Unidos</w:t>
      </w: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el basurero de </w:t>
      </w:r>
      <w:proofErr w:type="spellStart"/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Cocula</w:t>
      </w:r>
      <w:proofErr w:type="spellEnd"/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3D301F" w:rsidRPr="00BC45E0" w:rsidRDefault="005D2F99" w:rsidP="00FB35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Embarca</w:t>
      </w:r>
      <w:r w:rsidR="00334FDA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 es un decir porque desde el principio el grupo que jura y p</w:t>
      </w:r>
      <w:r w:rsidR="00B215DA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resume</w:t>
      </w: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BC45E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Mover a México, </w:t>
      </w: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todo indica que </w:t>
      </w:r>
      <w:r w:rsidR="00B215DA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fue quien </w:t>
      </w: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tomó </w:t>
      </w:r>
      <w:r w:rsidR="00592051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="003D301F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decisión para que la PGR eliminara</w:t>
      </w: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F3D0C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destruyéndolas o desapareciéndolas</w:t>
      </w:r>
      <w:r w:rsidR="005F3D0C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D301F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evidencias que vincularan a servidores del gobierno </w:t>
      </w: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Guerrero</w:t>
      </w:r>
      <w:r w:rsidR="00B215DA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encabezado por Ángel Aguirre,</w:t>
      </w: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A751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también </w:t>
      </w: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</w:t>
      </w:r>
      <w:r w:rsidR="003D301F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hacer a un lado a</w:t>
      </w:r>
      <w:r w:rsidR="00592051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D301F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592051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Policía Federal y el</w:t>
      </w:r>
      <w:r w:rsidR="003D301F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Ejército</w:t>
      </w:r>
      <w:r w:rsidR="005F3D0C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así como</w:t>
      </w:r>
      <w:r w:rsidR="003D301F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crear una verdad formal.</w:t>
      </w:r>
    </w:p>
    <w:p w:rsidR="00FB35E4" w:rsidRPr="00BC45E0" w:rsidRDefault="005D2F99" w:rsidP="00FB35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Pero lo más importante, salvo su mejor opinión, no es todo lo que presunta o realmente realizara </w:t>
      </w:r>
      <w:r w:rsidR="00B215DA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medias o de plano </w:t>
      </w: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mal la PGR por incompetencia o consigna, aunque no falten funcionarios que pretendan defender el trabajo del hidalguense</w:t>
      </w:r>
      <w:r w:rsidR="00B215DA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sino que Peña Nieto </w:t>
      </w:r>
      <w:r w:rsidR="00FB35E4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reconoció:</w:t>
      </w:r>
      <w:r w:rsidR="00B215DA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“Soy el primero </w:t>
      </w:r>
      <w:r w:rsidR="00FB35E4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asumir el </w:t>
      </w:r>
      <w:r w:rsidR="00B215DA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pleno interés</w:t>
      </w:r>
      <w:r w:rsidR="00FB35E4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no sólo como presidente de la república, sino porque la sociedad mexicana demanda” conocer la verdad.</w:t>
      </w:r>
    </w:p>
    <w:p w:rsidR="00FB35E4" w:rsidRPr="00BC45E0" w:rsidRDefault="00FB35E4" w:rsidP="00FB35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para ello solicitará a la Comisión Interamericana de Derechos Humanos ampliar a otros seis meses el trabajo del GIEI en México. Y, en efecto, su presencia  obedeció a una petición suscrita en Washington; además de que ante la exigencia de los padres de familia de reunirse con él, hecha pública en el estilo bravucón del vocero de aquellos, </w:t>
      </w:r>
      <w:r w:rsidR="005F3D0C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Enrique </w:t>
      </w:r>
      <w:r w:rsidR="00942AA5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Peña e</w:t>
      </w: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xpresa </w:t>
      </w:r>
      <w:r w:rsidR="00942AA5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sólo </w:t>
      </w: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interés </w:t>
      </w:r>
      <w:r w:rsidR="00942AA5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sino que</w:t>
      </w: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involucra a los cinco expertos: Claudia Paz y Paz, de Guatemala; Ángela Buitrago y Alejandro Valencia, de Colombia; Francisco Cox, de Chile, y Carlos </w:t>
      </w:r>
      <w:proofErr w:type="spellStart"/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Beristáin</w:t>
      </w:r>
      <w:proofErr w:type="spellEnd"/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de España.</w:t>
      </w:r>
      <w:r w:rsidR="00942AA5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ellos aceptaron enseguida.</w:t>
      </w:r>
    </w:p>
    <w:p w:rsidR="00942AA5" w:rsidRPr="00BC45E0" w:rsidRDefault="00942AA5" w:rsidP="00FB35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Expertos y trabajo de investigación preliminar, como ellos </w:t>
      </w:r>
      <w:r w:rsidR="005F3D0C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</w:t>
      </w: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subrayan, que </w:t>
      </w:r>
      <w:r w:rsidR="00592051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Ricardo Alemán </w:t>
      </w: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pretende descalificarlos</w:t>
      </w:r>
      <w:r w:rsidR="00592051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costumbre que practica </w:t>
      </w:r>
      <w:r w:rsidR="00334FDA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sin ruborizarse</w:t>
      </w:r>
      <w:r w:rsidR="00592051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el supuesto millón de dólares que </w:t>
      </w:r>
      <w:r w:rsidR="005F3D0C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gastaron </w:t>
      </w: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seis meses y que pagó el gobierno de </w:t>
      </w:r>
      <w:r w:rsidR="00F7295B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Peña</w:t>
      </w: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; los presuntos vínculos y compromisos políticos que tienen en </w:t>
      </w: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México y la supuesta </w:t>
      </w:r>
      <w:r w:rsidR="005F3D0C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influencia </w:t>
      </w: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Andrés </w:t>
      </w:r>
      <w:r w:rsidR="00592051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Manuel </w:t>
      </w: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López Obrador</w:t>
      </w:r>
      <w:r w:rsidR="00592051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tanto inquieta </w:t>
      </w:r>
      <w:r w:rsidR="00334FDA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 columnista</w:t>
      </w: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942AA5" w:rsidRPr="00BC45E0" w:rsidRDefault="00F7295B" w:rsidP="00FB35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Tampoco es para extrañar que en momentos de definiciones reaparezcan los autores intelectuales (¿Aurelio Nuño?) o sus voceros que divulgaban que el movimiento por Los 43, a punto de cumplir un año, es obra de George Soros y los intereses </w:t>
      </w:r>
      <w:r w:rsidR="00334FDA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plutocráticos </w:t>
      </w: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5F3D0C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presuntamente </w:t>
      </w: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fueron afectados con las reformas estructurale</w:t>
      </w:r>
      <w:r w:rsidR="005F3D0C"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Las “conspiraciones” simplifican todo y explican poco.</w:t>
      </w:r>
    </w:p>
    <w:p w:rsidR="00336971" w:rsidRPr="00BC45E0" w:rsidRDefault="00336971" w:rsidP="0033697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C45E0">
        <w:rPr>
          <w:rFonts w:ascii="Arial" w:hAnsi="Arial" w:cs="Arial"/>
          <w:b/>
          <w:color w:val="000000" w:themeColor="text1"/>
          <w:sz w:val="24"/>
          <w:szCs w:val="24"/>
        </w:rPr>
        <w:t>Acuse de recibo</w:t>
      </w:r>
    </w:p>
    <w:p w:rsidR="00336971" w:rsidRPr="00BC45E0" w:rsidRDefault="00336971" w:rsidP="00336971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</w:pP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“¡Híjole, qué buena tu Utopía de principio a fin! Muchas gracias Eduardo”, dice </w:t>
      </w:r>
      <w:proofErr w:type="spellStart"/>
      <w:r w:rsidRPr="00BC45E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Abegé</w:t>
      </w:r>
      <w:proofErr w:type="spellEnd"/>
      <w:r w:rsidRPr="00BC45E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 </w:t>
      </w: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sobre Partidos y candidaturas independientes… </w:t>
      </w:r>
      <w:r w:rsidRPr="00BC45E0">
        <w:rPr>
          <w:rFonts w:ascii="Arial" w:hAnsi="Arial" w:cs="Arial"/>
          <w:color w:val="000000" w:themeColor="text1"/>
          <w:sz w:val="24"/>
          <w:szCs w:val="24"/>
        </w:rPr>
        <w:t>El 6 de septiembre este espacio cumplió 11 años de vida y el 15 de junio e</w:t>
      </w:r>
      <w:r w:rsidR="00334FDA" w:rsidRPr="00BC45E0">
        <w:rPr>
          <w:rFonts w:ascii="Arial" w:hAnsi="Arial" w:cs="Arial"/>
          <w:color w:val="000000" w:themeColor="text1"/>
          <w:sz w:val="24"/>
          <w:szCs w:val="24"/>
        </w:rPr>
        <w:t>l</w:t>
      </w:r>
      <w:r w:rsidRPr="00BC45E0">
        <w:rPr>
          <w:rFonts w:ascii="Arial" w:hAnsi="Arial" w:cs="Arial"/>
          <w:color w:val="000000" w:themeColor="text1"/>
          <w:sz w:val="24"/>
          <w:szCs w:val="24"/>
        </w:rPr>
        <w:t xml:space="preserve"> escribidor cubrió 45 años de bregar en estos quehaceres… </w:t>
      </w:r>
      <w:r w:rsidRPr="00BC45E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Voces de la resistencia del Sindicato Mexicano de Electricistas</w:t>
      </w: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presenta hoy (9), a las 18:00 horas en la Universidad Obrera de México, San Ildefonso 72, Centro Histórico… </w:t>
      </w:r>
      <w:r w:rsidRPr="00BC45E0">
        <w:rPr>
          <w:rFonts w:ascii="Arial" w:eastAsia="Times New Roman" w:hAnsi="Arial" w:cs="Arial"/>
          <w:color w:val="000000" w:themeColor="text1"/>
          <w:spacing w:val="-13"/>
          <w:sz w:val="24"/>
          <w:szCs w:val="24"/>
          <w:lang w:val="es-ES" w:eastAsia="es-MX"/>
        </w:rPr>
        <w:t xml:space="preserve">Del número 321 de </w:t>
      </w:r>
      <w:proofErr w:type="spellStart"/>
      <w:r w:rsidRPr="00BC45E0">
        <w:rPr>
          <w:rFonts w:ascii="Arial" w:eastAsia="Times New Roman" w:hAnsi="Arial" w:cs="Arial"/>
          <w:color w:val="000000" w:themeColor="text1"/>
          <w:spacing w:val="-13"/>
          <w:sz w:val="24"/>
          <w:szCs w:val="24"/>
          <w:lang w:val="es-ES" w:eastAsia="es-MX"/>
        </w:rPr>
        <w:t>Forum</w:t>
      </w:r>
      <w:proofErr w:type="spellEnd"/>
      <w:r w:rsidRPr="00BC45E0">
        <w:rPr>
          <w:rFonts w:ascii="Arial" w:eastAsia="Times New Roman" w:hAnsi="Arial" w:cs="Arial"/>
          <w:color w:val="000000" w:themeColor="text1"/>
          <w:spacing w:val="-13"/>
          <w:sz w:val="24"/>
          <w:szCs w:val="24"/>
          <w:lang w:val="es-ES" w:eastAsia="es-MX"/>
        </w:rPr>
        <w:t xml:space="preserve"> en Línea son recomendables estos textos de opinión: </w:t>
      </w:r>
      <w:r w:rsidRPr="00BC45E0">
        <w:rPr>
          <w:rFonts w:ascii="Arial" w:hAnsi="Arial" w:cs="Arial"/>
          <w:bCs/>
          <w:color w:val="000000" w:themeColor="text1"/>
          <w:sz w:val="24"/>
          <w:szCs w:val="24"/>
        </w:rPr>
        <w:t>Los desterrados del neoliberalismo (</w:t>
      </w: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Jesús Delgado Guerrero). </w:t>
      </w:r>
      <w:r w:rsidRPr="00BC45E0">
        <w:rPr>
          <w:rFonts w:ascii="Arial" w:hAnsi="Arial" w:cs="Arial"/>
          <w:color w:val="000000" w:themeColor="text1"/>
          <w:sz w:val="24"/>
          <w:szCs w:val="24"/>
        </w:rPr>
        <w:t>Tres años del gobierno de Peña (</w:t>
      </w:r>
      <w:r w:rsidRPr="00BC45E0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Héctor Barragán Valencia). </w:t>
      </w: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Movimientos y movidas (Raúl Moreno </w:t>
      </w:r>
      <w:proofErr w:type="spellStart"/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Wonchee</w:t>
      </w:r>
      <w:proofErr w:type="spellEnd"/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). </w:t>
      </w:r>
      <w:r w:rsidRPr="00BC45E0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Mentiras por todos lados (Jorge Meléndez Preciado). </w:t>
      </w:r>
      <w:r w:rsidRPr="00BC45E0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El fortalecimiento de Luis </w:t>
      </w:r>
      <w:proofErr w:type="spellStart"/>
      <w:r w:rsidRPr="00BC45E0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Videgaray</w:t>
      </w:r>
      <w:proofErr w:type="spellEnd"/>
      <w:r w:rsidRPr="00BC45E0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 (</w:t>
      </w: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Federico Arreola). </w:t>
      </w:r>
      <w:r w:rsidRPr="00BC45E0">
        <w:rPr>
          <w:rFonts w:ascii="Arial" w:eastAsia="Calibri" w:hAnsi="Arial" w:cs="Arial"/>
          <w:color w:val="000000" w:themeColor="text1"/>
          <w:sz w:val="24"/>
          <w:szCs w:val="24"/>
        </w:rPr>
        <w:t xml:space="preserve">México y Occidente, Carter y </w:t>
      </w:r>
      <w:proofErr w:type="spellStart"/>
      <w:r w:rsidRPr="00BC45E0">
        <w:rPr>
          <w:rFonts w:ascii="Arial" w:eastAsia="Calibri" w:hAnsi="Arial" w:cs="Arial"/>
          <w:color w:val="000000" w:themeColor="text1"/>
          <w:sz w:val="24"/>
          <w:szCs w:val="24"/>
        </w:rPr>
        <w:t>Trump</w:t>
      </w:r>
      <w:proofErr w:type="spellEnd"/>
      <w:r w:rsidRPr="00BC45E0">
        <w:rPr>
          <w:rFonts w:ascii="Arial" w:eastAsia="Calibri" w:hAnsi="Arial" w:cs="Arial"/>
          <w:color w:val="000000" w:themeColor="text1"/>
          <w:sz w:val="24"/>
          <w:szCs w:val="24"/>
        </w:rPr>
        <w:t xml:space="preserve">, casas bien habidas, devaluación sin inflación y Da Vinci (Luis Gutiérrez </w:t>
      </w:r>
      <w:proofErr w:type="spellStart"/>
      <w:r w:rsidRPr="00BC45E0">
        <w:rPr>
          <w:rFonts w:ascii="Arial" w:eastAsia="Calibri" w:hAnsi="Arial" w:cs="Arial"/>
          <w:color w:val="000000" w:themeColor="text1"/>
          <w:sz w:val="24"/>
          <w:szCs w:val="24"/>
        </w:rPr>
        <w:t>Poucel</w:t>
      </w:r>
      <w:proofErr w:type="spellEnd"/>
      <w:r w:rsidRPr="00BC45E0">
        <w:rPr>
          <w:rFonts w:ascii="Arial" w:eastAsia="Calibri" w:hAnsi="Arial" w:cs="Arial"/>
          <w:color w:val="000000" w:themeColor="text1"/>
          <w:sz w:val="24"/>
          <w:szCs w:val="24"/>
        </w:rPr>
        <w:t xml:space="preserve">). </w:t>
      </w:r>
      <w:r w:rsidRPr="00BC45E0">
        <w:rPr>
          <w:rFonts w:ascii="Arial" w:hAnsi="Arial" w:cs="Arial"/>
          <w:color w:val="000000" w:themeColor="text1"/>
          <w:sz w:val="24"/>
          <w:szCs w:val="24"/>
        </w:rPr>
        <w:t>Cambios entre amigos (</w:t>
      </w:r>
      <w:r w:rsidRPr="00BC45E0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Sergio Gómez Montero). </w:t>
      </w:r>
      <w:r w:rsidRPr="00BC45E0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Semana anticlimática para el </w:t>
      </w:r>
      <w:proofErr w:type="spellStart"/>
      <w:r w:rsidRPr="00BC45E0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peñismo</w:t>
      </w:r>
      <w:proofErr w:type="spellEnd"/>
      <w:r w:rsidRPr="00BC45E0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 (</w:t>
      </w: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José Luis Camacho Acevedo). </w:t>
      </w:r>
      <w:r w:rsidRPr="00BC45E0">
        <w:rPr>
          <w:rFonts w:ascii="Arial" w:hAnsi="Arial" w:cs="Arial"/>
          <w:color w:val="000000" w:themeColor="text1"/>
          <w:sz w:val="24"/>
          <w:szCs w:val="24"/>
        </w:rPr>
        <w:t xml:space="preserve">Los Chuchos son incorregibles; no tienen remedio (Carlos Reyes Romero). </w:t>
      </w:r>
      <w:r w:rsidRPr="00BC45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Movimiento por la renovación del PAN (Javier Corral Jurado). </w:t>
      </w:r>
      <w:r w:rsidRPr="00BC45E0">
        <w:rPr>
          <w:rFonts w:ascii="Arial" w:hAnsi="Arial" w:cs="Arial"/>
          <w:color w:val="000000" w:themeColor="text1"/>
          <w:sz w:val="24"/>
          <w:szCs w:val="24"/>
        </w:rPr>
        <w:t xml:space="preserve">Los Cuerpos de Defensa Rurales (José Francisco Gallardo Rodríguez). </w:t>
      </w:r>
      <w:r w:rsidRPr="00BC45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Conservadurismo contra familias </w:t>
      </w:r>
      <w:proofErr w:type="spellStart"/>
      <w:r w:rsidRPr="00BC45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homoparentales</w:t>
      </w:r>
      <w:proofErr w:type="spellEnd"/>
      <w:r w:rsidRPr="00BC45E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(Antonio Medina Trejo). </w:t>
      </w:r>
      <w:r w:rsidRPr="00BC45E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paternidad asumida (Natura Olivé). </w:t>
      </w:r>
      <w:r w:rsidRPr="00BC45E0">
        <w:rPr>
          <w:rFonts w:ascii="Arial" w:hAnsi="Arial" w:cs="Arial"/>
          <w:color w:val="000000" w:themeColor="text1"/>
          <w:sz w:val="24"/>
          <w:szCs w:val="24"/>
        </w:rPr>
        <w:t xml:space="preserve">La arrogancia del patrón (José Manuel Gómez </w:t>
      </w:r>
      <w:proofErr w:type="spellStart"/>
      <w:r w:rsidRPr="00BC45E0">
        <w:rPr>
          <w:rFonts w:ascii="Arial" w:hAnsi="Arial" w:cs="Arial"/>
          <w:color w:val="000000" w:themeColor="text1"/>
          <w:sz w:val="24"/>
          <w:szCs w:val="24"/>
        </w:rPr>
        <w:t>Porchini</w:t>
      </w:r>
      <w:proofErr w:type="spellEnd"/>
      <w:r w:rsidRPr="00BC45E0">
        <w:rPr>
          <w:rFonts w:ascii="Arial" w:hAnsi="Arial" w:cs="Arial"/>
          <w:color w:val="000000" w:themeColor="text1"/>
          <w:sz w:val="24"/>
          <w:szCs w:val="24"/>
        </w:rPr>
        <w:t xml:space="preserve">) y Paso del Norte en la encrucijada mundial (Víctor Orozco). </w:t>
      </w:r>
      <w:r w:rsidRPr="00BC45E0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 xml:space="preserve">Liga: http://www.forumenlinea.com/site/ </w:t>
      </w:r>
    </w:p>
    <w:p w:rsidR="00336971" w:rsidRPr="00BC45E0" w:rsidRDefault="00F7295B" w:rsidP="00F7295B">
      <w:pPr>
        <w:spacing w:after="0" w:line="240" w:lineRule="auto"/>
        <w:jc w:val="both"/>
        <w:rPr>
          <w:color w:val="000000" w:themeColor="text1"/>
          <w:sz w:val="16"/>
          <w:szCs w:val="16"/>
          <w:lang w:val="en-US"/>
        </w:rPr>
      </w:pPr>
      <w:r w:rsidRPr="00BC45E0">
        <w:rPr>
          <w:rFonts w:ascii="Arial" w:hAnsi="Arial" w:cs="Arial"/>
          <w:color w:val="000000" w:themeColor="text1"/>
          <w:sz w:val="16"/>
          <w:szCs w:val="16"/>
          <w:lang w:val="en-US"/>
        </w:rPr>
        <w:t>forum@forumenlinea.com        Twitter: @</w:t>
      </w:r>
      <w:proofErr w:type="spellStart"/>
      <w:r w:rsidRPr="00BC45E0">
        <w:rPr>
          <w:rFonts w:ascii="Arial" w:hAnsi="Arial" w:cs="Arial"/>
          <w:color w:val="000000" w:themeColor="text1"/>
          <w:sz w:val="16"/>
          <w:szCs w:val="16"/>
          <w:lang w:val="en-US"/>
        </w:rPr>
        <w:t>IbarraAguirreEd</w:t>
      </w:r>
      <w:proofErr w:type="spellEnd"/>
      <w:r w:rsidRPr="00BC45E0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    www.forumenlinea.com        www.facebook.com/forumenlinea</w:t>
      </w:r>
      <w:bookmarkStart w:id="0" w:name="_GoBack"/>
      <w:bookmarkEnd w:id="0"/>
    </w:p>
    <w:sectPr w:rsidR="00336971" w:rsidRPr="00BC45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71"/>
    <w:rsid w:val="00334FDA"/>
    <w:rsid w:val="00336971"/>
    <w:rsid w:val="003D301F"/>
    <w:rsid w:val="00592051"/>
    <w:rsid w:val="005D2F99"/>
    <w:rsid w:val="005F3D0C"/>
    <w:rsid w:val="00942AA5"/>
    <w:rsid w:val="009B732C"/>
    <w:rsid w:val="00B215DA"/>
    <w:rsid w:val="00BC45E0"/>
    <w:rsid w:val="00C0225A"/>
    <w:rsid w:val="00CA751F"/>
    <w:rsid w:val="00E21C40"/>
    <w:rsid w:val="00F7295B"/>
    <w:rsid w:val="00FB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93F19-0F57-4DD6-84E1-2A87CD7B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9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776</Words>
  <Characters>4313</Characters>
  <Application>Microsoft Office Word</Application>
  <DocSecurity>0</DocSecurity>
  <Lines>74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5</cp:revision>
  <dcterms:created xsi:type="dcterms:W3CDTF">2015-09-08T19:26:00Z</dcterms:created>
  <dcterms:modified xsi:type="dcterms:W3CDTF">2015-09-09T20:42:00Z</dcterms:modified>
</cp:coreProperties>
</file>